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7861" w14:textId="586F63C1" w:rsidR="00497B6C" w:rsidRPr="009C5F84" w:rsidRDefault="00497B6C" w:rsidP="001E545F">
      <w:pPr>
        <w:spacing w:after="120"/>
        <w:jc w:val="both"/>
        <w:rPr>
          <w:rFonts w:ascii="GHEA Grapalat" w:eastAsia="Arial Unicode MS" w:hAnsi="GHEA Grapalat" w:cs="Times New Roman"/>
          <w:sz w:val="24"/>
          <w:szCs w:val="24"/>
        </w:rPr>
      </w:pPr>
      <w:bookmarkStart w:id="0" w:name="_GoBack"/>
      <w:bookmarkEnd w:id="0"/>
      <w:r w:rsidRPr="009C5F84">
        <w:rPr>
          <w:rFonts w:ascii="GHEA Grapalat" w:eastAsia="Arial Unicode MS" w:hAnsi="GHEA Grapalat" w:cs="Times New Roman"/>
          <w:sz w:val="24"/>
          <w:szCs w:val="24"/>
        </w:rPr>
        <w:tab/>
      </w:r>
      <w:r w:rsidR="0010518F" w:rsidRPr="009C5F84">
        <w:rPr>
          <w:rFonts w:ascii="GHEA Grapalat" w:eastAsia="Arial Unicode MS" w:hAnsi="GHEA Grapalat" w:cs="Times New Roman"/>
          <w:sz w:val="24"/>
          <w:szCs w:val="24"/>
        </w:rPr>
        <w:t>G</w:t>
      </w:r>
      <w:r w:rsidR="008E47CF" w:rsidRPr="009C5F84">
        <w:rPr>
          <w:rFonts w:ascii="GHEA Grapalat" w:eastAsia="Arial Unicode MS" w:hAnsi="GHEA Grapalat" w:cs="Times New Roman"/>
          <w:sz w:val="24"/>
          <w:szCs w:val="24"/>
        </w:rPr>
        <w:t xml:space="preserve">uidelines </w:t>
      </w: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on </w:t>
      </w:r>
      <w:r w:rsidR="008E47CF" w:rsidRPr="009C5F84">
        <w:rPr>
          <w:rFonts w:ascii="GHEA Grapalat" w:eastAsia="Arial Unicode MS" w:hAnsi="GHEA Grapalat" w:cs="Times New Roman"/>
          <w:sz w:val="24"/>
          <w:szCs w:val="24"/>
        </w:rPr>
        <w:t xml:space="preserve">the </w:t>
      </w:r>
      <w:r w:rsidR="00F46770" w:rsidRPr="009C5F84">
        <w:rPr>
          <w:rFonts w:ascii="GHEA Grapalat" w:eastAsia="Arial Unicode MS" w:hAnsi="GHEA Grapalat" w:cs="Times New Roman"/>
          <w:sz w:val="24"/>
          <w:szCs w:val="24"/>
        </w:rPr>
        <w:t xml:space="preserve">admission </w:t>
      </w:r>
      <w:r w:rsidR="008E47CF" w:rsidRPr="009C5F84">
        <w:rPr>
          <w:rFonts w:ascii="GHEA Grapalat" w:eastAsia="Arial Unicode MS" w:hAnsi="GHEA Grapalat" w:cs="Times New Roman"/>
          <w:sz w:val="24"/>
          <w:szCs w:val="24"/>
        </w:rPr>
        <w:t xml:space="preserve">of foreign citizens for study and professional internships in Viet Nam under the Agreement, as follows: </w:t>
      </w:r>
    </w:p>
    <w:p w14:paraId="29ADDF42" w14:textId="10FF42EE" w:rsidR="008E47CF" w:rsidRPr="009C5F84" w:rsidRDefault="008E47CF" w:rsidP="001E545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GHEA Grapalat" w:eastAsia="Arial Unicode MS" w:hAnsi="GHEA Grapalat" w:cs="Times New Roman"/>
          <w:b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b/>
          <w:sz w:val="24"/>
          <w:szCs w:val="24"/>
        </w:rPr>
        <w:t xml:space="preserve">Academic and </w:t>
      </w:r>
      <w:r w:rsidR="00480F02" w:rsidRPr="009C5F84">
        <w:rPr>
          <w:rFonts w:ascii="GHEA Grapalat" w:eastAsia="Arial Unicode MS" w:hAnsi="GHEA Grapalat" w:cs="Times New Roman"/>
          <w:b/>
          <w:sz w:val="24"/>
          <w:szCs w:val="24"/>
        </w:rPr>
        <w:t>professional requirements:</w:t>
      </w:r>
    </w:p>
    <w:p w14:paraId="2BB76D85" w14:textId="4179042A" w:rsidR="00480F02" w:rsidRPr="009C5F84" w:rsidRDefault="00480F02" w:rsidP="001E545F">
      <w:pPr>
        <w:spacing w:after="120"/>
        <w:ind w:left="360" w:firstLine="36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Candidates applying for undergraduate, master’s doctoral programs must have a minimum qualification equivalent to the required graduation degree </w:t>
      </w:r>
      <w:r w:rsidR="00D2215F" w:rsidRPr="009C5F84">
        <w:rPr>
          <w:rFonts w:ascii="GHEA Grapalat" w:eastAsia="Arial Unicode MS" w:hAnsi="GHEA Grapalat" w:cs="Times New Roman"/>
          <w:sz w:val="24"/>
          <w:szCs w:val="24"/>
        </w:rPr>
        <w:t>for the respective program as stipulated for Vietnamese students under Vietnamese law.</w:t>
      </w:r>
    </w:p>
    <w:p w14:paraId="5AA18A8F" w14:textId="3820E7B0" w:rsidR="00D2215F" w:rsidRPr="009C5F84" w:rsidRDefault="00D2215F" w:rsidP="001E545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GHEA Grapalat" w:eastAsia="Arial Unicode MS" w:hAnsi="GHEA Grapalat" w:cs="Times New Roman"/>
          <w:b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b/>
          <w:sz w:val="24"/>
          <w:szCs w:val="24"/>
        </w:rPr>
        <w:t>Linguistic requirements:</w:t>
      </w:r>
    </w:p>
    <w:p w14:paraId="61652FF0" w14:textId="2D383216" w:rsidR="00D2215F" w:rsidRPr="009C5F84" w:rsidRDefault="00D2215F" w:rsidP="001E545F">
      <w:pPr>
        <w:spacing w:after="120"/>
        <w:ind w:left="360" w:firstLine="36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Candidates who have 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fulfilled their education at the </w:t>
      </w: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general education, undergraduate, master’s and doctoral levels in Vietnamese or have 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>attained</w:t>
      </w: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>Vietnamese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 language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 xml:space="preserve"> proficiency equivalent to B2 (4/6) or higher according to Vietnamese 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Language 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>Proficiency Framework prescribed in Circular no. 17/2015/TT-BGDDT dated 01/09/2015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>,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 xml:space="preserve"> 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by 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>the Minister of Education and Training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 on promulgation o</w:t>
      </w:r>
      <w:r w:rsidR="003B6BB2" w:rsidRPr="009C5F84">
        <w:rPr>
          <w:rFonts w:ascii="GHEA Grapalat" w:eastAsia="Arial Unicode MS" w:hAnsi="GHEA Grapalat" w:cs="Times New Roman"/>
          <w:sz w:val="24"/>
          <w:szCs w:val="24"/>
        </w:rPr>
        <w:t xml:space="preserve">f 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>Vietnamese Proficiency Framework for foreigners</w:t>
      </w:r>
      <w:r w:rsidR="00EE097C" w:rsidRPr="009C5F84">
        <w:rPr>
          <w:rFonts w:ascii="GHEA Grapalat" w:eastAsia="Arial Unicode MS" w:hAnsi="GHEA Grapalat" w:cs="Times New Roman"/>
          <w:sz w:val="24"/>
          <w:szCs w:val="24"/>
        </w:rPr>
        <w:t xml:space="preserve">, </w:t>
      </w:r>
      <w:r w:rsidR="00E14987" w:rsidRPr="009C5F84">
        <w:rPr>
          <w:rFonts w:ascii="GHEA Grapalat" w:eastAsia="Arial Unicode MS" w:hAnsi="GHEA Grapalat" w:cs="Times New Roman"/>
          <w:sz w:val="24"/>
          <w:szCs w:val="24"/>
        </w:rPr>
        <w:t xml:space="preserve">who are exempt from the Vietnamese language requirement. </w:t>
      </w:r>
    </w:p>
    <w:p w14:paraId="7FE3E36B" w14:textId="5A6B0EDD" w:rsidR="003B6BB2" w:rsidRPr="009C5F84" w:rsidRDefault="003B6BB2" w:rsidP="001E545F">
      <w:pPr>
        <w:spacing w:after="120"/>
        <w:ind w:left="360" w:firstLine="36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Those who are not qualified to Vietnamese language proficiency for official curricula in Vietnamese will be arranged to take one-year preparatory course at certain Vietnamese </w:t>
      </w:r>
      <w:r w:rsidR="002F2373" w:rsidRPr="009C5F84">
        <w:rPr>
          <w:rFonts w:ascii="GHEA Grapalat" w:eastAsia="Arial Unicode MS" w:hAnsi="GHEA Grapalat" w:cs="Times New Roman"/>
          <w:sz w:val="24"/>
          <w:szCs w:val="24"/>
        </w:rPr>
        <w:t xml:space="preserve">language training institutions in Viet Nam. </w:t>
      </w:r>
    </w:p>
    <w:p w14:paraId="2EB749CD" w14:textId="29E295E4" w:rsidR="00D2215F" w:rsidRPr="009C5F84" w:rsidRDefault="002F2373" w:rsidP="001E545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GHEA Grapalat" w:eastAsia="Arial Unicode MS" w:hAnsi="GHEA Grapalat" w:cs="Times New Roman"/>
          <w:b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b/>
          <w:sz w:val="24"/>
          <w:szCs w:val="24"/>
        </w:rPr>
        <w:t xml:space="preserve">Candidates must fill in the Application </w:t>
      </w:r>
      <w:r w:rsidR="00AE7E0A" w:rsidRPr="009C5F84">
        <w:rPr>
          <w:rFonts w:ascii="GHEA Grapalat" w:eastAsia="Arial Unicode MS" w:hAnsi="GHEA Grapalat" w:cs="Times New Roman"/>
          <w:b/>
          <w:sz w:val="24"/>
          <w:szCs w:val="24"/>
        </w:rPr>
        <w:t>form completely and submit the required documents listed on the last page of the Application form.</w:t>
      </w:r>
    </w:p>
    <w:p w14:paraId="707EFF26" w14:textId="749D0CCA" w:rsidR="00AE7E0A" w:rsidRPr="009C5F84" w:rsidRDefault="00AE7E0A" w:rsidP="001E545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GHEA Grapalat" w:eastAsia="Arial Unicode MS" w:hAnsi="GHEA Grapalat" w:cs="Times New Roman"/>
          <w:b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b/>
          <w:sz w:val="24"/>
          <w:szCs w:val="24"/>
        </w:rPr>
        <w:t>Application deadline</w:t>
      </w:r>
    </w:p>
    <w:p w14:paraId="03FF07BF" w14:textId="3F218AB9" w:rsidR="00497B6C" w:rsidRPr="009C5F84" w:rsidRDefault="00AE7E0A" w:rsidP="001E545F">
      <w:pPr>
        <w:spacing w:after="120"/>
        <w:ind w:left="360" w:firstLine="36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Candidates’ documents must be submitted to the Center for International Education Development under the Department of International Cooperation, Ministry of Education and Training, no later than July 15. </w:t>
      </w:r>
    </w:p>
    <w:p w14:paraId="04D3A6AA" w14:textId="0CE80E54" w:rsidR="00AE7E0A" w:rsidRPr="009C5F84" w:rsidRDefault="00AE7E0A" w:rsidP="001E545F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GHEA Grapalat" w:eastAsia="Arial Unicode MS" w:hAnsi="GHEA Grapalat" w:cs="Times New Roman"/>
          <w:b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b/>
          <w:sz w:val="24"/>
          <w:szCs w:val="24"/>
        </w:rPr>
        <w:t xml:space="preserve">Organs/units </w:t>
      </w:r>
      <w:r w:rsidR="003A6860" w:rsidRPr="009C5F84">
        <w:rPr>
          <w:rFonts w:ascii="GHEA Grapalat" w:eastAsia="Arial Unicode MS" w:hAnsi="GHEA Grapalat" w:cs="Times New Roman"/>
          <w:b/>
          <w:sz w:val="24"/>
          <w:szCs w:val="24"/>
        </w:rPr>
        <w:t xml:space="preserve">organizing the management of foreign students/citizens under the Agreement in Viet Nam </w:t>
      </w:r>
    </w:p>
    <w:p w14:paraId="3D7A60F7" w14:textId="1B7675A7" w:rsidR="003A6860" w:rsidRPr="009C5F84" w:rsidRDefault="003A6860" w:rsidP="001E545F">
      <w:pPr>
        <w:spacing w:after="120"/>
        <w:ind w:left="360" w:firstLine="36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Center for International Education Development (CIED), is </w:t>
      </w:r>
      <w:r w:rsidR="00682ECD" w:rsidRPr="009C5F84">
        <w:rPr>
          <w:rFonts w:ascii="GHEA Grapalat" w:eastAsia="Arial Unicode MS" w:hAnsi="GHEA Grapalat" w:cs="Times New Roman"/>
          <w:sz w:val="24"/>
          <w:szCs w:val="24"/>
        </w:rPr>
        <w:t>a</w:t>
      </w: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unit </w:t>
      </w:r>
      <w:r w:rsidR="00682ECD" w:rsidRPr="009C5F84">
        <w:rPr>
          <w:rFonts w:ascii="GHEA Grapalat" w:eastAsia="Arial Unicode MS" w:hAnsi="GHEA Grapalat" w:cs="Times New Roman"/>
          <w:sz w:val="24"/>
          <w:szCs w:val="24"/>
        </w:rPr>
        <w:t>designated</w:t>
      </w: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focal point, presiding over the guidelines, admission and management of foreign students studying in Viet Nam under the Agreement.</w:t>
      </w:r>
    </w:p>
    <w:p w14:paraId="50011BC7" w14:textId="42BA25BC" w:rsidR="003A6860" w:rsidRPr="009C5F84" w:rsidRDefault="003A6860" w:rsidP="001E545F">
      <w:pPr>
        <w:pStyle w:val="ListParagraph"/>
        <w:spacing w:after="120"/>
        <w:contextualSpacing w:val="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>Information about the Center:</w:t>
      </w:r>
    </w:p>
    <w:p w14:paraId="7A467EB3" w14:textId="120DD5DB" w:rsidR="003A6860" w:rsidRPr="009C5F84" w:rsidRDefault="00682ECD" w:rsidP="001E545F">
      <w:pPr>
        <w:pStyle w:val="ListParagraph"/>
        <w:spacing w:after="120"/>
        <w:contextualSpacing w:val="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>Center for International Education Development (CIED).</w:t>
      </w:r>
    </w:p>
    <w:p w14:paraId="37D1E908" w14:textId="46890AE5" w:rsidR="00682ECD" w:rsidRPr="009C5F84" w:rsidRDefault="00682ECD" w:rsidP="001E545F">
      <w:pPr>
        <w:pStyle w:val="ListParagraph"/>
        <w:spacing w:after="120"/>
        <w:contextualSpacing w:val="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>Phone: (+84) 024 66893555</w:t>
      </w:r>
    </w:p>
    <w:p w14:paraId="1273BF06" w14:textId="63C192C1" w:rsidR="00682ECD" w:rsidRPr="009C5F84" w:rsidRDefault="00682ECD" w:rsidP="001E545F">
      <w:pPr>
        <w:pStyle w:val="ListParagraph"/>
        <w:spacing w:after="120"/>
        <w:contextualSpacing w:val="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Address: No. 23-25 Ta </w:t>
      </w:r>
      <w:proofErr w:type="spellStart"/>
      <w:r w:rsidRPr="009C5F84">
        <w:rPr>
          <w:rFonts w:ascii="GHEA Grapalat" w:eastAsia="Arial Unicode MS" w:hAnsi="GHEA Grapalat" w:cs="Times New Roman"/>
          <w:sz w:val="24"/>
          <w:szCs w:val="24"/>
        </w:rPr>
        <w:t>Quang</w:t>
      </w:r>
      <w:proofErr w:type="spellEnd"/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</w:t>
      </w:r>
      <w:proofErr w:type="spellStart"/>
      <w:r w:rsidRPr="009C5F84">
        <w:rPr>
          <w:rFonts w:ascii="GHEA Grapalat" w:eastAsia="Arial Unicode MS" w:hAnsi="GHEA Grapalat" w:cs="Times New Roman"/>
          <w:sz w:val="24"/>
          <w:szCs w:val="24"/>
        </w:rPr>
        <w:t>Buu</w:t>
      </w:r>
      <w:proofErr w:type="spellEnd"/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Street, Bach </w:t>
      </w:r>
      <w:proofErr w:type="spellStart"/>
      <w:r w:rsidRPr="009C5F84">
        <w:rPr>
          <w:rFonts w:ascii="GHEA Grapalat" w:eastAsia="Arial Unicode MS" w:hAnsi="GHEA Grapalat" w:cs="Times New Roman"/>
          <w:sz w:val="24"/>
          <w:szCs w:val="24"/>
        </w:rPr>
        <w:t>Khoa</w:t>
      </w:r>
      <w:proofErr w:type="spellEnd"/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Ward, Hai Ba </w:t>
      </w:r>
      <w:proofErr w:type="spellStart"/>
      <w:r w:rsidRPr="009C5F84">
        <w:rPr>
          <w:rFonts w:ascii="GHEA Grapalat" w:eastAsia="Arial Unicode MS" w:hAnsi="GHEA Grapalat" w:cs="Times New Roman"/>
          <w:sz w:val="24"/>
          <w:szCs w:val="24"/>
        </w:rPr>
        <w:t>Trung</w:t>
      </w:r>
      <w:proofErr w:type="spellEnd"/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 District, Hanoi.</w:t>
      </w:r>
    </w:p>
    <w:p w14:paraId="1427DD5E" w14:textId="31FD19EE" w:rsidR="00682ECD" w:rsidRPr="009C5F84" w:rsidRDefault="00682ECD" w:rsidP="001E545F">
      <w:pPr>
        <w:pStyle w:val="ListParagraph"/>
        <w:spacing w:after="120"/>
        <w:contextualSpacing w:val="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 xml:space="preserve">Website: </w:t>
      </w:r>
      <w:hyperlink r:id="rId8" w:history="1">
        <w:r w:rsidRPr="009C5F84">
          <w:rPr>
            <w:rStyle w:val="Hyperlink"/>
            <w:rFonts w:ascii="GHEA Grapalat" w:eastAsia="Arial Unicode MS" w:hAnsi="GHEA Grapalat" w:cs="Times New Roman"/>
            <w:sz w:val="24"/>
            <w:szCs w:val="24"/>
          </w:rPr>
          <w:t>https://www.cied.vn</w:t>
        </w:r>
      </w:hyperlink>
    </w:p>
    <w:p w14:paraId="60873FD5" w14:textId="5C63AE2E" w:rsidR="0023357A" w:rsidRPr="009C5F84" w:rsidRDefault="00682ECD" w:rsidP="001E545F">
      <w:pPr>
        <w:spacing w:after="120"/>
        <w:jc w:val="both"/>
        <w:rPr>
          <w:rFonts w:ascii="GHEA Grapalat" w:eastAsia="Arial Unicode MS" w:hAnsi="GHEA Grapalat" w:cs="Times New Roman"/>
          <w:sz w:val="24"/>
          <w:szCs w:val="24"/>
        </w:rPr>
      </w:pPr>
      <w:r w:rsidRPr="009C5F84">
        <w:rPr>
          <w:rFonts w:ascii="GHEA Grapalat" w:eastAsia="Arial Unicode MS" w:hAnsi="GHEA Grapalat" w:cs="Times New Roman"/>
          <w:sz w:val="24"/>
          <w:szCs w:val="24"/>
        </w:rPr>
        <w:t>(For further detailed information, candidates may refer to the above-mentioned CIED website)</w:t>
      </w:r>
    </w:p>
    <w:sectPr w:rsidR="0023357A" w:rsidRPr="009C5F84" w:rsidSect="001E545F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5414" w14:textId="77777777" w:rsidR="00F35CFB" w:rsidRDefault="00F35CFB">
      <w:pPr>
        <w:spacing w:after="0" w:line="240" w:lineRule="auto"/>
      </w:pPr>
      <w:r>
        <w:separator/>
      </w:r>
    </w:p>
  </w:endnote>
  <w:endnote w:type="continuationSeparator" w:id="0">
    <w:p w14:paraId="04A0610D" w14:textId="77777777" w:rsidR="00F35CFB" w:rsidRDefault="00F3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B110" w14:textId="77777777" w:rsidR="00F35CFB" w:rsidRDefault="00F35CFB">
      <w:pPr>
        <w:spacing w:after="0" w:line="240" w:lineRule="auto"/>
      </w:pPr>
      <w:r>
        <w:separator/>
      </w:r>
    </w:p>
  </w:footnote>
  <w:footnote w:type="continuationSeparator" w:id="0">
    <w:p w14:paraId="27C1F391" w14:textId="77777777" w:rsidR="00F35CFB" w:rsidRDefault="00F3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4A17" w14:textId="77777777" w:rsidR="000E1DF4" w:rsidRDefault="00190408" w:rsidP="000E1DF4">
    <w:pPr>
      <w:pStyle w:val="Header"/>
      <w:jc w:val="right"/>
    </w:pPr>
    <w:r>
      <w:t>Non-official translation</w:t>
    </w:r>
  </w:p>
  <w:p w14:paraId="6FE34A97" w14:textId="77777777" w:rsidR="000E1DF4" w:rsidRDefault="00F35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71AF"/>
    <w:multiLevelType w:val="hybridMultilevel"/>
    <w:tmpl w:val="9204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6C"/>
    <w:rsid w:val="0010518F"/>
    <w:rsid w:val="00121DAC"/>
    <w:rsid w:val="0014067D"/>
    <w:rsid w:val="00164E3C"/>
    <w:rsid w:val="00190408"/>
    <w:rsid w:val="001E545F"/>
    <w:rsid w:val="0023357A"/>
    <w:rsid w:val="002F2373"/>
    <w:rsid w:val="003A6860"/>
    <w:rsid w:val="003B6BB2"/>
    <w:rsid w:val="00480F02"/>
    <w:rsid w:val="00497B6C"/>
    <w:rsid w:val="00502689"/>
    <w:rsid w:val="00682ECD"/>
    <w:rsid w:val="007D686E"/>
    <w:rsid w:val="008210D0"/>
    <w:rsid w:val="008E47CF"/>
    <w:rsid w:val="009C5F84"/>
    <w:rsid w:val="00AE7E0A"/>
    <w:rsid w:val="00D20D40"/>
    <w:rsid w:val="00D2215F"/>
    <w:rsid w:val="00D62459"/>
    <w:rsid w:val="00E14987"/>
    <w:rsid w:val="00EE097C"/>
    <w:rsid w:val="00F35CFB"/>
    <w:rsid w:val="00F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4621"/>
  <w15:chartTrackingRefBased/>
  <w15:docId w15:val="{71DF9226-23CB-46F1-9D8B-A69F929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6C"/>
  </w:style>
  <w:style w:type="character" w:styleId="Hyperlink">
    <w:name w:val="Hyperlink"/>
    <w:basedOn w:val="DefaultParagraphFont"/>
    <w:uiPriority w:val="99"/>
    <w:unhideWhenUsed/>
    <w:rsid w:val="00497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7C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d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11DF-6EB0-46AB-AF9C-8D46202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https:/mul2-mfa.gov.am/tasks/895177/oneclick?token=d59a938f37b5dd9c8d941914d7f13869</cp:keywords>
  <dc:description/>
  <cp:lastModifiedBy>User</cp:lastModifiedBy>
  <cp:revision>2</cp:revision>
  <dcterms:created xsi:type="dcterms:W3CDTF">2025-04-16T08:11:00Z</dcterms:created>
  <dcterms:modified xsi:type="dcterms:W3CDTF">2025-04-16T08:11:00Z</dcterms:modified>
</cp:coreProperties>
</file>