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4A0" w:rsidRPr="00A95838" w:rsidRDefault="00E674A0" w:rsidP="009512D1">
      <w:pPr>
        <w:tabs>
          <w:tab w:val="left" w:pos="142"/>
          <w:tab w:val="left" w:pos="284"/>
        </w:tabs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:rsidR="00E674A0" w:rsidRPr="00A95838" w:rsidRDefault="00E674A0" w:rsidP="009512D1">
      <w:pPr>
        <w:shd w:val="clear" w:color="auto" w:fill="FFFFFF"/>
        <w:ind w:right="-448" w:firstLine="313"/>
        <w:jc w:val="right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E674A0" w:rsidRPr="00A13A7B" w:rsidRDefault="00E674A0" w:rsidP="002B040C">
      <w:pPr>
        <w:shd w:val="clear" w:color="auto" w:fill="FFFFFF"/>
        <w:ind w:right="-448" w:firstLine="313"/>
        <w:jc w:val="right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E674A0" w:rsidRPr="00A13A7B" w:rsidRDefault="00E674A0" w:rsidP="002B040C">
      <w:pPr>
        <w:shd w:val="clear" w:color="auto" w:fill="FFFFFF"/>
        <w:ind w:right="-448" w:firstLine="313"/>
        <w:jc w:val="right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E674A0" w:rsidRPr="00A13A7B" w:rsidRDefault="00E674A0" w:rsidP="002B040C">
      <w:pPr>
        <w:shd w:val="clear" w:color="auto" w:fill="FFFFFF"/>
        <w:ind w:right="-448" w:firstLine="313"/>
        <w:jc w:val="right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p w:rsidR="00E674A0" w:rsidRPr="000A082E" w:rsidRDefault="00E674A0" w:rsidP="00C35A71">
      <w:pPr>
        <w:shd w:val="clear" w:color="auto" w:fill="FFFFFF"/>
        <w:ind w:firstLine="313"/>
        <w:jc w:val="right"/>
        <w:rPr>
          <w:rFonts w:ascii="GHEA Grapalat" w:hAnsi="GHEA Grapalat"/>
          <w:color w:val="000000"/>
          <w:sz w:val="24"/>
          <w:szCs w:val="24"/>
          <w:lang w:val="hy-AM"/>
        </w:rPr>
      </w:pPr>
      <w:r w:rsidRPr="000A082E">
        <w:rPr>
          <w:rFonts w:ascii="Calibri" w:hAnsi="Calibri" w:cs="Calibri"/>
          <w:color w:val="000000"/>
          <w:sz w:val="24"/>
          <w:szCs w:val="24"/>
          <w:lang w:val="hy-AM"/>
        </w:rPr>
        <w:t> </w:t>
      </w:r>
    </w:p>
    <w:p w:rsidR="00E674A0" w:rsidRPr="0082057B" w:rsidRDefault="00E674A0" w:rsidP="0082057B">
      <w:pPr>
        <w:contextualSpacing/>
        <w:jc w:val="right"/>
        <w:rPr>
          <w:rFonts w:ascii="GHEA Grapalat" w:hAnsi="GHEA Grapalat" w:cs="Sylfaen"/>
          <w:sz w:val="18"/>
          <w:szCs w:val="18"/>
          <w:lang w:val="hy-AM"/>
        </w:rPr>
      </w:pPr>
      <w:r w:rsidRPr="00964A59">
        <w:rPr>
          <w:rFonts w:ascii="GHEA Grapalat" w:hAnsi="GHEA Grapalat" w:cs="Sylfaen"/>
          <w:sz w:val="18"/>
          <w:szCs w:val="18"/>
          <w:lang w:val="hy-AM"/>
        </w:rPr>
        <w:t xml:space="preserve">Հավելված N </w:t>
      </w:r>
      <w:r w:rsidRPr="0082057B">
        <w:rPr>
          <w:rFonts w:ascii="GHEA Grapalat" w:hAnsi="GHEA Grapalat" w:cs="Sylfaen"/>
          <w:sz w:val="18"/>
          <w:szCs w:val="18"/>
          <w:lang w:val="hy-AM"/>
        </w:rPr>
        <w:t>106</w:t>
      </w:r>
    </w:p>
    <w:p w:rsidR="00E674A0" w:rsidRPr="00964A59" w:rsidRDefault="00E674A0" w:rsidP="0082057B">
      <w:pPr>
        <w:contextualSpacing/>
        <w:jc w:val="right"/>
        <w:rPr>
          <w:rFonts w:ascii="GHEA Grapalat" w:hAnsi="GHEA Grapalat" w:cs="Sylfaen"/>
          <w:sz w:val="18"/>
          <w:szCs w:val="18"/>
          <w:lang w:val="hy-AM"/>
        </w:rPr>
      </w:pPr>
      <w:r w:rsidRPr="00964A59">
        <w:rPr>
          <w:rFonts w:ascii="GHEA Grapalat" w:hAnsi="GHEA Grapalat" w:cs="Sylfaen"/>
          <w:sz w:val="18"/>
          <w:szCs w:val="18"/>
          <w:lang w:val="hy-AM"/>
        </w:rPr>
        <w:t>Հաստատված է</w:t>
      </w:r>
    </w:p>
    <w:p w:rsidR="00E674A0" w:rsidRPr="00964A59" w:rsidRDefault="00E674A0" w:rsidP="0082057B">
      <w:pPr>
        <w:contextualSpacing/>
        <w:jc w:val="right"/>
        <w:rPr>
          <w:rFonts w:ascii="GHEA Grapalat" w:hAnsi="GHEA Grapalat" w:cs="Sylfaen"/>
          <w:sz w:val="18"/>
          <w:szCs w:val="18"/>
          <w:lang w:val="hy-AM"/>
        </w:rPr>
      </w:pPr>
      <w:r w:rsidRPr="0082057B">
        <w:rPr>
          <w:rFonts w:ascii="GHEA Grapalat" w:hAnsi="GHEA Grapalat" w:cs="Sylfaen"/>
          <w:sz w:val="18"/>
          <w:szCs w:val="18"/>
          <w:lang w:val="hy-AM"/>
        </w:rPr>
        <w:t xml:space="preserve">Կրթության, գիտության, մշակույթի և սպորտի </w:t>
      </w:r>
    </w:p>
    <w:p w:rsidR="00E674A0" w:rsidRPr="00964A59" w:rsidRDefault="00E674A0" w:rsidP="0082057B">
      <w:pPr>
        <w:contextualSpacing/>
        <w:jc w:val="right"/>
        <w:rPr>
          <w:rFonts w:ascii="GHEA Grapalat" w:hAnsi="GHEA Grapalat" w:cs="Sylfaen"/>
          <w:sz w:val="18"/>
          <w:szCs w:val="18"/>
          <w:lang w:val="hy-AM"/>
        </w:rPr>
      </w:pPr>
      <w:r w:rsidRPr="00964A59">
        <w:rPr>
          <w:rFonts w:ascii="GHEA Grapalat" w:hAnsi="GHEA Grapalat" w:cs="Sylfaen"/>
          <w:sz w:val="18"/>
          <w:szCs w:val="18"/>
          <w:lang w:val="hy-AM"/>
        </w:rPr>
        <w:t xml:space="preserve"> նախարարության գլխավոր քարտուղարի </w:t>
      </w:r>
    </w:p>
    <w:p w:rsidR="00E674A0" w:rsidRPr="00DD2F19" w:rsidRDefault="00E674A0" w:rsidP="0082057B">
      <w:pPr>
        <w:ind w:right="11" w:firstLine="357"/>
        <w:jc w:val="right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>20</w:t>
      </w:r>
      <w:r w:rsidRPr="00020875">
        <w:rPr>
          <w:rFonts w:ascii="GHEA Grapalat" w:hAnsi="GHEA Grapalat" w:cs="Sylfaen"/>
          <w:sz w:val="18"/>
          <w:szCs w:val="18"/>
          <w:lang w:val="hy-AM"/>
        </w:rPr>
        <w:t>2</w:t>
      </w:r>
      <w:r w:rsidRPr="00DD2F19">
        <w:rPr>
          <w:rFonts w:ascii="GHEA Grapalat" w:hAnsi="GHEA Grapalat" w:cs="Sylfaen"/>
          <w:sz w:val="18"/>
          <w:szCs w:val="18"/>
          <w:lang w:val="hy-AM"/>
        </w:rPr>
        <w:t>1</w:t>
      </w:r>
      <w:r w:rsidRPr="00964A59">
        <w:rPr>
          <w:rFonts w:ascii="GHEA Grapalat" w:hAnsi="GHEA Grapalat" w:cs="Sylfaen"/>
          <w:sz w:val="18"/>
          <w:szCs w:val="18"/>
          <w:lang w:val="hy-AM"/>
        </w:rPr>
        <w:t xml:space="preserve"> թ.</w:t>
      </w:r>
      <w:r w:rsidRPr="00020875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0C556A">
        <w:rPr>
          <w:rFonts w:ascii="GHEA Grapalat" w:hAnsi="GHEA Grapalat" w:cs="Sylfaen"/>
          <w:sz w:val="18"/>
          <w:szCs w:val="18"/>
          <w:lang w:val="hy-AM"/>
        </w:rPr>
        <w:t>հուլիսի 1</w:t>
      </w:r>
      <w:r w:rsidRPr="00964A59">
        <w:rPr>
          <w:rFonts w:ascii="GHEA Grapalat" w:hAnsi="GHEA Grapalat" w:cs="Sylfaen"/>
          <w:sz w:val="18"/>
          <w:szCs w:val="18"/>
          <w:lang w:val="hy-AM"/>
        </w:rPr>
        <w:t xml:space="preserve">-ի N </w:t>
      </w:r>
      <w:r w:rsidRPr="008B19FE">
        <w:rPr>
          <w:rFonts w:ascii="GHEA Grapalat" w:hAnsi="GHEA Grapalat" w:cs="Sylfaen"/>
          <w:sz w:val="18"/>
          <w:szCs w:val="18"/>
          <w:lang w:val="hy-AM"/>
        </w:rPr>
        <w:t>643</w:t>
      </w:r>
      <w:r>
        <w:rPr>
          <w:rFonts w:ascii="GHEA Grapalat" w:hAnsi="GHEA Grapalat" w:cs="Sylfaen"/>
          <w:sz w:val="18"/>
          <w:szCs w:val="18"/>
          <w:lang w:val="hy-AM"/>
        </w:rPr>
        <w:t>-Ա, 27.06.2023թ. N 819-Ա հրամանների փոփոխ.</w:t>
      </w:r>
    </w:p>
    <w:p w:rsidR="00E674A0" w:rsidRPr="00944E9F" w:rsidRDefault="00E674A0" w:rsidP="0082057B">
      <w:pPr>
        <w:ind w:right="11" w:firstLine="357"/>
        <w:jc w:val="right"/>
        <w:rPr>
          <w:rFonts w:ascii="GHEA Grapalat" w:hAnsi="GHEA Grapalat" w:cs="Sylfaen"/>
          <w:sz w:val="18"/>
          <w:szCs w:val="18"/>
          <w:lang w:val="hy-AM"/>
        </w:rPr>
      </w:pPr>
    </w:p>
    <w:p w:rsidR="00E674A0" w:rsidRPr="00964A59" w:rsidRDefault="00E674A0" w:rsidP="0082057B">
      <w:pPr>
        <w:ind w:right="11" w:firstLine="357"/>
        <w:jc w:val="right"/>
        <w:rPr>
          <w:rFonts w:ascii="GHEA Grapalat" w:hAnsi="GHEA Grapalat" w:cs="Sylfaen"/>
          <w:sz w:val="16"/>
          <w:szCs w:val="16"/>
          <w:lang w:val="hy-AM"/>
        </w:rPr>
      </w:pPr>
    </w:p>
    <w:p w:rsidR="00E674A0" w:rsidRPr="001640A4" w:rsidRDefault="00E674A0" w:rsidP="0082057B">
      <w:pPr>
        <w:jc w:val="center"/>
        <w:rPr>
          <w:rFonts w:ascii="GHEA Grapalat" w:hAnsi="GHEA Grapalat" w:cs="Sylfaen"/>
          <w:b/>
          <w:caps/>
          <w:color w:val="0D0D0D"/>
          <w:lang w:val="hy-AM"/>
        </w:rPr>
      </w:pPr>
      <w:r w:rsidRPr="008F0DA4">
        <w:rPr>
          <w:rFonts w:ascii="GHEA Grapalat" w:hAnsi="GHEA Grapalat" w:cs="Sylfaen"/>
          <w:b/>
          <w:caps/>
          <w:color w:val="0D0D0D"/>
          <w:lang w:val="hy-AM"/>
        </w:rPr>
        <w:t>քաղաքացիական ծառայության պաշտոնի անձնագիր</w:t>
      </w:r>
    </w:p>
    <w:p w:rsidR="00E674A0" w:rsidRPr="00944E9F" w:rsidRDefault="00E674A0" w:rsidP="0082057B">
      <w:pPr>
        <w:jc w:val="center"/>
        <w:rPr>
          <w:rFonts w:ascii="GHEA Grapalat" w:hAnsi="GHEA Grapalat" w:cs="Sylfaen"/>
          <w:b/>
          <w:bCs/>
          <w:lang w:val="hy-AM"/>
        </w:rPr>
      </w:pPr>
      <w:r w:rsidRPr="001640A4">
        <w:rPr>
          <w:rFonts w:ascii="GHEA Grapalat" w:hAnsi="GHEA Grapalat" w:cs="Sylfaen"/>
          <w:b/>
          <w:bCs/>
          <w:lang w:val="hy-AM"/>
        </w:rPr>
        <w:t xml:space="preserve">ԿՐԹՈՒԹՅԱՆ, ԳԻՏՈՒԹՅԱՆ, ՄՇԱԿՈՒՅԹԻ ԵՎ ՍՊՈՐՏԻ ՆԱԽԱՐԱՐՈՒԹՅԱՆ </w:t>
      </w:r>
      <w:r w:rsidRPr="00FC4FA5">
        <w:rPr>
          <w:rFonts w:ascii="GHEA Grapalat" w:hAnsi="GHEA Grapalat" w:cs="Sylfaen"/>
          <w:b/>
          <w:bCs/>
          <w:lang w:val="hy-AM"/>
        </w:rPr>
        <w:t xml:space="preserve">ԿԱԶՄԱԿԵՐՊԱՏՆՏԵՍԱԿԱՆ ՎԱՐՉՈՒԹՅԱՆ </w:t>
      </w:r>
      <w:r w:rsidRPr="00944E9F">
        <w:rPr>
          <w:rFonts w:ascii="GHEA Grapalat" w:hAnsi="GHEA Grapalat" w:cs="Sylfaen"/>
          <w:b/>
          <w:bCs/>
          <w:lang w:val="hy-AM"/>
        </w:rPr>
        <w:t>ԳՈՒՅՔԻ ԿԱՌԱՎԱՐՄԱՆ</w:t>
      </w:r>
      <w:r w:rsidRPr="001640A4">
        <w:rPr>
          <w:rFonts w:ascii="GHEA Grapalat" w:hAnsi="GHEA Grapalat" w:cs="Sylfaen"/>
          <w:b/>
          <w:bCs/>
          <w:lang w:val="hy-AM"/>
        </w:rPr>
        <w:t xml:space="preserve"> </w:t>
      </w:r>
      <w:r w:rsidRPr="00645FDC">
        <w:rPr>
          <w:rFonts w:ascii="GHEA Grapalat" w:hAnsi="GHEA Grapalat"/>
          <w:b/>
          <w:lang w:val="hy-AM"/>
        </w:rPr>
        <w:t>ԲԱԺՆԻ</w:t>
      </w:r>
      <w:r w:rsidRPr="00774785">
        <w:rPr>
          <w:rFonts w:ascii="GHEA Grapalat" w:hAnsi="GHEA Grapalat"/>
          <w:b/>
          <w:lang w:val="hy-AM"/>
        </w:rPr>
        <w:t xml:space="preserve"> </w:t>
      </w:r>
      <w:r w:rsidRPr="001640A4">
        <w:rPr>
          <w:rFonts w:ascii="GHEA Grapalat" w:hAnsi="GHEA Grapalat"/>
          <w:b/>
          <w:lang w:val="hy-AM"/>
        </w:rPr>
        <w:t xml:space="preserve">ԱՎԱԳ </w:t>
      </w:r>
      <w:r w:rsidRPr="001640A4">
        <w:rPr>
          <w:rFonts w:ascii="GHEA Grapalat" w:hAnsi="GHEA Grapalat" w:cs="Sylfaen"/>
          <w:b/>
          <w:bCs/>
          <w:lang w:val="hy-AM"/>
        </w:rPr>
        <w:t>ՄԱՍՆԱԳԵՏ</w:t>
      </w:r>
    </w:p>
    <w:tbl>
      <w:tblPr>
        <w:tblW w:w="1007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5"/>
      </w:tblGrid>
      <w:tr w:rsidR="00E674A0" w:rsidRPr="008F0DA4" w:rsidTr="00005EFE">
        <w:tc>
          <w:tcPr>
            <w:tcW w:w="10075" w:type="dxa"/>
          </w:tcPr>
          <w:p w:rsidR="00E674A0" w:rsidRPr="008F0DA4" w:rsidRDefault="00E674A0" w:rsidP="00005EFE">
            <w:pPr>
              <w:ind w:left="360"/>
              <w:jc w:val="center"/>
              <w:rPr>
                <w:rFonts w:ascii="GHEA Grapalat" w:hAnsi="GHEA Grapalat" w:cs="Arial"/>
                <w:lang w:val="hy-AM"/>
              </w:rPr>
            </w:pPr>
            <w:r w:rsidRPr="008F0DA4">
              <w:rPr>
                <w:rFonts w:ascii="GHEA Grapalat" w:hAnsi="GHEA Grapalat" w:cs="Arial"/>
                <w:b/>
                <w:lang w:val="hy-AM"/>
              </w:rPr>
              <w:t>1</w:t>
            </w:r>
            <w:r w:rsidRPr="008F0DA4">
              <w:rPr>
                <w:rFonts w:ascii="GHEA Grapalat" w:hAnsi="GHEA Grapalat" w:cs="GHEA Grapalat"/>
                <w:b/>
              </w:rPr>
              <w:t>.</w:t>
            </w:r>
            <w:r w:rsidRPr="008F0DA4">
              <w:rPr>
                <w:rFonts w:ascii="GHEA Grapalat" w:hAnsi="GHEA Grapalat" w:cs="Arial"/>
                <w:b/>
                <w:lang w:val="hy-AM"/>
              </w:rPr>
              <w:t xml:space="preserve">Ընդհանուր </w:t>
            </w:r>
            <w:proofErr w:type="spellStart"/>
            <w:r w:rsidRPr="008F0DA4">
              <w:rPr>
                <w:rFonts w:ascii="GHEA Grapalat" w:hAnsi="GHEA Grapalat" w:cs="Arial"/>
                <w:b/>
              </w:rPr>
              <w:t>դրույթներ</w:t>
            </w:r>
            <w:proofErr w:type="spellEnd"/>
          </w:p>
        </w:tc>
      </w:tr>
      <w:tr w:rsidR="00E674A0" w:rsidRPr="008F0DA4" w:rsidTr="00005EFE">
        <w:tc>
          <w:tcPr>
            <w:tcW w:w="10075" w:type="dxa"/>
          </w:tcPr>
          <w:p w:rsidR="00E674A0" w:rsidRPr="009F335A" w:rsidRDefault="00E674A0" w:rsidP="00005EFE">
            <w:pPr>
              <w:spacing w:line="276" w:lineRule="auto"/>
              <w:rPr>
                <w:rFonts w:ascii="GHEA Grapalat" w:hAnsi="GHEA Grapalat"/>
                <w:b/>
              </w:rPr>
            </w:pPr>
            <w:r w:rsidRPr="00A74ADC">
              <w:rPr>
                <w:rFonts w:ascii="GHEA Grapalat" w:hAnsi="GHEA Grapalat" w:cs="Sylfaen"/>
                <w:b/>
              </w:rPr>
              <w:t>1</w:t>
            </w:r>
            <w:r w:rsidRPr="009F335A">
              <w:rPr>
                <w:rFonts w:ascii="GHEA Grapalat" w:hAnsi="GHEA Grapalat" w:cs="Sylfaen"/>
                <w:b/>
              </w:rPr>
              <w:t>.1.Պաշտոնի</w:t>
            </w:r>
            <w:r w:rsidRPr="009F335A">
              <w:rPr>
                <w:rFonts w:ascii="GHEA Grapalat" w:hAnsi="GHEA Grapalat" w:cs="Times Armenian"/>
                <w:b/>
              </w:rPr>
              <w:t xml:space="preserve"> </w:t>
            </w:r>
            <w:proofErr w:type="spellStart"/>
            <w:r w:rsidRPr="009F335A">
              <w:rPr>
                <w:rFonts w:ascii="GHEA Grapalat" w:hAnsi="GHEA Grapalat" w:cs="Sylfaen"/>
                <w:b/>
              </w:rPr>
              <w:t>անվանումը</w:t>
            </w:r>
            <w:proofErr w:type="spellEnd"/>
            <w:r w:rsidRPr="009F335A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9F335A">
              <w:rPr>
                <w:rFonts w:ascii="GHEA Grapalat" w:hAnsi="GHEA Grapalat"/>
                <w:b/>
              </w:rPr>
              <w:t>ծածկագիրը</w:t>
            </w:r>
            <w:proofErr w:type="spellEnd"/>
          </w:p>
          <w:p w:rsidR="00E674A0" w:rsidRPr="009F335A" w:rsidRDefault="00E674A0" w:rsidP="00005EFE">
            <w:pPr>
              <w:spacing w:line="276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9F335A">
              <w:rPr>
                <w:rFonts w:ascii="GHEA Grapalat" w:hAnsi="GHEA Grapalat" w:cs="Sylfaen"/>
                <w:bCs/>
                <w:lang w:val="ru-RU"/>
              </w:rPr>
              <w:t>Կ</w:t>
            </w:r>
            <w:r w:rsidRPr="009F335A">
              <w:rPr>
                <w:rFonts w:ascii="GHEA Grapalat" w:hAnsi="GHEA Grapalat" w:cs="Sylfaen"/>
                <w:bCs/>
                <w:lang w:val="hy-AM"/>
              </w:rPr>
              <w:t xml:space="preserve">րթության, գիտության, մշակույթի և սպորտի նախարարության </w:t>
            </w:r>
            <w:r w:rsidRPr="009F335A">
              <w:rPr>
                <w:rFonts w:ascii="GHEA Grapalat" w:hAnsi="GHEA Grapalat" w:cs="Sylfaen"/>
                <w:bCs/>
                <w:color w:val="000000"/>
                <w:lang w:val="hy-AM"/>
              </w:rPr>
              <w:t xml:space="preserve">(այսուհետ` Նախարարություն) </w:t>
            </w:r>
            <w:r w:rsidRPr="009F335A">
              <w:rPr>
                <w:rFonts w:ascii="GHEA Grapalat" w:hAnsi="GHEA Grapalat" w:cs="Sylfaen"/>
                <w:bCs/>
                <w:lang w:val="hy-AM"/>
              </w:rPr>
              <w:t>կազմակեր</w:t>
            </w:r>
            <w:r w:rsidRPr="009F335A">
              <w:rPr>
                <w:rFonts w:ascii="GHEA Grapalat" w:hAnsi="GHEA Grapalat" w:cs="Sylfaen"/>
                <w:bCs/>
                <w:lang w:val="hy-AM"/>
              </w:rPr>
              <w:softHyphen/>
              <w:t>պատնտե</w:t>
            </w:r>
            <w:r w:rsidRPr="009F335A">
              <w:rPr>
                <w:rFonts w:ascii="GHEA Grapalat" w:hAnsi="GHEA Grapalat" w:cs="Sylfaen"/>
                <w:bCs/>
                <w:lang w:val="hy-AM"/>
              </w:rPr>
              <w:softHyphen/>
              <w:t>սա</w:t>
            </w:r>
            <w:r w:rsidRPr="009F335A">
              <w:rPr>
                <w:rFonts w:ascii="GHEA Grapalat" w:hAnsi="GHEA Grapalat" w:cs="Sylfaen"/>
                <w:bCs/>
                <w:lang w:val="hy-AM"/>
              </w:rPr>
              <w:softHyphen/>
              <w:t xml:space="preserve">կան վարչության  </w:t>
            </w:r>
            <w:r w:rsidRPr="009F335A">
              <w:rPr>
                <w:rFonts w:ascii="GHEA Grapalat" w:hAnsi="GHEA Grapalat" w:cs="Sylfaen"/>
                <w:bCs/>
                <w:color w:val="000000"/>
                <w:lang w:val="hy-AM"/>
              </w:rPr>
              <w:t xml:space="preserve">(այսուհետ` </w:t>
            </w:r>
            <w:r>
              <w:rPr>
                <w:rFonts w:ascii="GHEA Grapalat" w:hAnsi="GHEA Grapalat" w:cs="Sylfaen"/>
                <w:bCs/>
                <w:color w:val="000000"/>
                <w:lang w:val="ru-RU"/>
              </w:rPr>
              <w:t>Վարչություն</w:t>
            </w:r>
            <w:r w:rsidRPr="009F335A">
              <w:rPr>
                <w:rFonts w:ascii="GHEA Grapalat" w:hAnsi="GHEA Grapalat" w:cs="Sylfaen"/>
                <w:bCs/>
                <w:color w:val="000000"/>
                <w:lang w:val="hy-AM"/>
              </w:rPr>
              <w:t xml:space="preserve">) </w:t>
            </w:r>
            <w:r w:rsidRPr="00F56224">
              <w:rPr>
                <w:rFonts w:ascii="GHEA Grapalat" w:hAnsi="GHEA Grapalat" w:cs="Sylfaen"/>
                <w:bCs/>
                <w:lang w:val="hy-AM"/>
              </w:rPr>
              <w:t xml:space="preserve">գույքի կառավարման </w:t>
            </w:r>
            <w:r w:rsidRPr="00F56224">
              <w:rPr>
                <w:rFonts w:ascii="GHEA Grapalat" w:hAnsi="GHEA Grapalat" w:cs="Sylfaen"/>
                <w:lang w:val="hy-AM"/>
              </w:rPr>
              <w:t>բաժնի (այսուհետ՝ Բաժին)</w:t>
            </w:r>
            <w:r>
              <w:rPr>
                <w:rFonts w:ascii="GHEA Grapalat" w:hAnsi="GHEA Grapalat" w:cs="Sylfaen"/>
              </w:rPr>
              <w:t xml:space="preserve"> </w:t>
            </w:r>
            <w:r w:rsidRPr="009F335A">
              <w:rPr>
                <w:rFonts w:ascii="GHEA Grapalat" w:hAnsi="GHEA Grapalat" w:cs="Sylfaen"/>
                <w:lang w:val="hy-AM"/>
              </w:rPr>
              <w:t xml:space="preserve">ավագ </w:t>
            </w:r>
            <w:r w:rsidRPr="009F335A">
              <w:rPr>
                <w:rFonts w:ascii="GHEA Grapalat" w:hAnsi="GHEA Grapalat" w:cs="Sylfaen"/>
                <w:bCs/>
                <w:color w:val="000000"/>
                <w:lang w:val="hy-AM"/>
              </w:rPr>
              <w:t>մասնագետ</w:t>
            </w:r>
            <w:r>
              <w:rPr>
                <w:rFonts w:ascii="GHEA Grapalat" w:hAnsi="GHEA Grapalat" w:cs="Sylfaen"/>
                <w:bCs/>
                <w:color w:val="000000"/>
              </w:rPr>
              <w:t>ի</w:t>
            </w:r>
            <w:r w:rsidRPr="009F335A">
              <w:rPr>
                <w:rFonts w:ascii="GHEA Grapalat" w:hAnsi="GHEA Grapalat" w:cs="Sylfaen"/>
                <w:bCs/>
                <w:color w:val="000000"/>
                <w:lang w:val="hy-AM"/>
              </w:rPr>
              <w:t xml:space="preserve"> (այսուհետ` Ավագ մասնագետ</w:t>
            </w:r>
            <w:r w:rsidRPr="009F335A">
              <w:rPr>
                <w:rFonts w:ascii="GHEA Grapalat" w:hAnsi="GHEA Grapalat" w:cs="Sylfaen"/>
                <w:lang w:val="hy-AM"/>
              </w:rPr>
              <w:t xml:space="preserve">) </w:t>
            </w:r>
            <w:r w:rsidRPr="00944E9F">
              <w:rPr>
                <w:rFonts w:ascii="GHEA Grapalat" w:hAnsi="GHEA Grapalat" w:cs="Sylfaen"/>
                <w:lang w:val="hy-AM"/>
              </w:rPr>
              <w:t xml:space="preserve">(ծածկագիր` </w:t>
            </w:r>
            <w:bookmarkStart w:id="0" w:name="_GoBack"/>
            <w:r w:rsidRPr="00944E9F">
              <w:rPr>
                <w:rFonts w:ascii="GHEA Grapalat" w:hAnsi="GHEA Grapalat" w:cs="Sylfaen"/>
                <w:lang w:val="hy-AM"/>
              </w:rPr>
              <w:t>18-35.6</w:t>
            </w:r>
            <w:r w:rsidRPr="00150B06">
              <w:rPr>
                <w:rFonts w:ascii="GHEA Grapalat" w:hAnsi="GHEA Grapalat" w:cs="Sylfaen"/>
                <w:lang w:val="hy-AM"/>
              </w:rPr>
              <w:t>-Մ4-</w:t>
            </w:r>
            <w:r>
              <w:rPr>
                <w:rFonts w:ascii="GHEA Grapalat" w:hAnsi="GHEA Grapalat" w:cs="Sylfaen"/>
              </w:rPr>
              <w:t>3</w:t>
            </w:r>
            <w:bookmarkEnd w:id="0"/>
            <w:r w:rsidRPr="00150B06">
              <w:rPr>
                <w:rFonts w:ascii="GHEA Grapalat" w:hAnsi="GHEA Grapalat" w:cs="Sylfaen"/>
                <w:lang w:val="hy-AM"/>
              </w:rPr>
              <w:t>):</w:t>
            </w:r>
            <w:r w:rsidRPr="009F335A">
              <w:rPr>
                <w:rFonts w:ascii="GHEA Grapalat" w:hAnsi="GHEA Grapalat"/>
                <w:b/>
                <w:lang w:val="hy-AM"/>
              </w:rPr>
              <w:t xml:space="preserve"> </w:t>
            </w:r>
          </w:p>
          <w:p w:rsidR="00E674A0" w:rsidRPr="0082057B" w:rsidRDefault="00E674A0" w:rsidP="00005EFE">
            <w:pPr>
              <w:spacing w:line="276" w:lineRule="auto"/>
              <w:rPr>
                <w:rFonts w:ascii="GHEA Grapalat" w:hAnsi="GHEA Grapalat"/>
                <w:b/>
                <w:lang w:val="hy-AM"/>
              </w:rPr>
            </w:pPr>
            <w:r w:rsidRPr="0082057B">
              <w:rPr>
                <w:rFonts w:ascii="GHEA Grapalat" w:hAnsi="GHEA Grapalat"/>
                <w:b/>
                <w:lang w:val="hy-AM"/>
              </w:rPr>
              <w:t>1.2. Ենթակա և հաշվետու է</w:t>
            </w:r>
          </w:p>
          <w:p w:rsidR="00E674A0" w:rsidRPr="0082057B" w:rsidRDefault="00E674A0" w:rsidP="00005EFE">
            <w:pPr>
              <w:spacing w:line="276" w:lineRule="auto"/>
              <w:ind w:right="9"/>
              <w:jc w:val="both"/>
              <w:rPr>
                <w:rFonts w:ascii="GHEA Grapalat" w:hAnsi="GHEA Grapalat"/>
                <w:lang w:val="hy-AM"/>
              </w:rPr>
            </w:pPr>
            <w:r w:rsidRPr="0082057B">
              <w:rPr>
                <w:rFonts w:ascii="GHEA Grapalat" w:hAnsi="GHEA Grapalat"/>
                <w:lang w:val="hy-AM"/>
              </w:rPr>
              <w:t xml:space="preserve"> Ավագ մասնագետն անմիջական ենթակա  և հաշվետու է Բաժնի պետին:  </w:t>
            </w:r>
          </w:p>
          <w:p w:rsidR="00E674A0" w:rsidRPr="009F335A" w:rsidRDefault="00E674A0" w:rsidP="0082057B">
            <w:pPr>
              <w:numPr>
                <w:ilvl w:val="1"/>
                <w:numId w:val="6"/>
              </w:numPr>
              <w:spacing w:line="276" w:lineRule="auto"/>
              <w:rPr>
                <w:rFonts w:ascii="GHEA Grapalat" w:hAnsi="GHEA Grapalat" w:cs="Sylfaen"/>
                <w:b/>
              </w:rPr>
            </w:pPr>
            <w:r w:rsidRPr="009F335A">
              <w:rPr>
                <w:rFonts w:ascii="GHEA Grapalat" w:hAnsi="GHEA Grapalat"/>
              </w:rPr>
              <w:t xml:space="preserve">1.        </w:t>
            </w:r>
            <w:r w:rsidRPr="009F335A">
              <w:rPr>
                <w:rFonts w:ascii="GHEA Grapalat" w:hAnsi="GHEA Grapalat"/>
                <w:b/>
              </w:rPr>
              <w:t>1.3.</w:t>
            </w:r>
            <w:r w:rsidRPr="009F335A">
              <w:rPr>
                <w:rFonts w:ascii="GHEA Grapalat" w:hAnsi="GHEA Grapalat"/>
              </w:rPr>
              <w:t xml:space="preserve"> </w:t>
            </w:r>
            <w:proofErr w:type="spellStart"/>
            <w:r w:rsidRPr="009F335A">
              <w:rPr>
                <w:rFonts w:ascii="GHEA Grapalat" w:hAnsi="GHEA Grapalat" w:cs="Sylfaen"/>
                <w:b/>
              </w:rPr>
              <w:t>Փոխարինող</w:t>
            </w:r>
            <w:proofErr w:type="spellEnd"/>
            <w:r w:rsidRPr="009F335A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9F335A">
              <w:rPr>
                <w:rFonts w:ascii="GHEA Grapalat" w:hAnsi="GHEA Grapalat" w:cs="Sylfaen"/>
                <w:b/>
              </w:rPr>
              <w:t>պաշտոնի</w:t>
            </w:r>
            <w:proofErr w:type="spellEnd"/>
            <w:r w:rsidRPr="009F335A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9F335A">
              <w:rPr>
                <w:rFonts w:ascii="GHEA Grapalat" w:hAnsi="GHEA Grapalat" w:cs="Sylfaen"/>
                <w:b/>
              </w:rPr>
              <w:t>կամ</w:t>
            </w:r>
            <w:proofErr w:type="spellEnd"/>
            <w:r w:rsidRPr="009F335A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9F335A">
              <w:rPr>
                <w:rFonts w:ascii="GHEA Grapalat" w:hAnsi="GHEA Grapalat" w:cs="Sylfaen"/>
                <w:b/>
              </w:rPr>
              <w:t>պաշտոնների</w:t>
            </w:r>
            <w:proofErr w:type="spellEnd"/>
            <w:r w:rsidRPr="009F335A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9F335A">
              <w:rPr>
                <w:rFonts w:ascii="GHEA Grapalat" w:hAnsi="GHEA Grapalat" w:cs="Sylfaen"/>
                <w:b/>
              </w:rPr>
              <w:t>անվանումները</w:t>
            </w:r>
            <w:proofErr w:type="spellEnd"/>
          </w:p>
          <w:p w:rsidR="00E674A0" w:rsidRPr="009F335A" w:rsidRDefault="00E674A0" w:rsidP="00005EFE">
            <w:pPr>
              <w:spacing w:line="276" w:lineRule="auto"/>
              <w:ind w:right="9"/>
              <w:jc w:val="both"/>
              <w:rPr>
                <w:rFonts w:ascii="GHEA Grapalat" w:hAnsi="GHEA Grapalat"/>
              </w:rPr>
            </w:pPr>
            <w:proofErr w:type="spellStart"/>
            <w:r w:rsidRPr="009F335A">
              <w:rPr>
                <w:rFonts w:ascii="GHEA Grapalat" w:hAnsi="GHEA Grapalat"/>
              </w:rPr>
              <w:t>Ավագ</w:t>
            </w:r>
            <w:proofErr w:type="spellEnd"/>
            <w:r w:rsidRPr="009F335A">
              <w:rPr>
                <w:rFonts w:ascii="GHEA Grapalat" w:hAnsi="GHEA Grapalat"/>
              </w:rPr>
              <w:t xml:space="preserve"> </w:t>
            </w:r>
            <w:proofErr w:type="spellStart"/>
            <w:r w:rsidRPr="009F335A">
              <w:rPr>
                <w:rFonts w:ascii="GHEA Grapalat" w:hAnsi="GHEA Grapalat"/>
              </w:rPr>
              <w:t>մասնագետի</w:t>
            </w:r>
            <w:proofErr w:type="spellEnd"/>
            <w:r w:rsidRPr="009F335A">
              <w:rPr>
                <w:rFonts w:ascii="GHEA Grapalat" w:hAnsi="GHEA Grapalat"/>
              </w:rPr>
              <w:t xml:space="preserve"> </w:t>
            </w:r>
            <w:proofErr w:type="spellStart"/>
            <w:r w:rsidRPr="009F335A">
              <w:rPr>
                <w:rFonts w:ascii="GHEA Grapalat" w:hAnsi="GHEA Grapalat"/>
              </w:rPr>
              <w:t>բաց</w:t>
            </w:r>
            <w:proofErr w:type="spellEnd"/>
            <w:r>
              <w:rPr>
                <w:rFonts w:ascii="GHEA Grapalat" w:hAnsi="GHEA Grapalat"/>
                <w:lang w:val="ru-RU"/>
              </w:rPr>
              <w:t>ա</w:t>
            </w:r>
            <w:proofErr w:type="spellStart"/>
            <w:r w:rsidRPr="009F335A">
              <w:rPr>
                <w:rFonts w:ascii="GHEA Grapalat" w:hAnsi="GHEA Grapalat"/>
              </w:rPr>
              <w:t>կայության</w:t>
            </w:r>
            <w:proofErr w:type="spellEnd"/>
            <w:r w:rsidRPr="009F335A">
              <w:rPr>
                <w:rFonts w:ascii="GHEA Grapalat" w:hAnsi="GHEA Grapalat"/>
              </w:rPr>
              <w:t xml:space="preserve"> </w:t>
            </w:r>
            <w:proofErr w:type="spellStart"/>
            <w:r w:rsidRPr="009F335A">
              <w:rPr>
                <w:rFonts w:ascii="GHEA Grapalat" w:hAnsi="GHEA Grapalat"/>
              </w:rPr>
              <w:t>դեպքում</w:t>
            </w:r>
            <w:proofErr w:type="spellEnd"/>
            <w:r w:rsidRPr="009F335A">
              <w:rPr>
                <w:rFonts w:ascii="GHEA Grapalat" w:hAnsi="GHEA Grapalat"/>
              </w:rPr>
              <w:t xml:space="preserve"> </w:t>
            </w:r>
            <w:proofErr w:type="spellStart"/>
            <w:r w:rsidRPr="009F335A">
              <w:rPr>
                <w:rFonts w:ascii="GHEA Grapalat" w:hAnsi="GHEA Grapalat"/>
              </w:rPr>
              <w:t>նրան</w:t>
            </w:r>
            <w:proofErr w:type="spellEnd"/>
            <w:r w:rsidRPr="009F335A">
              <w:rPr>
                <w:rFonts w:ascii="GHEA Grapalat" w:hAnsi="GHEA Grapalat"/>
              </w:rPr>
              <w:t xml:space="preserve"> </w:t>
            </w:r>
            <w:proofErr w:type="spellStart"/>
            <w:r w:rsidRPr="009F335A">
              <w:rPr>
                <w:rFonts w:ascii="GHEA Grapalat" w:hAnsi="GHEA Grapalat"/>
              </w:rPr>
              <w:t>փոխարինում</w:t>
            </w:r>
            <w:proofErr w:type="spellEnd"/>
            <w:r w:rsidRPr="009F335A">
              <w:rPr>
                <w:rFonts w:ascii="GHEA Grapalat" w:hAnsi="GHEA Grapalat"/>
              </w:rPr>
              <w:t xml:space="preserve"> է </w:t>
            </w:r>
            <w:proofErr w:type="spellStart"/>
            <w:r w:rsidRPr="009F335A">
              <w:rPr>
                <w:rFonts w:ascii="GHEA Grapalat" w:hAnsi="GHEA Grapalat"/>
              </w:rPr>
              <w:t>Բաժնի</w:t>
            </w:r>
            <w:proofErr w:type="spellEnd"/>
            <w:r w:rsidRPr="009F335A">
              <w:rPr>
                <w:rFonts w:ascii="GHEA Grapalat" w:hAnsi="GHEA Grapalat"/>
              </w:rPr>
              <w:t xml:space="preserve"> </w:t>
            </w:r>
            <w:proofErr w:type="spellStart"/>
            <w:r w:rsidRPr="009F335A">
              <w:rPr>
                <w:rFonts w:ascii="GHEA Grapalat" w:hAnsi="GHEA Grapalat"/>
              </w:rPr>
              <w:t>Գլխավոր</w:t>
            </w:r>
            <w:proofErr w:type="spellEnd"/>
            <w:r w:rsidRPr="009F335A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ru-RU"/>
              </w:rPr>
              <w:t>մասնագետ</w:t>
            </w:r>
            <w:proofErr w:type="spellStart"/>
            <w:r>
              <w:rPr>
                <w:rFonts w:ascii="GHEA Grapalat" w:hAnsi="GHEA Grapalat"/>
              </w:rPr>
              <w:t>ներից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մեկը</w:t>
            </w:r>
            <w:proofErr w:type="spellEnd"/>
            <w:r w:rsidRPr="009F335A">
              <w:rPr>
                <w:rFonts w:ascii="GHEA Grapalat" w:hAnsi="GHEA Grapalat"/>
              </w:rPr>
              <w:t>:</w:t>
            </w:r>
          </w:p>
          <w:p w:rsidR="00E674A0" w:rsidRPr="009F335A" w:rsidRDefault="00E674A0" w:rsidP="00005EFE">
            <w:pPr>
              <w:spacing w:line="276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 w:rsidRPr="009F335A">
              <w:rPr>
                <w:rFonts w:ascii="GHEA Grapalat" w:hAnsi="GHEA Grapalat" w:cs="Arial"/>
                <w:b/>
                <w:lang w:val="hy-AM"/>
              </w:rPr>
              <w:t>1.</w:t>
            </w:r>
            <w:r w:rsidRPr="009F335A">
              <w:rPr>
                <w:rFonts w:ascii="GHEA Grapalat" w:hAnsi="GHEA Grapalat" w:cs="Arial"/>
                <w:b/>
              </w:rPr>
              <w:t>4</w:t>
            </w:r>
            <w:r w:rsidRPr="009F335A">
              <w:rPr>
                <w:rFonts w:ascii="GHEA Grapalat" w:hAnsi="GHEA Grapalat" w:cs="Arial"/>
                <w:b/>
                <w:lang w:val="hy-AM"/>
              </w:rPr>
              <w:t>. Աշխատավայրը</w:t>
            </w:r>
          </w:p>
          <w:p w:rsidR="00E674A0" w:rsidRPr="003B4EAA" w:rsidRDefault="00E674A0" w:rsidP="00005EFE">
            <w:pPr>
              <w:spacing w:line="276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9F335A">
              <w:rPr>
                <w:rFonts w:ascii="GHEA Grapalat" w:hAnsi="GHEA Grapalat"/>
                <w:lang w:val="hy-AM"/>
              </w:rPr>
              <w:t>Հայաստան, ք.Երևան, Կենտրոն վարչական շրջան, Վ.Սարգսյան3, Կառավարական շենք N</w:t>
            </w:r>
            <w:r>
              <w:rPr>
                <w:rFonts w:ascii="GHEA Grapalat" w:hAnsi="GHEA Grapalat"/>
                <w:lang w:val="hy-AM"/>
              </w:rPr>
              <w:t xml:space="preserve"> 2</w:t>
            </w:r>
            <w:r w:rsidRPr="009F335A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E674A0" w:rsidRPr="004C128E" w:rsidTr="00005EFE">
        <w:tc>
          <w:tcPr>
            <w:tcW w:w="10075" w:type="dxa"/>
          </w:tcPr>
          <w:p w:rsidR="00E674A0" w:rsidRPr="00BB138C" w:rsidRDefault="00E674A0" w:rsidP="00005EFE">
            <w:pPr>
              <w:pStyle w:val="21"/>
              <w:spacing w:after="0" w:line="240" w:lineRule="auto"/>
              <w:ind w:left="108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BB138C">
              <w:rPr>
                <w:rFonts w:ascii="GHEA Grapalat" w:hAnsi="GHEA Grapalat" w:cs="Arial"/>
                <w:b/>
                <w:lang w:val="hy-AM"/>
              </w:rPr>
              <w:t>2</w:t>
            </w:r>
            <w:r w:rsidRPr="00BB138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BB138C">
              <w:rPr>
                <w:rFonts w:ascii="GHEA Grapalat" w:hAnsi="GHEA Grapalat" w:cs="Arial"/>
                <w:b/>
                <w:lang w:val="hy-AM"/>
              </w:rPr>
              <w:t xml:space="preserve"> Պաշտոնի բնութագիր</w:t>
            </w:r>
          </w:p>
          <w:p w:rsidR="00E674A0" w:rsidRPr="0016789B" w:rsidRDefault="00E674A0" w:rsidP="00005EFE">
            <w:pPr>
              <w:rPr>
                <w:rFonts w:ascii="GHEA Grapalat" w:hAnsi="GHEA Grapalat"/>
                <w:b/>
                <w:lang w:val="hy-AM"/>
              </w:rPr>
            </w:pPr>
            <w:r w:rsidRPr="0016789B">
              <w:rPr>
                <w:rFonts w:ascii="GHEA Grapalat" w:hAnsi="GHEA Grapalat"/>
                <w:b/>
                <w:lang w:val="hy-AM"/>
              </w:rPr>
              <w:t>2.1. Աշխատանքի բնույթը, իրավունքները, պարտականությունները</w:t>
            </w:r>
          </w:p>
          <w:p w:rsidR="00E674A0" w:rsidRPr="003C4E2C" w:rsidRDefault="00E674A0" w:rsidP="0082057B">
            <w:pPr>
              <w:pStyle w:val="ListParagraph"/>
              <w:numPr>
                <w:ilvl w:val="0"/>
                <w:numId w:val="38"/>
              </w:numPr>
              <w:tabs>
                <w:tab w:val="left" w:pos="0"/>
              </w:tabs>
              <w:spacing w:after="0" w:line="240" w:lineRule="auto"/>
              <w:ind w:left="612" w:hanging="284"/>
              <w:jc w:val="both"/>
              <w:rPr>
                <w:rFonts w:ascii="GHEA Grapalat" w:hAnsi="GHEA Grapalat" w:cs="Sylfaen"/>
                <w:bCs/>
              </w:rPr>
            </w:pPr>
            <w:r w:rsidRPr="003C4E2C">
              <w:rPr>
                <w:rFonts w:ascii="GHEA Grapalat" w:hAnsi="GHEA Grapalat" w:cs="Sylfaen"/>
                <w:bCs/>
              </w:rPr>
              <w:t>Մասնակցում է Նախարարության ենթակայության կազմակերպությունների սեփականությունը հանդիսացող գույքի պահպանության, հանձնման-ընդունման, օտարման, վարձակալության, դուրսգրման և լուծարման աշխատանքներին.</w:t>
            </w:r>
          </w:p>
          <w:p w:rsidR="00E674A0" w:rsidRPr="003C4E2C" w:rsidRDefault="00E674A0" w:rsidP="0082057B">
            <w:pPr>
              <w:pStyle w:val="ListParagraph"/>
              <w:numPr>
                <w:ilvl w:val="0"/>
                <w:numId w:val="38"/>
              </w:numPr>
              <w:tabs>
                <w:tab w:val="left" w:pos="0"/>
              </w:tabs>
              <w:spacing w:after="0" w:line="240" w:lineRule="auto"/>
              <w:ind w:left="612" w:hanging="284"/>
              <w:jc w:val="both"/>
              <w:rPr>
                <w:rFonts w:ascii="GHEA Grapalat" w:hAnsi="GHEA Grapalat" w:cs="Sylfaen"/>
                <w:bCs/>
              </w:rPr>
            </w:pPr>
            <w:r w:rsidRPr="003C4E2C">
              <w:rPr>
                <w:rFonts w:ascii="GHEA Grapalat" w:hAnsi="GHEA Grapalat" w:cs="Sylfaen"/>
                <w:bCs/>
              </w:rPr>
              <w:t xml:space="preserve">մասնակցում է </w:t>
            </w:r>
            <w:r w:rsidRPr="003C4E2C">
              <w:rPr>
                <w:rFonts w:ascii="GHEA Grapalat" w:hAnsi="GHEA Grapalat" w:cs="Sylfaen"/>
                <w:color w:val="000000"/>
              </w:rPr>
              <w:t>Նախարարության ենթակայության կազմակերպություններին ամրացված գույքի օգտագործման, պահպանության,</w:t>
            </w:r>
            <w:r w:rsidRPr="003C4E2C">
              <w:rPr>
                <w:rFonts w:ascii="GHEA Grapalat" w:hAnsi="GHEA Grapalat" w:cs="Sylfaen"/>
                <w:b/>
                <w:color w:val="000000"/>
              </w:rPr>
              <w:t xml:space="preserve"> </w:t>
            </w:r>
            <w:r w:rsidRPr="003C4E2C">
              <w:rPr>
                <w:rFonts w:ascii="GHEA Grapalat" w:hAnsi="GHEA Grapalat" w:cs="Sylfaen"/>
                <w:color w:val="000000"/>
              </w:rPr>
              <w:t>օտարման</w:t>
            </w:r>
            <w:r w:rsidRPr="003C4E2C">
              <w:rPr>
                <w:rFonts w:ascii="GHEA Grapalat" w:hAnsi="GHEA Grapalat" w:cs="Sylfaen"/>
                <w:b/>
                <w:color w:val="000000"/>
              </w:rPr>
              <w:t xml:space="preserve">,  </w:t>
            </w:r>
            <w:r w:rsidRPr="003C4E2C">
              <w:rPr>
                <w:rFonts w:ascii="GHEA Grapalat" w:hAnsi="GHEA Grapalat" w:cs="Sylfaen"/>
                <w:color w:val="000000"/>
              </w:rPr>
              <w:t>ինչպես նաև դրանց հետ</w:t>
            </w:r>
            <w:r w:rsidRPr="003C4E2C">
              <w:rPr>
                <w:rFonts w:ascii="GHEA Grapalat" w:hAnsi="GHEA Grapalat" w:cs="Sylfaen"/>
                <w:b/>
                <w:color w:val="000000"/>
              </w:rPr>
              <w:t xml:space="preserve"> </w:t>
            </w:r>
            <w:r w:rsidRPr="003C4E2C">
              <w:rPr>
                <w:rFonts w:ascii="GHEA Grapalat" w:hAnsi="GHEA Grapalat" w:cs="Sylfaen"/>
                <w:color w:val="000000"/>
              </w:rPr>
              <w:t>կապված փաստաթղթային խնդիրների լուծման աշխատանքները.</w:t>
            </w:r>
          </w:p>
          <w:p w:rsidR="00E674A0" w:rsidRPr="003C4E2C" w:rsidRDefault="00E674A0" w:rsidP="0082057B">
            <w:pPr>
              <w:pStyle w:val="ListParagraph"/>
              <w:numPr>
                <w:ilvl w:val="0"/>
                <w:numId w:val="38"/>
              </w:numPr>
              <w:tabs>
                <w:tab w:val="left" w:pos="0"/>
              </w:tabs>
              <w:spacing w:after="0" w:line="240" w:lineRule="auto"/>
              <w:ind w:left="612" w:hanging="284"/>
              <w:jc w:val="both"/>
              <w:rPr>
                <w:rFonts w:ascii="GHEA Grapalat" w:hAnsi="GHEA Grapalat" w:cs="Sylfaen"/>
                <w:bCs/>
              </w:rPr>
            </w:pPr>
            <w:r w:rsidRPr="003C4E2C">
              <w:rPr>
                <w:rFonts w:ascii="GHEA Grapalat" w:hAnsi="GHEA Grapalat" w:cs="Sylfaen"/>
                <w:bCs/>
              </w:rPr>
              <w:t>մասնակցում է</w:t>
            </w:r>
            <w:r w:rsidRPr="003C4E2C">
              <w:rPr>
                <w:rFonts w:ascii="GHEA Grapalat" w:hAnsi="GHEA Grapalat" w:cs="Sylfaen"/>
                <w:color w:val="000000"/>
              </w:rPr>
              <w:t xml:space="preserve"> Նախարարության ենթակայության կազմակերպությունների և ընկերությունների անշարժ գույքի վերաբերյալ հաշվետվությունների ներկայացման աշխատանքներին.</w:t>
            </w:r>
          </w:p>
          <w:p w:rsidR="00E674A0" w:rsidRPr="003C4E2C" w:rsidRDefault="00E674A0" w:rsidP="0082057B">
            <w:pPr>
              <w:pStyle w:val="ListParagraph"/>
              <w:numPr>
                <w:ilvl w:val="0"/>
                <w:numId w:val="38"/>
              </w:numPr>
              <w:tabs>
                <w:tab w:val="left" w:pos="0"/>
              </w:tabs>
              <w:spacing w:after="0" w:line="240" w:lineRule="auto"/>
              <w:ind w:left="612" w:hanging="284"/>
              <w:jc w:val="both"/>
              <w:rPr>
                <w:rFonts w:ascii="GHEA Grapalat" w:hAnsi="GHEA Grapalat" w:cs="Sylfaen"/>
                <w:bCs/>
              </w:rPr>
            </w:pPr>
            <w:r w:rsidRPr="003C4E2C">
              <w:rPr>
                <w:rFonts w:ascii="GHEA Grapalat" w:hAnsi="GHEA Grapalat"/>
                <w:color w:val="000000"/>
                <w:shd w:val="clear" w:color="auto" w:fill="FFFFFF"/>
              </w:rPr>
              <w:t>մասնակցում</w:t>
            </w:r>
            <w:r w:rsidRPr="003C4E2C">
              <w:rPr>
                <w:rFonts w:ascii="GHEA Grapalat" w:hAnsi="GHEA Grapalat" w:cs="Sylfaen"/>
                <w:bCs/>
              </w:rPr>
              <w:t xml:space="preserve"> է Նախարարության ենթակայության կազմակերպություններին ամրացված անշարժ գույքը համապատասխան գերատեսչական մարմնին հանձնելու աշխատանքներին.</w:t>
            </w:r>
          </w:p>
          <w:p w:rsidR="00E674A0" w:rsidRPr="005930B6" w:rsidRDefault="00E674A0" w:rsidP="0082057B">
            <w:pPr>
              <w:pStyle w:val="BodyTextIndent"/>
              <w:numPr>
                <w:ilvl w:val="0"/>
                <w:numId w:val="38"/>
              </w:numPr>
              <w:tabs>
                <w:tab w:val="left" w:pos="0"/>
              </w:tabs>
              <w:spacing w:after="0" w:line="240" w:lineRule="auto"/>
              <w:ind w:left="612" w:hanging="284"/>
              <w:jc w:val="both"/>
              <w:rPr>
                <w:rFonts w:ascii="GHEA Grapalat" w:hAnsi="GHEA Grapalat" w:cs="Sylfaen"/>
                <w:bCs/>
                <w:lang w:val="hy-AM"/>
              </w:rPr>
            </w:pPr>
            <w:r w:rsidRPr="0016789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մասնակցում</w:t>
            </w:r>
            <w:r>
              <w:rPr>
                <w:rFonts w:ascii="GHEA Grapalat" w:hAnsi="GHEA Grapalat" w:cs="Sylfaen"/>
                <w:bCs/>
                <w:lang w:val="hy-AM"/>
              </w:rPr>
              <w:t xml:space="preserve"> է 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Նախարարության ենթակայության կազմակերպությունների վերակազմակերպման ու լուծարման աշխատանքները, ինչպես նաև կազմակերպության գործադիր մարմնի փոփոխության դեպքում՝ գույքի հանձնման-ընդունման աշխատանքներին:</w:t>
            </w:r>
          </w:p>
          <w:p w:rsidR="00E674A0" w:rsidRPr="0016789B" w:rsidRDefault="00E674A0" w:rsidP="00005EFE">
            <w:pPr>
              <w:pStyle w:val="BodyTextIndent"/>
              <w:tabs>
                <w:tab w:val="left" w:pos="0"/>
              </w:tabs>
              <w:spacing w:after="0" w:line="240" w:lineRule="auto"/>
              <w:ind w:left="328"/>
              <w:jc w:val="both"/>
              <w:rPr>
                <w:rFonts w:ascii="GHEA Grapalat" w:hAnsi="GHEA Grapalat" w:cs="Sylfaen"/>
                <w:bCs/>
                <w:lang w:val="hy-AM"/>
              </w:rPr>
            </w:pPr>
          </w:p>
          <w:p w:rsidR="00E674A0" w:rsidRPr="0023064C" w:rsidRDefault="00E674A0" w:rsidP="00005EFE">
            <w:pPr>
              <w:pStyle w:val="BodyTextIndent"/>
              <w:spacing w:after="0" w:line="240" w:lineRule="auto"/>
              <w:ind w:left="0" w:right="9"/>
              <w:jc w:val="both"/>
              <w:rPr>
                <w:rFonts w:ascii="GHEA Grapalat" w:hAnsi="GHEA Grapalat"/>
                <w:b/>
                <w:lang w:val="hy-AM"/>
              </w:rPr>
            </w:pPr>
          </w:p>
          <w:p w:rsidR="00E674A0" w:rsidRPr="004F70F3" w:rsidRDefault="00E674A0" w:rsidP="00005EFE">
            <w:pPr>
              <w:pStyle w:val="BodyTextIndent"/>
              <w:spacing w:after="0" w:line="240" w:lineRule="auto"/>
              <w:ind w:left="0" w:right="9"/>
              <w:jc w:val="both"/>
              <w:rPr>
                <w:rFonts w:ascii="GHEA Grapalat" w:hAnsi="GHEA Grapalat"/>
                <w:b/>
                <w:lang w:val="hy-AM"/>
              </w:rPr>
            </w:pPr>
            <w:r w:rsidRPr="00BB138C">
              <w:rPr>
                <w:rFonts w:ascii="GHEA Grapalat" w:hAnsi="GHEA Grapalat"/>
                <w:b/>
                <w:lang w:val="hy-AM"/>
              </w:rPr>
              <w:t xml:space="preserve">  </w:t>
            </w:r>
            <w:r w:rsidRPr="004F70F3">
              <w:rPr>
                <w:rFonts w:ascii="GHEA Grapalat" w:hAnsi="GHEA Grapalat"/>
                <w:b/>
                <w:lang w:val="hy-AM"/>
              </w:rPr>
              <w:t>Իրա</w:t>
            </w:r>
            <w:r w:rsidRPr="00BB138C">
              <w:rPr>
                <w:rFonts w:ascii="GHEA Grapalat" w:hAnsi="GHEA Grapalat"/>
                <w:b/>
                <w:lang w:val="hy-AM"/>
              </w:rPr>
              <w:t>վունքները՝</w:t>
            </w:r>
          </w:p>
          <w:p w:rsidR="00E674A0" w:rsidRPr="005D42CB" w:rsidRDefault="00E674A0" w:rsidP="00005EFE">
            <w:pPr>
              <w:numPr>
                <w:ilvl w:val="0"/>
                <w:numId w:val="39"/>
              </w:numPr>
              <w:spacing w:after="100" w:afterAutospacing="1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4F70F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Հայաստանի Հանրապետության համապատասխան նախարարություններից, գերատեսչություններից, իրավաբանական և ֆիզիկական անձանցից պահանջել </w:t>
            </w:r>
            <w:r w:rsidRPr="005D42C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անհրաժեշտ</w:t>
            </w:r>
            <w:r w:rsidRPr="004F70F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փաստաթղթեր</w:t>
            </w:r>
            <w:r w:rsidRPr="005D42C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:rsidR="00E674A0" w:rsidRPr="005D42CB" w:rsidRDefault="00E674A0" w:rsidP="00005EFE">
            <w:pPr>
              <w:numPr>
                <w:ilvl w:val="0"/>
                <w:numId w:val="39"/>
              </w:numPr>
              <w:spacing w:after="100" w:afterAutospacing="1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5D42C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հավաքագրել նախարարության ենթակա մարմիններին, ենթակա կազմակերպություններին, հիմնադրամներին և ընկերությունների</w:t>
            </w:r>
            <w:r w:rsidRPr="000436A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</w:t>
            </w:r>
            <w:r w:rsidRPr="005D42C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սեփականության իրավունքով պատկանող, ինչպես նաև անհատույց օգտագործման իրավունքով ամրացված անշարժ և շարժական գույքի վերաբերյալ տեղեկություն.</w:t>
            </w:r>
          </w:p>
          <w:p w:rsidR="00E674A0" w:rsidRPr="005D42CB" w:rsidRDefault="00E674A0" w:rsidP="00005EFE">
            <w:pPr>
              <w:numPr>
                <w:ilvl w:val="0"/>
                <w:numId w:val="39"/>
              </w:numPr>
              <w:spacing w:after="100" w:afterAutospacing="1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3463F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 xml:space="preserve">ստանալ </w:t>
            </w:r>
            <w:r w:rsidRPr="005D42C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պետական գույքի վարձակալության տրամադրման, օտարման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վերաբերյալ </w:t>
            </w:r>
            <w:r w:rsidRPr="005D42C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առաջարկությունները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դիմումներ</w:t>
            </w:r>
            <w:r w:rsidRPr="00690BB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5D42C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:rsidR="00E674A0" w:rsidRPr="00BB138C" w:rsidRDefault="00E674A0" w:rsidP="00005EFE">
            <w:pPr>
              <w:pStyle w:val="BodyTextIndent"/>
              <w:spacing w:after="0" w:line="240" w:lineRule="auto"/>
              <w:ind w:left="0"/>
              <w:jc w:val="both"/>
              <w:rPr>
                <w:rFonts w:ascii="GHEA Grapalat" w:hAnsi="GHEA Grapalat"/>
                <w:b/>
                <w:lang w:val="hy-AM"/>
              </w:rPr>
            </w:pPr>
            <w:r w:rsidRPr="00BB138C">
              <w:rPr>
                <w:rFonts w:ascii="GHEA Grapalat" w:hAnsi="GHEA Grapalat"/>
                <w:b/>
                <w:lang w:val="hy-AM"/>
              </w:rPr>
              <w:t>Պարտականությունները`</w:t>
            </w:r>
          </w:p>
          <w:p w:rsidR="00E674A0" w:rsidRDefault="00E674A0" w:rsidP="00005EFE">
            <w:pPr>
              <w:spacing w:after="100" w:afterAutospacing="1"/>
              <w:jc w:val="both"/>
              <w:rPr>
                <w:rFonts w:ascii="GHEA Grapalat" w:hAnsi="GHEA Grapalat" w:cs="Sylfaen"/>
                <w:bCs/>
              </w:rPr>
            </w:pPr>
          </w:p>
          <w:p w:rsidR="00E674A0" w:rsidRPr="003463FC" w:rsidRDefault="00E674A0" w:rsidP="00005EFE">
            <w:pPr>
              <w:numPr>
                <w:ilvl w:val="0"/>
                <w:numId w:val="40"/>
              </w:numPr>
              <w:spacing w:after="100" w:afterAutospacing="1"/>
              <w:jc w:val="both"/>
              <w:rPr>
                <w:rFonts w:ascii="GHEA Grapalat" w:hAnsi="GHEA Grapalat" w:cs="Sylfaen"/>
                <w:bCs/>
                <w:lang w:val="hy-AM"/>
              </w:rPr>
            </w:pPr>
            <w:r>
              <w:rPr>
                <w:rFonts w:ascii="GHEA Grapalat" w:hAnsi="GHEA Grapalat" w:cs="Sylfaen"/>
                <w:bCs/>
                <w:lang w:val="hy-AM"/>
              </w:rPr>
              <w:t>օժանդակ</w:t>
            </w:r>
            <w:proofErr w:type="spellStart"/>
            <w:r>
              <w:rPr>
                <w:rFonts w:ascii="GHEA Grapalat" w:hAnsi="GHEA Grapalat" w:cs="Sylfaen"/>
                <w:bCs/>
              </w:rPr>
              <w:t>ել</w:t>
            </w:r>
            <w:proofErr w:type="spellEnd"/>
            <w:r w:rsidRPr="009543BE">
              <w:rPr>
                <w:rFonts w:ascii="GHEA Grapalat" w:hAnsi="GHEA Grapalat" w:cs="Sylfaen"/>
                <w:bCs/>
                <w:lang w:val="hy-AM"/>
              </w:rPr>
              <w:t xml:space="preserve"> պետական անշարժ գույքի</w:t>
            </w:r>
            <w:r>
              <w:rPr>
                <w:rFonts w:ascii="GHEA Grapalat" w:hAnsi="GHEA Grapalat" w:cs="Sylfaen"/>
                <w:bCs/>
                <w:lang w:val="hy-AM"/>
              </w:rPr>
              <w:t>ց վարձակալության տրամադրման գործընթացի</w:t>
            </w:r>
            <w:r w:rsidRPr="009543BE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lang w:val="hy-AM"/>
              </w:rPr>
              <w:t>նախապատրաստման</w:t>
            </w:r>
            <w:r>
              <w:rPr>
                <w:rFonts w:ascii="GHEA Grapalat" w:hAnsi="GHEA Grapalat" w:cs="Sylfaen"/>
                <w:bCs/>
              </w:rPr>
              <w:t>ը</w:t>
            </w:r>
            <w:r w:rsidRPr="009543BE">
              <w:rPr>
                <w:rFonts w:ascii="GHEA Grapalat" w:hAnsi="GHEA Grapalat" w:cs="Sylfaen"/>
                <w:bCs/>
                <w:lang w:val="hy-AM"/>
              </w:rPr>
              <w:t>, անհրաժեշտության դեպքում նախապատրաս</w:t>
            </w:r>
            <w:r>
              <w:rPr>
                <w:rFonts w:ascii="GHEA Grapalat" w:hAnsi="GHEA Grapalat" w:cs="Sylfaen"/>
                <w:bCs/>
                <w:lang w:val="hy-AM"/>
              </w:rPr>
              <w:t>ել</w:t>
            </w:r>
            <w:r w:rsidRPr="009543BE">
              <w:rPr>
                <w:rFonts w:ascii="GHEA Grapalat" w:hAnsi="GHEA Grapalat" w:cs="Sylfaen"/>
                <w:bCs/>
                <w:lang w:val="hy-AM"/>
              </w:rPr>
              <w:t xml:space="preserve"> գրություններ ուղված Հայաստանի Հանրապետության համապատասխան նախարարություններին, գերատեսչություններին, </w:t>
            </w:r>
            <w:r>
              <w:rPr>
                <w:rFonts w:ascii="GHEA Grapalat" w:hAnsi="GHEA Grapalat" w:cs="Sylfaen"/>
                <w:bCs/>
                <w:lang w:val="hy-AM"/>
              </w:rPr>
              <w:t>իրավաբանական և ֆիզիկական անձանց</w:t>
            </w:r>
            <w:r>
              <w:rPr>
                <w:rFonts w:ascii="GHEA Grapalat" w:hAnsi="GHEA Grapalat" w:cs="Sylfaen"/>
                <w:bCs/>
              </w:rPr>
              <w:t>.</w:t>
            </w:r>
          </w:p>
          <w:p w:rsidR="00E674A0" w:rsidRPr="003463FC" w:rsidRDefault="00E674A0" w:rsidP="00005EFE">
            <w:pPr>
              <w:numPr>
                <w:ilvl w:val="0"/>
                <w:numId w:val="40"/>
              </w:numPr>
              <w:spacing w:after="100" w:afterAutospacing="1"/>
              <w:jc w:val="both"/>
              <w:rPr>
                <w:rFonts w:ascii="GHEA Grapalat" w:hAnsi="GHEA Grapalat" w:cs="Sylfaen"/>
                <w:bCs/>
                <w:lang w:val="hy-AM"/>
              </w:rPr>
            </w:pPr>
            <w:r w:rsidRPr="003463FC">
              <w:rPr>
                <w:rFonts w:ascii="GHEA Grapalat" w:hAnsi="GHEA Grapalat" w:cs="Sylfaen"/>
                <w:bCs/>
                <w:lang w:val="hy-AM"/>
              </w:rPr>
              <w:t>ուսումնասիրել համապատասխան մարմիններից կամ Նախարա</w:t>
            </w:r>
            <w:r w:rsidRPr="003463FC">
              <w:rPr>
                <w:rFonts w:ascii="GHEA Grapalat" w:hAnsi="GHEA Grapalat" w:cs="Sylfaen"/>
                <w:bCs/>
                <w:lang w:val="hy-AM"/>
              </w:rPr>
              <w:softHyphen/>
              <w:t xml:space="preserve">րության ստորաբաժանումներից կամ նախարարության ենթակայության մարմինների </w:t>
            </w:r>
            <w:r>
              <w:rPr>
                <w:rFonts w:ascii="GHEA Grapalat" w:hAnsi="GHEA Grapalat" w:cs="Sylfaen"/>
                <w:bCs/>
                <w:lang w:val="hy-AM"/>
              </w:rPr>
              <w:t>կող</w:t>
            </w:r>
            <w:r>
              <w:rPr>
                <w:rFonts w:ascii="GHEA Grapalat" w:hAnsi="GHEA Grapalat" w:cs="Sylfaen"/>
                <w:bCs/>
                <w:lang w:val="hy-AM"/>
              </w:rPr>
              <w:softHyphen/>
              <w:t>մից ներկայացված փաստաթղթերը</w:t>
            </w:r>
            <w:r w:rsidRPr="003463FC">
              <w:rPr>
                <w:rFonts w:ascii="GHEA Grapalat" w:hAnsi="GHEA Grapalat" w:cs="Sylfaen"/>
                <w:bCs/>
                <w:lang w:val="hy-AM"/>
              </w:rPr>
              <w:t>.</w:t>
            </w:r>
          </w:p>
          <w:p w:rsidR="00E674A0" w:rsidRPr="003463FC" w:rsidRDefault="00E674A0" w:rsidP="00005EFE">
            <w:pPr>
              <w:numPr>
                <w:ilvl w:val="0"/>
                <w:numId w:val="40"/>
              </w:numPr>
              <w:spacing w:after="100" w:afterAutospacing="1"/>
              <w:jc w:val="both"/>
              <w:rPr>
                <w:rFonts w:ascii="GHEA Grapalat" w:hAnsi="GHEA Grapalat" w:cs="Sylfaen"/>
                <w:bCs/>
                <w:lang w:val="hy-AM"/>
              </w:rPr>
            </w:pPr>
            <w:r w:rsidRPr="003463FC">
              <w:rPr>
                <w:rFonts w:ascii="GHEA Grapalat" w:hAnsi="GHEA Grapalat" w:cs="Sylfaen"/>
                <w:bCs/>
                <w:lang w:val="hy-AM"/>
              </w:rPr>
              <w:t>անհրաժեշտության դեպքում ստուգել ներկայացված փաստաթղթերի՝ օրենսդրությամբ սահմանված պահ</w:t>
            </w:r>
            <w:r>
              <w:rPr>
                <w:rFonts w:ascii="GHEA Grapalat" w:hAnsi="GHEA Grapalat" w:cs="Sylfaen"/>
                <w:bCs/>
                <w:lang w:val="hy-AM"/>
              </w:rPr>
              <w:t>անջներին համապատասխան</w:t>
            </w:r>
            <w:r w:rsidRPr="003463FC">
              <w:rPr>
                <w:rFonts w:ascii="GHEA Grapalat" w:hAnsi="GHEA Grapalat" w:cs="Sylfaen"/>
                <w:bCs/>
                <w:lang w:val="hy-AM"/>
              </w:rPr>
              <w:t>ությունը.</w:t>
            </w:r>
          </w:p>
          <w:p w:rsidR="00E674A0" w:rsidRPr="003463FC" w:rsidRDefault="00E674A0" w:rsidP="00005EFE">
            <w:pPr>
              <w:numPr>
                <w:ilvl w:val="0"/>
                <w:numId w:val="40"/>
              </w:numPr>
              <w:spacing w:after="100" w:afterAutospacing="1"/>
              <w:jc w:val="both"/>
              <w:rPr>
                <w:rFonts w:ascii="GHEA Grapalat" w:hAnsi="GHEA Grapalat" w:cs="Sylfaen"/>
                <w:bCs/>
                <w:lang w:val="hy-AM"/>
              </w:rPr>
            </w:pPr>
            <w:r w:rsidRPr="008F0D95">
              <w:rPr>
                <w:rFonts w:ascii="GHEA Grapalat" w:hAnsi="GHEA Grapalat"/>
                <w:lang w:val="hy-AM"/>
              </w:rPr>
              <w:t>վարել</w:t>
            </w:r>
            <w:r w:rsidRPr="003463FC">
              <w:rPr>
                <w:rFonts w:ascii="GHEA Grapalat" w:hAnsi="GHEA Grapalat"/>
                <w:lang w:val="hy-AM"/>
              </w:rPr>
              <w:t xml:space="preserve"> պետական գույքի հաշվառման և էլեկտրոնային </w:t>
            </w:r>
            <w:r>
              <w:rPr>
                <w:rFonts w:ascii="GHEA Grapalat" w:hAnsi="GHEA Grapalat" w:cs="Sylfaen"/>
                <w:bCs/>
                <w:lang w:val="hy-AM"/>
              </w:rPr>
              <w:t>գրանցամատյան</w:t>
            </w:r>
            <w:r w:rsidRPr="003463FC">
              <w:rPr>
                <w:rFonts w:ascii="GHEA Grapalat" w:hAnsi="GHEA Grapalat" w:cs="Sylfaen"/>
                <w:bCs/>
                <w:lang w:val="hy-AM"/>
              </w:rPr>
              <w:t>ը՝ համաձայն ՀՀ կառավարության 28 ապրիլի 2005 թվականի N 562-Ն որոշման:</w:t>
            </w:r>
            <w:r w:rsidRPr="003463FC">
              <w:rPr>
                <w:rFonts w:ascii="GHEA Grapalat" w:hAnsi="GHEA Grapalat"/>
                <w:lang w:val="af-ZA"/>
              </w:rPr>
              <w:t xml:space="preserve">  </w:t>
            </w:r>
          </w:p>
        </w:tc>
      </w:tr>
      <w:tr w:rsidR="00E674A0" w:rsidRPr="008F0DA4" w:rsidTr="00005EFE">
        <w:tc>
          <w:tcPr>
            <w:tcW w:w="10075" w:type="dxa"/>
          </w:tcPr>
          <w:p w:rsidR="00E674A0" w:rsidRPr="008F0DA4" w:rsidRDefault="00E674A0" w:rsidP="00005EFE">
            <w:pPr>
              <w:pStyle w:val="21"/>
              <w:spacing w:after="0" w:line="240" w:lineRule="auto"/>
              <w:ind w:left="108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8F0DA4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8F0DA4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8F0DA4">
              <w:rPr>
                <w:rFonts w:ascii="GHEA Grapalat" w:hAnsi="GHEA Grapalat" w:cs="Arial"/>
                <w:b/>
                <w:lang w:val="hy-AM"/>
              </w:rPr>
              <w:t xml:space="preserve"> Պաշտոնին ներկայացվող պահանջներ</w:t>
            </w:r>
          </w:p>
          <w:p w:rsidR="00E674A0" w:rsidRPr="008F0DA4" w:rsidRDefault="00E674A0" w:rsidP="00005EFE">
            <w:pPr>
              <w:jc w:val="both"/>
              <w:rPr>
                <w:rFonts w:ascii="GHEA Grapalat" w:hAnsi="GHEA Grapalat" w:cs="Arial"/>
                <w:b/>
                <w:lang w:val="hy-AM"/>
              </w:rPr>
            </w:pPr>
            <w:r w:rsidRPr="008F0DA4">
              <w:rPr>
                <w:rFonts w:ascii="GHEA Grapalat" w:hAnsi="GHEA Grapalat" w:cs="Arial"/>
                <w:b/>
                <w:lang w:val="hy-AM"/>
              </w:rPr>
              <w:t>3.1. Կրթություն, որակավորման աստիճանը</w:t>
            </w:r>
          </w:p>
          <w:p w:rsidR="00E674A0" w:rsidRPr="008F0DA4" w:rsidRDefault="00E674A0" w:rsidP="00005EFE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1640A4">
              <w:rPr>
                <w:rFonts w:ascii="GHEA Grapalat" w:hAnsi="GHEA Grapalat" w:cs="Arial"/>
                <w:lang w:val="hy-AM"/>
              </w:rPr>
              <w:t>Բ</w:t>
            </w:r>
            <w:r w:rsidRPr="008F0DA4">
              <w:rPr>
                <w:rFonts w:ascii="GHEA Grapalat" w:hAnsi="GHEA Grapalat" w:cs="Arial"/>
                <w:lang w:val="hy-AM"/>
              </w:rPr>
              <w:t>արձրագույն կրթություն</w:t>
            </w:r>
          </w:p>
          <w:p w:rsidR="00E674A0" w:rsidRPr="008F0DA4" w:rsidRDefault="00E674A0" w:rsidP="00005EFE">
            <w:pPr>
              <w:jc w:val="both"/>
              <w:rPr>
                <w:rFonts w:ascii="GHEA Grapalat" w:hAnsi="GHEA Grapalat" w:cs="Arial"/>
                <w:b/>
                <w:lang w:val="hy-AM"/>
              </w:rPr>
            </w:pPr>
            <w:r w:rsidRPr="008F0DA4">
              <w:rPr>
                <w:rFonts w:ascii="GHEA Grapalat" w:hAnsi="GHEA Grapalat" w:cs="Arial"/>
                <w:b/>
                <w:lang w:val="hy-AM"/>
              </w:rPr>
              <w:t>3.2</w:t>
            </w:r>
            <w:r w:rsidRPr="001640A4">
              <w:rPr>
                <w:rFonts w:ascii="GHEA Grapalat" w:hAnsi="GHEA Grapalat" w:cs="Arial"/>
                <w:b/>
                <w:lang w:val="hy-AM"/>
              </w:rPr>
              <w:t>.</w:t>
            </w:r>
            <w:r w:rsidRPr="008F0DA4">
              <w:rPr>
                <w:rFonts w:ascii="GHEA Grapalat" w:hAnsi="GHEA Grapalat" w:cs="Arial"/>
                <w:b/>
                <w:lang w:val="hy-AM"/>
              </w:rPr>
              <w:t xml:space="preserve"> Մասնագիտական գիտելիքները</w:t>
            </w:r>
          </w:p>
          <w:p w:rsidR="00E674A0" w:rsidRPr="001640A4" w:rsidRDefault="00E674A0" w:rsidP="00005EFE">
            <w:pPr>
              <w:jc w:val="both"/>
              <w:rPr>
                <w:rFonts w:ascii="GHEA Grapalat" w:hAnsi="GHEA Grapalat" w:cs="Arial"/>
                <w:lang w:val="hy-AM"/>
              </w:rPr>
            </w:pPr>
            <w:r w:rsidRPr="008F0DA4">
              <w:rPr>
                <w:rFonts w:ascii="GHEA Grapalat" w:hAnsi="GHEA Grapalat" w:cs="Arial"/>
                <w:lang w:val="hy-AM"/>
              </w:rPr>
              <w:t xml:space="preserve">Ունի </w:t>
            </w:r>
            <w:r w:rsidRPr="008F0DA4">
              <w:rPr>
                <w:rFonts w:ascii="GHEA Grapalat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8F0DA4">
              <w:rPr>
                <w:rFonts w:ascii="GHEA Grapalat" w:hAnsi="GHEA Grapalat" w:cs="Arial"/>
                <w:lang w:val="hy-AM"/>
              </w:rPr>
              <w:t xml:space="preserve">անհրաժեշտ </w:t>
            </w:r>
            <w:r w:rsidRPr="008F0DA4">
              <w:rPr>
                <w:rFonts w:ascii="GHEA Grapalat" w:hAnsi="GHEA Grapalat" w:cs="Sylfaen"/>
                <w:color w:val="000000"/>
                <w:lang w:val="hy-AM"/>
              </w:rPr>
              <w:t>գիտելիքներ</w:t>
            </w:r>
            <w:r w:rsidRPr="001640A4">
              <w:rPr>
                <w:rFonts w:ascii="GHEA Grapalat" w:hAnsi="GHEA Grapalat" w:cs="Sylfaen"/>
                <w:color w:val="000000"/>
                <w:lang w:val="hy-AM"/>
              </w:rPr>
              <w:t>:</w:t>
            </w:r>
          </w:p>
          <w:p w:rsidR="00E674A0" w:rsidRPr="008F0DA4" w:rsidRDefault="00E674A0" w:rsidP="00005EFE">
            <w:pPr>
              <w:jc w:val="both"/>
              <w:rPr>
                <w:rFonts w:ascii="GHEA Grapalat" w:hAnsi="GHEA Grapalat" w:cs="Arial"/>
                <w:b/>
                <w:lang w:val="hy-AM"/>
              </w:rPr>
            </w:pPr>
            <w:r w:rsidRPr="008F0DA4">
              <w:rPr>
                <w:rFonts w:ascii="GHEA Grapalat" w:hAnsi="GHEA Grapalat" w:cs="Arial"/>
                <w:b/>
                <w:lang w:val="hy-AM"/>
              </w:rPr>
              <w:t>3.3. Աշխատանքային ստաժ, աշխատանքի բնագավառում փորձը</w:t>
            </w:r>
          </w:p>
          <w:p w:rsidR="00E674A0" w:rsidRPr="001640A4" w:rsidRDefault="00E674A0" w:rsidP="00005EF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Unicode" w:hAnsi="Arial Unicode"/>
                <w:color w:val="000000"/>
                <w:sz w:val="22"/>
                <w:szCs w:val="22"/>
                <w:lang w:val="hy-AM"/>
              </w:rPr>
            </w:pPr>
            <w:r w:rsidRPr="009F335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</w:t>
            </w:r>
            <w:r w:rsidRPr="001640A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անրային</w:t>
            </w:r>
            <w:r w:rsidRPr="001640A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640A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ծառայության</w:t>
            </w:r>
            <w:r w:rsidRPr="001640A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640A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առնվազն</w:t>
            </w:r>
            <w:r w:rsidRPr="001640A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640A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մեկ</w:t>
            </w:r>
            <w:r w:rsidRPr="001640A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640A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տարվա</w:t>
            </w:r>
            <w:r w:rsidRPr="001640A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640A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ստաժ</w:t>
            </w:r>
            <w:r w:rsidRPr="001640A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640A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կամ</w:t>
            </w:r>
            <w:r w:rsidRPr="001640A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43386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մեկ </w:t>
            </w:r>
            <w:r w:rsidRPr="001640A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տարվա</w:t>
            </w:r>
            <w:r w:rsidRPr="001640A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640A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մասնագիտական</w:t>
            </w:r>
            <w:r w:rsidRPr="001640A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640A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աշխատանքային</w:t>
            </w:r>
            <w:r w:rsidRPr="001640A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640A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ստաժ</w:t>
            </w:r>
            <w:r w:rsidRPr="001640A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640A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կամ</w:t>
            </w:r>
            <w:r w:rsidRPr="001640A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նյութատեխնիկական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մատակարարման </w:t>
            </w:r>
            <w:r w:rsidRPr="00506EC9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բնագավառում</w:t>
            </w:r>
            <w:r w:rsidRPr="00506EC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506EC9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մեկ</w:t>
            </w:r>
            <w:r w:rsidRPr="00506EC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506EC9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տարվա</w:t>
            </w:r>
            <w:r w:rsidRPr="00506EC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506EC9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աշխատանքային</w:t>
            </w:r>
            <w:r w:rsidRPr="00506EC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506EC9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ստաժ</w:t>
            </w:r>
          </w:p>
          <w:p w:rsidR="00E674A0" w:rsidRPr="008F0DA4" w:rsidRDefault="00E674A0" w:rsidP="00005EFE">
            <w:pPr>
              <w:jc w:val="both"/>
              <w:rPr>
                <w:rFonts w:ascii="GHEA Grapalat" w:hAnsi="GHEA Grapalat" w:cs="Arial"/>
                <w:b/>
              </w:rPr>
            </w:pPr>
            <w:r w:rsidRPr="008F0DA4">
              <w:rPr>
                <w:rFonts w:ascii="GHEA Grapalat" w:hAnsi="GHEA Grapalat" w:cs="Arial"/>
                <w:b/>
                <w:lang w:val="hy-AM"/>
              </w:rPr>
              <w:t>3.4. Անհրաժեշտ կոմպետենցիաներ</w:t>
            </w:r>
          </w:p>
          <w:p w:rsidR="00E674A0" w:rsidRDefault="00E674A0" w:rsidP="00005EFE">
            <w:pPr>
              <w:jc w:val="both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Ընդհանրական կոմպետենցիաներ</w:t>
            </w:r>
            <w:r>
              <w:rPr>
                <w:rFonts w:ascii="GHEA Grapalat" w:hAnsi="GHEA Grapalat" w:cs="Arial"/>
                <w:b/>
              </w:rPr>
              <w:t>՝</w:t>
            </w:r>
          </w:p>
          <w:p w:rsidR="00E674A0" w:rsidRDefault="00E674A0" w:rsidP="0082057B">
            <w:pPr>
              <w:numPr>
                <w:ilvl w:val="0"/>
                <w:numId w:val="27"/>
              </w:numPr>
              <w:rPr>
                <w:rFonts w:ascii="GHEA Grapalat" w:hAnsi="GHEA Grapalat" w:cs="Sylfaen"/>
                <w:lang w:val="hy-AM"/>
              </w:rPr>
            </w:pPr>
            <w:proofErr w:type="spellStart"/>
            <w:r>
              <w:rPr>
                <w:rFonts w:ascii="GHEA Grapalat" w:hAnsi="GHEA Grapalat" w:cs="Sylfaen"/>
              </w:rPr>
              <w:t>Խնդրի</w:t>
            </w:r>
            <w:proofErr w:type="spellEnd"/>
            <w:r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</w:rPr>
              <w:t>լուծում</w:t>
            </w:r>
            <w:proofErr w:type="spellEnd"/>
          </w:p>
          <w:p w:rsidR="00E674A0" w:rsidRDefault="00E674A0" w:rsidP="0082057B">
            <w:pPr>
              <w:numPr>
                <w:ilvl w:val="0"/>
                <w:numId w:val="27"/>
              </w:numPr>
              <w:rPr>
                <w:rFonts w:ascii="GHEA Grapalat" w:hAnsi="GHEA Grapalat" w:cs="Sylfaen"/>
                <w:lang w:val="hy-AM"/>
              </w:rPr>
            </w:pPr>
            <w:proofErr w:type="spellStart"/>
            <w:r>
              <w:rPr>
                <w:rFonts w:ascii="GHEA Grapalat" w:hAnsi="GHEA Grapalat" w:cs="Sylfaen"/>
              </w:rPr>
              <w:t>Հաշվետվությունների</w:t>
            </w:r>
            <w:proofErr w:type="spellEnd"/>
            <w:r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</w:rPr>
              <w:t>մշակում</w:t>
            </w:r>
            <w:proofErr w:type="spellEnd"/>
          </w:p>
          <w:p w:rsidR="00E674A0" w:rsidRDefault="00E674A0" w:rsidP="0082057B">
            <w:pPr>
              <w:numPr>
                <w:ilvl w:val="0"/>
                <w:numId w:val="27"/>
              </w:numPr>
              <w:rPr>
                <w:rFonts w:ascii="GHEA Grapalat" w:hAnsi="GHEA Grapalat" w:cs="Sylfaen"/>
                <w:lang w:val="hy-AM"/>
              </w:rPr>
            </w:pPr>
            <w:proofErr w:type="spellStart"/>
            <w:r>
              <w:rPr>
                <w:rFonts w:ascii="GHEA Grapalat" w:hAnsi="GHEA Grapalat" w:cs="Sylfaen"/>
              </w:rPr>
              <w:t>Տեղեկատվության</w:t>
            </w:r>
            <w:proofErr w:type="spellEnd"/>
            <w:r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</w:rPr>
              <w:t>հավաքագրում,վերլուծություն</w:t>
            </w:r>
            <w:proofErr w:type="spellEnd"/>
          </w:p>
          <w:p w:rsidR="00E674A0" w:rsidRPr="009E270B" w:rsidRDefault="00E674A0" w:rsidP="0082057B">
            <w:pPr>
              <w:numPr>
                <w:ilvl w:val="0"/>
                <w:numId w:val="27"/>
              </w:numPr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</w:rPr>
              <w:t>Բարեվարքություն</w:t>
            </w:r>
            <w:proofErr w:type="spellEnd"/>
          </w:p>
          <w:p w:rsidR="00E674A0" w:rsidRPr="009F335A" w:rsidRDefault="00E674A0" w:rsidP="00005EFE">
            <w:pPr>
              <w:rPr>
                <w:rFonts w:ascii="GHEA Grapalat" w:hAnsi="GHEA Grapalat" w:cs="Sylfaen"/>
                <w:b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b/>
              </w:rPr>
              <w:t>Ընտրանքային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>
              <w:rPr>
                <w:rFonts w:ascii="GHEA Grapalat" w:hAnsi="GHEA Grapalat" w:cs="Sylfaen"/>
                <w:b/>
                <w:lang w:val="ru-RU"/>
              </w:rPr>
              <w:t>՝</w:t>
            </w:r>
          </w:p>
          <w:p w:rsidR="00E674A0" w:rsidRDefault="00E674A0" w:rsidP="00005EFE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b/>
              </w:rPr>
              <w:t xml:space="preserve">     </w:t>
            </w:r>
            <w:r>
              <w:rPr>
                <w:rFonts w:ascii="GHEA Grapalat" w:hAnsi="GHEA Grapalat" w:cs="Sylfaen"/>
              </w:rPr>
              <w:t xml:space="preserve">1.Բանակցությունների </w:t>
            </w:r>
            <w:proofErr w:type="spellStart"/>
            <w:r>
              <w:rPr>
                <w:rFonts w:ascii="GHEA Grapalat" w:hAnsi="GHEA Grapalat" w:cs="Sylfaen"/>
              </w:rPr>
              <w:t>վարում</w:t>
            </w:r>
            <w:proofErr w:type="spellEnd"/>
            <w:r>
              <w:rPr>
                <w:rFonts w:ascii="GHEA Grapalat" w:hAnsi="GHEA Grapalat" w:cs="Sylfaen"/>
              </w:rPr>
              <w:t xml:space="preserve">      </w:t>
            </w:r>
          </w:p>
          <w:p w:rsidR="00E674A0" w:rsidRDefault="00E674A0" w:rsidP="00005EFE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 xml:space="preserve">     2.</w:t>
            </w:r>
            <w:r>
              <w:rPr>
                <w:rFonts w:ascii="GHEA Grapalat" w:hAnsi="GHEA Grapalat" w:cs="Sylfaen"/>
                <w:lang w:val="hy-AM"/>
              </w:rPr>
              <w:t xml:space="preserve"> Ժամանակի կառավարում </w:t>
            </w:r>
          </w:p>
          <w:p w:rsidR="00E674A0" w:rsidRPr="00F94CB2" w:rsidRDefault="00E674A0" w:rsidP="00005EFE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 xml:space="preserve">     3. </w:t>
            </w:r>
            <w:proofErr w:type="spellStart"/>
            <w:r>
              <w:rPr>
                <w:rFonts w:ascii="GHEA Grapalat" w:hAnsi="GHEA Grapalat" w:cs="Sylfaen"/>
              </w:rPr>
              <w:t>Փաստաթղթերի</w:t>
            </w:r>
            <w:proofErr w:type="spellEnd"/>
            <w:r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</w:rPr>
              <w:t>նախապատրաստում</w:t>
            </w:r>
            <w:proofErr w:type="spellEnd"/>
            <w:r>
              <w:rPr>
                <w:rFonts w:ascii="GHEA Grapalat" w:hAnsi="GHEA Grapalat" w:cs="Sylfaen"/>
              </w:rPr>
              <w:t>:</w:t>
            </w:r>
          </w:p>
        </w:tc>
      </w:tr>
      <w:tr w:rsidR="00E674A0" w:rsidRPr="004C128E" w:rsidTr="00005EFE">
        <w:tc>
          <w:tcPr>
            <w:tcW w:w="10075" w:type="dxa"/>
          </w:tcPr>
          <w:p w:rsidR="00E674A0" w:rsidRPr="003C4E2C" w:rsidRDefault="00E674A0" w:rsidP="00005EFE">
            <w:pPr>
              <w:pStyle w:val="ListParagraph"/>
              <w:ind w:left="1080"/>
              <w:jc w:val="center"/>
              <w:rPr>
                <w:rFonts w:ascii="GHEA Grapalat" w:hAnsi="GHEA Grapalat" w:cs="Arial"/>
                <w:b/>
              </w:rPr>
            </w:pPr>
            <w:r w:rsidRPr="003C4E2C">
              <w:rPr>
                <w:rFonts w:ascii="GHEA Grapalat" w:hAnsi="GHEA Grapalat" w:cs="Arial"/>
                <w:b/>
              </w:rPr>
              <w:t>4</w:t>
            </w:r>
            <w:r w:rsidRPr="003C4E2C">
              <w:rPr>
                <w:rFonts w:ascii="GHEA Grapalat" w:hAnsi="GHEA Grapalat" w:cs="GHEA Grapalat"/>
                <w:b/>
              </w:rPr>
              <w:t>.</w:t>
            </w:r>
            <w:r w:rsidRPr="003C4E2C">
              <w:rPr>
                <w:rFonts w:ascii="GHEA Grapalat" w:hAnsi="GHEA Grapalat" w:cs="Arial"/>
                <w:b/>
              </w:rPr>
              <w:t>Կազմակերպական շրջանակ</w:t>
            </w:r>
          </w:p>
          <w:p w:rsidR="00E674A0" w:rsidRPr="00440A30" w:rsidRDefault="00E674A0" w:rsidP="00005EFE">
            <w:pPr>
              <w:spacing w:line="276" w:lineRule="auto"/>
              <w:rPr>
                <w:rFonts w:ascii="GHEA Grapalat" w:hAnsi="GHEA Grapalat"/>
                <w:lang w:val="hy-AM"/>
              </w:rPr>
            </w:pPr>
            <w:r w:rsidRPr="00440A30">
              <w:rPr>
                <w:rFonts w:ascii="GHEA Grapalat" w:hAnsi="GHEA Grapalat" w:cs="Sylfaen"/>
                <w:b/>
                <w:lang w:val="hy-AM"/>
              </w:rPr>
              <w:t>4.1. Աշխատաքի կամակերպման և ղեկավարման պատասխանատվությունը</w:t>
            </w:r>
          </w:p>
          <w:p w:rsidR="00E674A0" w:rsidRPr="00440A30" w:rsidRDefault="00E674A0" w:rsidP="00005EFE">
            <w:pPr>
              <w:spacing w:line="276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646315">
              <w:rPr>
                <w:rFonts w:ascii="GHEA Grapalat" w:hAnsi="GHEA Grapalat" w:cs="Arial"/>
                <w:lang w:val="hy-AM"/>
              </w:rPr>
              <w:t>Պատասխանատու է կառուցվածքային ստորաբաժանման</w:t>
            </w:r>
            <w:r w:rsidRPr="00440A30">
              <w:rPr>
                <w:rFonts w:ascii="GHEA Grapalat" w:hAnsi="GHEA Grapalat" w:cs="Arial"/>
                <w:lang w:val="hy-AM"/>
              </w:rPr>
              <w:t xml:space="preserve">  </w:t>
            </w:r>
            <w:r w:rsidRPr="00646315">
              <w:rPr>
                <w:rFonts w:ascii="GHEA Grapalat" w:hAnsi="GHEA Grapalat" w:cs="Arial"/>
                <w:lang w:val="hy-AM"/>
              </w:rPr>
              <w:t xml:space="preserve"> աշխատանքների </w:t>
            </w:r>
            <w:r w:rsidRPr="00440A30">
              <w:rPr>
                <w:rFonts w:ascii="GHEA Grapalat" w:hAnsi="GHEA Grapalat" w:cs="Arial"/>
                <w:lang w:val="hy-AM"/>
              </w:rPr>
              <w:t>վերջնարդյունքի ապահովման մասնակցության և միջանկյալ արդյունքի ստեղծման և ապահովման համար:</w:t>
            </w:r>
          </w:p>
          <w:p w:rsidR="00E674A0" w:rsidRPr="0082057B" w:rsidRDefault="00E674A0" w:rsidP="00005EFE">
            <w:pPr>
              <w:spacing w:line="276" w:lineRule="auto"/>
              <w:rPr>
                <w:color w:val="000000"/>
                <w:lang w:val="hy-AM"/>
              </w:rPr>
            </w:pPr>
            <w:r w:rsidRPr="0082057B">
              <w:rPr>
                <w:rFonts w:ascii="GHEA Grapalat" w:hAnsi="GHEA Grapalat" w:cs="Sylfaen"/>
                <w:b/>
                <w:lang w:val="hy-AM"/>
              </w:rPr>
              <w:t>4.2.</w:t>
            </w:r>
            <w:r w:rsidRPr="0082057B">
              <w:rPr>
                <w:rFonts w:ascii="GHEA Grapalat" w:hAnsi="GHEA Grapalat" w:cs="Sylfaen"/>
                <w:lang w:val="hy-AM"/>
              </w:rPr>
              <w:t xml:space="preserve"> </w:t>
            </w:r>
            <w:r w:rsidRPr="0082057B">
              <w:rPr>
                <w:rFonts w:ascii="GHEA Grapalat" w:hAnsi="GHEA Grapalat" w:cs="Sylfaen"/>
                <w:b/>
                <w:lang w:val="hy-AM"/>
              </w:rPr>
              <w:t>Որոշումներ կայացնելու լիազորություններ</w:t>
            </w:r>
          </w:p>
          <w:p w:rsidR="00E674A0" w:rsidRPr="0082057B" w:rsidRDefault="00E674A0" w:rsidP="00005EFE">
            <w:pPr>
              <w:spacing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646315">
              <w:rPr>
                <w:rFonts w:ascii="GHEA Grapalat" w:hAnsi="GHEA Grapalat" w:cs="Sylfaen"/>
                <w:lang w:val="hy-AM"/>
              </w:rPr>
              <w:t>Կայացնում է որոշումներ կառուցվածքային ստորաբաժանման աշխատանքների վերջնարդյունքի ապահովման մասնակցության և միջանկյալ արդյունքի ստեղծման շրջանակներում:</w:t>
            </w:r>
          </w:p>
          <w:p w:rsidR="00E674A0" w:rsidRPr="0082057B" w:rsidRDefault="00E674A0" w:rsidP="00005EFE">
            <w:pPr>
              <w:spacing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82057B">
              <w:rPr>
                <w:rFonts w:ascii="GHEA Grapalat" w:hAnsi="GHEA Grapalat" w:cs="Sylfaen"/>
                <w:b/>
                <w:lang w:val="hy-AM"/>
              </w:rPr>
              <w:t>4.3. Գործունեության ազդեցությունը</w:t>
            </w:r>
          </w:p>
          <w:p w:rsidR="00E674A0" w:rsidRPr="0082057B" w:rsidRDefault="00E674A0" w:rsidP="00005EF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2057B">
              <w:rPr>
                <w:rFonts w:ascii="GHEA Grapalat" w:hAnsi="GHEA Grapalat" w:cs="Sylfaen"/>
                <w:color w:val="000000"/>
                <w:lang w:val="hy-AM"/>
              </w:rPr>
              <w:t>Ունի</w:t>
            </w:r>
            <w:r w:rsidRPr="0082057B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82057B">
              <w:rPr>
                <w:rFonts w:ascii="GHEA Grapalat" w:hAnsi="GHEA Grapalat" w:cs="Sylfaen"/>
                <w:color w:val="000000"/>
                <w:lang w:val="hy-AM"/>
              </w:rPr>
              <w:t>ազդեցություն</w:t>
            </w:r>
            <w:r w:rsidRPr="0082057B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82057B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82057B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82057B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Pr="0082057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2057B">
              <w:rPr>
                <w:rFonts w:ascii="GHEA Grapalat" w:hAnsi="GHEA Grapalat" w:cs="Sylfaen"/>
                <w:color w:val="000000"/>
                <w:lang w:val="hy-AM"/>
              </w:rPr>
              <w:t>ապահովման</w:t>
            </w:r>
            <w:r w:rsidRPr="0082057B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82057B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82057B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82057B">
              <w:rPr>
                <w:rFonts w:ascii="GHEA Grapalat" w:hAnsi="GHEA Grapalat" w:cs="Sylfaen"/>
                <w:color w:val="000000"/>
                <w:lang w:val="hy-AM"/>
              </w:rPr>
              <w:t>որոշակի</w:t>
            </w:r>
            <w:r w:rsidRPr="0082057B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82057B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82057B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82057B">
              <w:rPr>
                <w:rFonts w:ascii="GHEA Grapalat" w:hAnsi="GHEA Grapalat" w:cs="Sylfaen"/>
                <w:color w:val="000000"/>
                <w:lang w:val="hy-AM"/>
              </w:rPr>
              <w:t>գործառույթների</w:t>
            </w:r>
            <w:r w:rsidRPr="0082057B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82057B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82057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2057B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Pr="0082057B">
              <w:rPr>
                <w:rFonts w:ascii="GHEA Grapalat" w:hAnsi="GHEA Grapalat" w:cs="Calibri"/>
                <w:color w:val="000000"/>
                <w:lang w:val="hy-AM"/>
              </w:rPr>
              <w:t>:</w:t>
            </w:r>
          </w:p>
          <w:p w:rsidR="00E674A0" w:rsidRPr="0082057B" w:rsidRDefault="00E674A0" w:rsidP="00005EFE">
            <w:pPr>
              <w:spacing w:line="276" w:lineRule="auto"/>
              <w:ind w:left="-1170"/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82057B">
              <w:rPr>
                <w:rFonts w:ascii="Sylfaen" w:hAnsi="Sylfaen" w:cs="Sylfaen"/>
                <w:b/>
                <w:lang w:val="hy-AM"/>
              </w:rPr>
              <w:t xml:space="preserve">      4.4          </w:t>
            </w:r>
            <w:r w:rsidRPr="0082057B">
              <w:rPr>
                <w:rFonts w:ascii="GHEA Grapalat" w:hAnsi="GHEA Grapalat" w:cs="Sylfaen"/>
                <w:b/>
                <w:lang w:val="hy-AM"/>
              </w:rPr>
              <w:t>4.4. Շփումներ և ներկայացուցչություն</w:t>
            </w:r>
          </w:p>
          <w:p w:rsidR="00E674A0" w:rsidRPr="0082057B" w:rsidRDefault="00E674A0" w:rsidP="00005EF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2057B">
              <w:rPr>
                <w:rFonts w:ascii="GHEA Grapalat" w:hAnsi="GHEA Grapalat" w:cs="Sylfaen"/>
                <w:color w:val="000000"/>
                <w:lang w:val="hy-AM"/>
              </w:rPr>
              <w:t>Իր</w:t>
            </w:r>
            <w:r w:rsidRPr="0082057B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82057B">
              <w:rPr>
                <w:rFonts w:ascii="GHEA Grapalat" w:hAnsi="GHEA Grapalat" w:cs="Sylfaen"/>
                <w:color w:val="000000"/>
                <w:lang w:val="hy-AM"/>
              </w:rPr>
              <w:t>իրավասության</w:t>
            </w:r>
            <w:r w:rsidRPr="0082057B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82057B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Pr="0082057B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82057B">
              <w:rPr>
                <w:rFonts w:ascii="GHEA Grapalat" w:hAnsi="GHEA Grapalat" w:cs="Sylfaen"/>
                <w:color w:val="000000"/>
                <w:lang w:val="hy-AM"/>
              </w:rPr>
              <w:t>շփվում</w:t>
            </w:r>
            <w:r w:rsidRPr="0082057B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82057B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82057B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82057B">
              <w:rPr>
                <w:rFonts w:ascii="GHEA Grapalat" w:hAnsi="GHEA Grapalat" w:cs="Sylfaen"/>
                <w:color w:val="000000"/>
                <w:lang w:val="hy-AM"/>
              </w:rPr>
              <w:t>որպես</w:t>
            </w:r>
            <w:r w:rsidRPr="0082057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2057B">
              <w:rPr>
                <w:rFonts w:ascii="GHEA Grapalat" w:hAnsi="GHEA Grapalat" w:cs="Sylfaen"/>
                <w:color w:val="000000"/>
                <w:lang w:val="hy-AM"/>
              </w:rPr>
              <w:t>ներկայացուցիչ</w:t>
            </w:r>
            <w:r w:rsidRPr="0082057B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82057B">
              <w:rPr>
                <w:rFonts w:ascii="GHEA Grapalat" w:hAnsi="GHEA Grapalat" w:cs="Sylfaen"/>
                <w:color w:val="000000"/>
                <w:lang w:val="hy-AM"/>
              </w:rPr>
              <w:t>հանդես</w:t>
            </w:r>
            <w:r w:rsidRPr="0082057B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82057B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82057B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82057B">
              <w:rPr>
                <w:rFonts w:ascii="GHEA Grapalat" w:hAnsi="GHEA Grapalat" w:cs="Sylfaen"/>
                <w:color w:val="000000"/>
                <w:lang w:val="hy-AM"/>
              </w:rPr>
              <w:t>գալիս</w:t>
            </w:r>
            <w:r w:rsidRPr="0082057B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82057B">
              <w:rPr>
                <w:rFonts w:ascii="GHEA Grapalat" w:hAnsi="GHEA Grapalat" w:cs="Sylfaen"/>
                <w:color w:val="000000"/>
                <w:lang w:val="hy-AM"/>
              </w:rPr>
              <w:t>տվյալ</w:t>
            </w:r>
            <w:r w:rsidRPr="0082057B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82057B">
              <w:rPr>
                <w:rFonts w:ascii="GHEA Grapalat" w:hAnsi="GHEA Grapalat" w:cs="Sylfaen"/>
                <w:color w:val="000000"/>
                <w:lang w:val="hy-AM"/>
              </w:rPr>
              <w:t>մարմնի</w:t>
            </w:r>
            <w:r w:rsidRPr="0082057B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82057B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Pr="0082057B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82057B">
              <w:rPr>
                <w:rFonts w:ascii="GHEA Grapalat" w:hAnsi="GHEA Grapalat" w:cs="Sylfaen"/>
                <w:color w:val="000000"/>
                <w:lang w:val="hy-AM"/>
              </w:rPr>
              <w:t>այլ</w:t>
            </w:r>
            <w:r w:rsidRPr="0082057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2057B">
              <w:rPr>
                <w:rFonts w:ascii="GHEA Grapalat" w:hAnsi="GHEA Grapalat" w:cs="Sylfaen"/>
                <w:color w:val="000000"/>
                <w:lang w:val="hy-AM"/>
              </w:rPr>
              <w:t>ստորաբաժանումների</w:t>
            </w:r>
            <w:r w:rsidRPr="0082057B">
              <w:rPr>
                <w:rFonts w:ascii="GHEA Grapalat" w:hAnsi="GHEA Grapalat" w:cs="Calibri"/>
                <w:color w:val="000000"/>
                <w:lang w:val="hy-AM"/>
              </w:rPr>
              <w:t xml:space="preserve">, </w:t>
            </w:r>
            <w:r w:rsidRPr="0082057B">
              <w:rPr>
                <w:rFonts w:ascii="GHEA Grapalat" w:hAnsi="GHEA Grapalat" w:cs="Sylfaen"/>
                <w:color w:val="000000"/>
                <w:lang w:val="hy-AM"/>
              </w:rPr>
              <w:t>ինչպես</w:t>
            </w:r>
            <w:r w:rsidRPr="0082057B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82057B">
              <w:rPr>
                <w:rFonts w:ascii="GHEA Grapalat" w:hAnsi="GHEA Grapalat" w:cs="Sylfaen"/>
                <w:color w:val="000000"/>
                <w:lang w:val="hy-AM"/>
              </w:rPr>
              <w:t>նաև</w:t>
            </w:r>
            <w:r w:rsidRPr="0082057B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82057B">
              <w:rPr>
                <w:rFonts w:ascii="GHEA Grapalat" w:hAnsi="GHEA Grapalat" w:cs="Sylfaen"/>
                <w:color w:val="000000"/>
                <w:lang w:val="hy-AM"/>
              </w:rPr>
              <w:t>համապատասխան</w:t>
            </w:r>
            <w:r w:rsidRPr="0082057B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82057B">
              <w:rPr>
                <w:rFonts w:ascii="GHEA Grapalat" w:hAnsi="GHEA Grapalat" w:cs="Sylfaen"/>
                <w:color w:val="000000"/>
                <w:lang w:val="hy-AM"/>
              </w:rPr>
              <w:t>մարմնից</w:t>
            </w:r>
            <w:r w:rsidRPr="0082057B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82057B">
              <w:rPr>
                <w:rFonts w:ascii="GHEA Grapalat" w:hAnsi="GHEA Grapalat" w:cs="Sylfaen"/>
                <w:color w:val="000000"/>
                <w:lang w:val="hy-AM"/>
              </w:rPr>
              <w:t>դուրս</w:t>
            </w:r>
            <w:r w:rsidRPr="0082057B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82057B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82057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2057B">
              <w:rPr>
                <w:rFonts w:ascii="GHEA Grapalat" w:hAnsi="GHEA Grapalat" w:cs="Sylfaen"/>
                <w:color w:val="000000"/>
                <w:lang w:val="hy-AM"/>
              </w:rPr>
              <w:t>հարցերով</w:t>
            </w:r>
            <w:r w:rsidRPr="0082057B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82057B">
              <w:rPr>
                <w:rFonts w:ascii="GHEA Grapalat" w:hAnsi="GHEA Grapalat" w:cs="Sylfaen"/>
                <w:color w:val="000000"/>
                <w:lang w:val="hy-AM"/>
              </w:rPr>
              <w:t>շփվում</w:t>
            </w:r>
            <w:r w:rsidRPr="0082057B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82057B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82057B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82057B">
              <w:rPr>
                <w:rFonts w:ascii="GHEA Grapalat" w:hAnsi="GHEA Grapalat" w:cs="Sylfaen"/>
                <w:color w:val="000000"/>
                <w:lang w:val="hy-AM"/>
              </w:rPr>
              <w:t>այլ</w:t>
            </w:r>
            <w:r w:rsidRPr="0082057B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82057B">
              <w:rPr>
                <w:rFonts w:ascii="GHEA Grapalat" w:hAnsi="GHEA Grapalat" w:cs="Sylfaen"/>
                <w:color w:val="000000"/>
                <w:lang w:val="hy-AM"/>
              </w:rPr>
              <w:t>մարմինների</w:t>
            </w:r>
            <w:r w:rsidRPr="0082057B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82057B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82057B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82057B">
              <w:rPr>
                <w:rFonts w:ascii="GHEA Grapalat" w:hAnsi="GHEA Grapalat" w:cs="Sylfaen"/>
                <w:color w:val="000000"/>
                <w:lang w:val="hy-AM"/>
              </w:rPr>
              <w:t>ներկայացուցիչների</w:t>
            </w:r>
            <w:r w:rsidRPr="0082057B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82057B">
              <w:rPr>
                <w:rFonts w:ascii="GHEA Grapalat" w:hAnsi="GHEA Grapalat" w:cs="Sylfaen"/>
                <w:color w:val="000000"/>
                <w:lang w:val="hy-AM"/>
              </w:rPr>
              <w:t>հետ</w:t>
            </w:r>
            <w:r w:rsidRPr="0082057B">
              <w:rPr>
                <w:rFonts w:ascii="GHEA Grapalat" w:hAnsi="GHEA Grapalat" w:cs="Calibri"/>
                <w:color w:val="000000"/>
                <w:lang w:val="hy-AM"/>
              </w:rPr>
              <w:t>:</w:t>
            </w:r>
          </w:p>
          <w:p w:rsidR="00E674A0" w:rsidRPr="0082057B" w:rsidRDefault="00E674A0" w:rsidP="00005EFE">
            <w:pPr>
              <w:spacing w:line="276" w:lineRule="auto"/>
              <w:ind w:left="-1170"/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82057B">
              <w:rPr>
                <w:rFonts w:ascii="GHEA Grapalat" w:hAnsi="GHEA Grapalat" w:cs="Sylfaen"/>
                <w:b/>
                <w:lang w:val="hy-AM"/>
              </w:rPr>
              <w:t xml:space="preserve">                 4.5. Խնդիրների բարդությունը և դրանց լուծումը</w:t>
            </w:r>
          </w:p>
          <w:p w:rsidR="00E674A0" w:rsidRPr="0082057B" w:rsidRDefault="00E674A0" w:rsidP="00005EF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2057B">
              <w:rPr>
                <w:rFonts w:ascii="GHEA Grapalat" w:hAnsi="GHEA Grapalat" w:cs="Sylfaen"/>
                <w:color w:val="000000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</w:tc>
      </w:tr>
    </w:tbl>
    <w:p w:rsidR="00E674A0" w:rsidRPr="008F0DA4" w:rsidRDefault="00E674A0" w:rsidP="0082057B">
      <w:pPr>
        <w:rPr>
          <w:rFonts w:ascii="GHEA Grapalat" w:hAnsi="GHEA Grapalat"/>
          <w:lang w:val="hy-AM"/>
        </w:rPr>
      </w:pPr>
    </w:p>
    <w:p w:rsidR="00E674A0" w:rsidRPr="00A13A7B" w:rsidRDefault="00E674A0" w:rsidP="002B040C">
      <w:pPr>
        <w:shd w:val="clear" w:color="auto" w:fill="FFFFFF"/>
        <w:ind w:right="-448" w:firstLine="313"/>
        <w:jc w:val="right"/>
        <w:rPr>
          <w:rFonts w:ascii="GHEA Grapalat" w:hAnsi="GHEA Grapalat" w:cs="Arial"/>
          <w:color w:val="000000"/>
          <w:sz w:val="24"/>
          <w:szCs w:val="24"/>
          <w:lang w:val="hy-AM"/>
        </w:rPr>
      </w:pPr>
    </w:p>
    <w:sectPr w:rsidR="00E674A0" w:rsidRPr="00A13A7B" w:rsidSect="004C128E">
      <w:pgSz w:w="11906" w:h="16838"/>
      <w:pgMar w:top="0" w:right="707" w:bottom="568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3A50"/>
    <w:multiLevelType w:val="hybridMultilevel"/>
    <w:tmpl w:val="AFAE2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194"/>
    <w:multiLevelType w:val="hybridMultilevel"/>
    <w:tmpl w:val="7E8C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B2928"/>
    <w:multiLevelType w:val="hybridMultilevel"/>
    <w:tmpl w:val="634A6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361B04"/>
    <w:multiLevelType w:val="hybridMultilevel"/>
    <w:tmpl w:val="209A2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F73CA"/>
    <w:multiLevelType w:val="hybridMultilevel"/>
    <w:tmpl w:val="C8B8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DD57F4"/>
    <w:multiLevelType w:val="hybridMultilevel"/>
    <w:tmpl w:val="D74E8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B325B7"/>
    <w:multiLevelType w:val="hybridMultilevel"/>
    <w:tmpl w:val="1AEAFFF6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233C6898"/>
    <w:multiLevelType w:val="multilevel"/>
    <w:tmpl w:val="93F0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20276A"/>
    <w:multiLevelType w:val="hybridMultilevel"/>
    <w:tmpl w:val="9DD8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304EB"/>
    <w:multiLevelType w:val="hybridMultilevel"/>
    <w:tmpl w:val="A328D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C6E52"/>
    <w:multiLevelType w:val="hybridMultilevel"/>
    <w:tmpl w:val="0D98D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82144"/>
    <w:multiLevelType w:val="hybridMultilevel"/>
    <w:tmpl w:val="E0E666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4B528F"/>
    <w:multiLevelType w:val="multilevel"/>
    <w:tmpl w:val="5DF626B8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-675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-14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-24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31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-42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49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60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6720" w:hanging="1800"/>
      </w:pPr>
      <w:rPr>
        <w:rFonts w:cs="Times New Roman" w:hint="default"/>
      </w:rPr>
    </w:lvl>
  </w:abstractNum>
  <w:abstractNum w:abstractNumId="13" w15:restartNumberingAfterBreak="0">
    <w:nsid w:val="2EE12801"/>
    <w:multiLevelType w:val="hybridMultilevel"/>
    <w:tmpl w:val="E6A27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C1DC5"/>
    <w:multiLevelType w:val="multilevel"/>
    <w:tmpl w:val="9312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8E5DC4"/>
    <w:multiLevelType w:val="multilevel"/>
    <w:tmpl w:val="C9FC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B246E2"/>
    <w:multiLevelType w:val="hybridMultilevel"/>
    <w:tmpl w:val="07C2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E096A"/>
    <w:multiLevelType w:val="hybridMultilevel"/>
    <w:tmpl w:val="3D6CE708"/>
    <w:lvl w:ilvl="0" w:tplc="E836DFCC">
      <w:start w:val="3"/>
      <w:numFmt w:val="decimal"/>
      <w:lvlText w:val="%1."/>
      <w:lvlJc w:val="left"/>
      <w:pPr>
        <w:ind w:left="3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  <w:rPr>
        <w:rFonts w:cs="Times New Roman"/>
      </w:rPr>
    </w:lvl>
  </w:abstractNum>
  <w:abstractNum w:abstractNumId="18" w15:restartNumberingAfterBreak="0">
    <w:nsid w:val="49B617B6"/>
    <w:multiLevelType w:val="multilevel"/>
    <w:tmpl w:val="C204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E4797C"/>
    <w:multiLevelType w:val="hybridMultilevel"/>
    <w:tmpl w:val="A65ED8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EA434D8"/>
    <w:multiLevelType w:val="hybridMultilevel"/>
    <w:tmpl w:val="070A89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EEA2317"/>
    <w:multiLevelType w:val="hybridMultilevel"/>
    <w:tmpl w:val="61FA2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830A88"/>
    <w:multiLevelType w:val="multilevel"/>
    <w:tmpl w:val="70AAC54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500C205D"/>
    <w:multiLevelType w:val="hybridMultilevel"/>
    <w:tmpl w:val="8020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754A4"/>
    <w:multiLevelType w:val="multilevel"/>
    <w:tmpl w:val="CBFA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D1492A"/>
    <w:multiLevelType w:val="multilevel"/>
    <w:tmpl w:val="0DD2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BB48AC"/>
    <w:multiLevelType w:val="hybridMultilevel"/>
    <w:tmpl w:val="7324CD06"/>
    <w:lvl w:ilvl="0" w:tplc="0409000F">
      <w:start w:val="1"/>
      <w:numFmt w:val="decimal"/>
      <w:lvlText w:val="%1."/>
      <w:lvlJc w:val="left"/>
      <w:pPr>
        <w:ind w:left="99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  <w:rPr>
        <w:rFonts w:cs="Times New Roman"/>
      </w:rPr>
    </w:lvl>
  </w:abstractNum>
  <w:abstractNum w:abstractNumId="27" w15:restartNumberingAfterBreak="0">
    <w:nsid w:val="57B750A4"/>
    <w:multiLevelType w:val="hybridMultilevel"/>
    <w:tmpl w:val="D012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B1C1151"/>
    <w:multiLevelType w:val="hybridMultilevel"/>
    <w:tmpl w:val="E7320A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CA02096"/>
    <w:multiLevelType w:val="multilevel"/>
    <w:tmpl w:val="AEBCD5A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611D595A"/>
    <w:multiLevelType w:val="multilevel"/>
    <w:tmpl w:val="28B4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5246E7"/>
    <w:multiLevelType w:val="multilevel"/>
    <w:tmpl w:val="B528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B10071"/>
    <w:multiLevelType w:val="hybridMultilevel"/>
    <w:tmpl w:val="814E1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E64F04">
      <w:start w:val="1"/>
      <w:numFmt w:val="decimal"/>
      <w:lvlText w:val="%2."/>
      <w:lvlJc w:val="left"/>
      <w:pPr>
        <w:ind w:left="78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CD03F9C"/>
    <w:multiLevelType w:val="hybridMultilevel"/>
    <w:tmpl w:val="178C98F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3D32FA"/>
    <w:multiLevelType w:val="multilevel"/>
    <w:tmpl w:val="DC56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A7193D"/>
    <w:multiLevelType w:val="hybridMultilevel"/>
    <w:tmpl w:val="BB3A2A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7D70155F"/>
    <w:multiLevelType w:val="hybridMultilevel"/>
    <w:tmpl w:val="17E63F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EDE608B"/>
    <w:multiLevelType w:val="hybridMultilevel"/>
    <w:tmpl w:val="E51AD4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5"/>
  </w:num>
  <w:num w:numId="2">
    <w:abstractNumId w:val="35"/>
  </w:num>
  <w:num w:numId="3">
    <w:abstractNumId w:val="24"/>
  </w:num>
  <w:num w:numId="4">
    <w:abstractNumId w:val="15"/>
  </w:num>
  <w:num w:numId="5">
    <w:abstractNumId w:val="28"/>
  </w:num>
  <w:num w:numId="6">
    <w:abstractNumId w:val="12"/>
  </w:num>
  <w:num w:numId="7">
    <w:abstractNumId w:val="22"/>
  </w:num>
  <w:num w:numId="8">
    <w:abstractNumId w:val="34"/>
  </w:num>
  <w:num w:numId="9">
    <w:abstractNumId w:val="9"/>
  </w:num>
  <w:num w:numId="10">
    <w:abstractNumId w:val="2"/>
  </w:num>
  <w:num w:numId="11">
    <w:abstractNumId w:val="37"/>
  </w:num>
  <w:num w:numId="12">
    <w:abstractNumId w:val="21"/>
  </w:num>
  <w:num w:numId="13">
    <w:abstractNumId w:val="13"/>
  </w:num>
  <w:num w:numId="14">
    <w:abstractNumId w:val="30"/>
  </w:num>
  <w:num w:numId="15">
    <w:abstractNumId w:val="1"/>
  </w:num>
  <w:num w:numId="16">
    <w:abstractNumId w:val="8"/>
  </w:num>
  <w:num w:numId="17">
    <w:abstractNumId w:val="19"/>
  </w:num>
  <w:num w:numId="18">
    <w:abstractNumId w:val="36"/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7"/>
  </w:num>
  <w:num w:numId="24">
    <w:abstractNumId w:val="16"/>
  </w:num>
  <w:num w:numId="25">
    <w:abstractNumId w:val="4"/>
  </w:num>
  <w:num w:numId="26">
    <w:abstractNumId w:val="23"/>
  </w:num>
  <w:num w:numId="27">
    <w:abstractNumId w:val="38"/>
  </w:num>
  <w:num w:numId="28">
    <w:abstractNumId w:val="3"/>
  </w:num>
  <w:num w:numId="29">
    <w:abstractNumId w:val="6"/>
  </w:num>
  <w:num w:numId="30">
    <w:abstractNumId w:val="5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32"/>
  </w:num>
  <w:num w:numId="34">
    <w:abstractNumId w:val="18"/>
  </w:num>
  <w:num w:numId="35">
    <w:abstractNumId w:val="31"/>
  </w:num>
  <w:num w:numId="36">
    <w:abstractNumId w:val="14"/>
  </w:num>
  <w:num w:numId="37">
    <w:abstractNumId w:val="20"/>
  </w:num>
  <w:num w:numId="38">
    <w:abstractNumId w:val="26"/>
  </w:num>
  <w:num w:numId="39">
    <w:abstractNumId w:val="10"/>
  </w:num>
  <w:num w:numId="40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45"/>
    <w:rsid w:val="00005EFE"/>
    <w:rsid w:val="000173AC"/>
    <w:rsid w:val="00020640"/>
    <w:rsid w:val="00020875"/>
    <w:rsid w:val="00023091"/>
    <w:rsid w:val="00035D19"/>
    <w:rsid w:val="00040000"/>
    <w:rsid w:val="000436AF"/>
    <w:rsid w:val="00043CC8"/>
    <w:rsid w:val="00045487"/>
    <w:rsid w:val="000564D8"/>
    <w:rsid w:val="00056A2B"/>
    <w:rsid w:val="00061B3D"/>
    <w:rsid w:val="00065869"/>
    <w:rsid w:val="00071C0E"/>
    <w:rsid w:val="00081BBC"/>
    <w:rsid w:val="000853B0"/>
    <w:rsid w:val="00096977"/>
    <w:rsid w:val="000A082E"/>
    <w:rsid w:val="000B1DB7"/>
    <w:rsid w:val="000C556A"/>
    <w:rsid w:val="000D367B"/>
    <w:rsid w:val="000E5A39"/>
    <w:rsid w:val="000E7E16"/>
    <w:rsid w:val="00105FE9"/>
    <w:rsid w:val="001149F6"/>
    <w:rsid w:val="001239BE"/>
    <w:rsid w:val="00140299"/>
    <w:rsid w:val="0014397E"/>
    <w:rsid w:val="00144EAC"/>
    <w:rsid w:val="00150B06"/>
    <w:rsid w:val="001563E5"/>
    <w:rsid w:val="001640A4"/>
    <w:rsid w:val="001672FD"/>
    <w:rsid w:val="0016789B"/>
    <w:rsid w:val="001845F4"/>
    <w:rsid w:val="00184A3D"/>
    <w:rsid w:val="00191EF7"/>
    <w:rsid w:val="00197CF9"/>
    <w:rsid w:val="001B05C6"/>
    <w:rsid w:val="001B6E1C"/>
    <w:rsid w:val="001C3434"/>
    <w:rsid w:val="001C77C9"/>
    <w:rsid w:val="001E0A1C"/>
    <w:rsid w:val="001E3BF7"/>
    <w:rsid w:val="001E443C"/>
    <w:rsid w:val="001F188C"/>
    <w:rsid w:val="00206A15"/>
    <w:rsid w:val="0023064C"/>
    <w:rsid w:val="00231820"/>
    <w:rsid w:val="002345E0"/>
    <w:rsid w:val="002442FB"/>
    <w:rsid w:val="00261D02"/>
    <w:rsid w:val="0028295E"/>
    <w:rsid w:val="00284CA3"/>
    <w:rsid w:val="00291DED"/>
    <w:rsid w:val="002B040C"/>
    <w:rsid w:val="002C4388"/>
    <w:rsid w:val="002C6EB7"/>
    <w:rsid w:val="00320566"/>
    <w:rsid w:val="003324C5"/>
    <w:rsid w:val="003325AF"/>
    <w:rsid w:val="00334540"/>
    <w:rsid w:val="003463FC"/>
    <w:rsid w:val="00353CAA"/>
    <w:rsid w:val="003666EE"/>
    <w:rsid w:val="00372113"/>
    <w:rsid w:val="003813C9"/>
    <w:rsid w:val="00385429"/>
    <w:rsid w:val="00387228"/>
    <w:rsid w:val="003B4EAA"/>
    <w:rsid w:val="003B7D52"/>
    <w:rsid w:val="003C4E2C"/>
    <w:rsid w:val="003C665E"/>
    <w:rsid w:val="00404A44"/>
    <w:rsid w:val="00405A95"/>
    <w:rsid w:val="0043759F"/>
    <w:rsid w:val="00440A30"/>
    <w:rsid w:val="0045304F"/>
    <w:rsid w:val="00453BA3"/>
    <w:rsid w:val="00474E31"/>
    <w:rsid w:val="004857BE"/>
    <w:rsid w:val="004A0D45"/>
    <w:rsid w:val="004A7E18"/>
    <w:rsid w:val="004B003A"/>
    <w:rsid w:val="004B1958"/>
    <w:rsid w:val="004B5AA7"/>
    <w:rsid w:val="004C128E"/>
    <w:rsid w:val="004C4236"/>
    <w:rsid w:val="004C4764"/>
    <w:rsid w:val="004C586F"/>
    <w:rsid w:val="004E6161"/>
    <w:rsid w:val="004F4891"/>
    <w:rsid w:val="004F62D1"/>
    <w:rsid w:val="004F70F3"/>
    <w:rsid w:val="00506EC9"/>
    <w:rsid w:val="00510F0D"/>
    <w:rsid w:val="00546EF5"/>
    <w:rsid w:val="005507D4"/>
    <w:rsid w:val="005560F7"/>
    <w:rsid w:val="00563486"/>
    <w:rsid w:val="005714FA"/>
    <w:rsid w:val="0058071E"/>
    <w:rsid w:val="005832D7"/>
    <w:rsid w:val="00586472"/>
    <w:rsid w:val="00591910"/>
    <w:rsid w:val="00592756"/>
    <w:rsid w:val="005930B6"/>
    <w:rsid w:val="005967B2"/>
    <w:rsid w:val="00597697"/>
    <w:rsid w:val="005A7D94"/>
    <w:rsid w:val="005D42CB"/>
    <w:rsid w:val="005D5246"/>
    <w:rsid w:val="005D7F5E"/>
    <w:rsid w:val="005E5488"/>
    <w:rsid w:val="00614B81"/>
    <w:rsid w:val="00621856"/>
    <w:rsid w:val="006255D0"/>
    <w:rsid w:val="0063272E"/>
    <w:rsid w:val="0063469F"/>
    <w:rsid w:val="00641FC4"/>
    <w:rsid w:val="00645FDC"/>
    <w:rsid w:val="00646315"/>
    <w:rsid w:val="00647495"/>
    <w:rsid w:val="00652D72"/>
    <w:rsid w:val="00672524"/>
    <w:rsid w:val="0068505D"/>
    <w:rsid w:val="00690BB3"/>
    <w:rsid w:val="006A4CD6"/>
    <w:rsid w:val="006D1569"/>
    <w:rsid w:val="006F0CCA"/>
    <w:rsid w:val="00702511"/>
    <w:rsid w:val="007054AB"/>
    <w:rsid w:val="00710CCC"/>
    <w:rsid w:val="007169A5"/>
    <w:rsid w:val="00724B27"/>
    <w:rsid w:val="007368F3"/>
    <w:rsid w:val="00742484"/>
    <w:rsid w:val="00743E9C"/>
    <w:rsid w:val="00763231"/>
    <w:rsid w:val="00774785"/>
    <w:rsid w:val="007758EA"/>
    <w:rsid w:val="007A00F8"/>
    <w:rsid w:val="007A27BB"/>
    <w:rsid w:val="007A7905"/>
    <w:rsid w:val="007D2309"/>
    <w:rsid w:val="007D7C82"/>
    <w:rsid w:val="007F1534"/>
    <w:rsid w:val="007F1CE2"/>
    <w:rsid w:val="007F204C"/>
    <w:rsid w:val="00802176"/>
    <w:rsid w:val="00806D82"/>
    <w:rsid w:val="00814E7A"/>
    <w:rsid w:val="0082057B"/>
    <w:rsid w:val="00844B19"/>
    <w:rsid w:val="00850A2F"/>
    <w:rsid w:val="00854E2B"/>
    <w:rsid w:val="00855F18"/>
    <w:rsid w:val="00874047"/>
    <w:rsid w:val="0087676B"/>
    <w:rsid w:val="00897F84"/>
    <w:rsid w:val="008B19FE"/>
    <w:rsid w:val="008C3155"/>
    <w:rsid w:val="008D347D"/>
    <w:rsid w:val="008D41E5"/>
    <w:rsid w:val="008D6422"/>
    <w:rsid w:val="008F0D95"/>
    <w:rsid w:val="008F0DA4"/>
    <w:rsid w:val="008F6EC8"/>
    <w:rsid w:val="00922A72"/>
    <w:rsid w:val="009309B4"/>
    <w:rsid w:val="00937B01"/>
    <w:rsid w:val="009448FA"/>
    <w:rsid w:val="00944E9F"/>
    <w:rsid w:val="009512D1"/>
    <w:rsid w:val="00951B70"/>
    <w:rsid w:val="009543BE"/>
    <w:rsid w:val="00955B3D"/>
    <w:rsid w:val="0095700C"/>
    <w:rsid w:val="00964A59"/>
    <w:rsid w:val="00964E44"/>
    <w:rsid w:val="00974F4B"/>
    <w:rsid w:val="00977C7B"/>
    <w:rsid w:val="00995362"/>
    <w:rsid w:val="009B18B2"/>
    <w:rsid w:val="009D1FAF"/>
    <w:rsid w:val="009D2723"/>
    <w:rsid w:val="009E270B"/>
    <w:rsid w:val="009F335A"/>
    <w:rsid w:val="00A00E0F"/>
    <w:rsid w:val="00A078A8"/>
    <w:rsid w:val="00A119BC"/>
    <w:rsid w:val="00A13A7B"/>
    <w:rsid w:val="00A27388"/>
    <w:rsid w:val="00A30DEC"/>
    <w:rsid w:val="00A31B8F"/>
    <w:rsid w:val="00A40AC5"/>
    <w:rsid w:val="00A437F3"/>
    <w:rsid w:val="00A460B0"/>
    <w:rsid w:val="00A476CA"/>
    <w:rsid w:val="00A50EC7"/>
    <w:rsid w:val="00A572D6"/>
    <w:rsid w:val="00A64C2B"/>
    <w:rsid w:val="00A721B1"/>
    <w:rsid w:val="00A74ADC"/>
    <w:rsid w:val="00A95838"/>
    <w:rsid w:val="00AA59C5"/>
    <w:rsid w:val="00AC0031"/>
    <w:rsid w:val="00AC2ABC"/>
    <w:rsid w:val="00AD5F6E"/>
    <w:rsid w:val="00B010A8"/>
    <w:rsid w:val="00B02E27"/>
    <w:rsid w:val="00B11183"/>
    <w:rsid w:val="00B23901"/>
    <w:rsid w:val="00B26AAD"/>
    <w:rsid w:val="00B370A7"/>
    <w:rsid w:val="00B432F1"/>
    <w:rsid w:val="00B47F1C"/>
    <w:rsid w:val="00B83F34"/>
    <w:rsid w:val="00B86C31"/>
    <w:rsid w:val="00BA00DE"/>
    <w:rsid w:val="00BB138C"/>
    <w:rsid w:val="00BB2EFD"/>
    <w:rsid w:val="00BC328A"/>
    <w:rsid w:val="00BD0448"/>
    <w:rsid w:val="00BD16B0"/>
    <w:rsid w:val="00BE43B4"/>
    <w:rsid w:val="00BE6CDD"/>
    <w:rsid w:val="00BF2C38"/>
    <w:rsid w:val="00C176FE"/>
    <w:rsid w:val="00C222E6"/>
    <w:rsid w:val="00C33A14"/>
    <w:rsid w:val="00C35A71"/>
    <w:rsid w:val="00C406F1"/>
    <w:rsid w:val="00C64A92"/>
    <w:rsid w:val="00C64B5C"/>
    <w:rsid w:val="00C71D2C"/>
    <w:rsid w:val="00C75863"/>
    <w:rsid w:val="00CA29C1"/>
    <w:rsid w:val="00CB0295"/>
    <w:rsid w:val="00CC0EA9"/>
    <w:rsid w:val="00CC5945"/>
    <w:rsid w:val="00CD14EC"/>
    <w:rsid w:val="00CE4BC7"/>
    <w:rsid w:val="00CF5968"/>
    <w:rsid w:val="00CF7793"/>
    <w:rsid w:val="00D15753"/>
    <w:rsid w:val="00D24214"/>
    <w:rsid w:val="00D3355F"/>
    <w:rsid w:val="00D45639"/>
    <w:rsid w:val="00D64DFC"/>
    <w:rsid w:val="00D7111C"/>
    <w:rsid w:val="00D713B1"/>
    <w:rsid w:val="00D86BF5"/>
    <w:rsid w:val="00D86CD6"/>
    <w:rsid w:val="00D9276D"/>
    <w:rsid w:val="00D92A6C"/>
    <w:rsid w:val="00D948AF"/>
    <w:rsid w:val="00D9679B"/>
    <w:rsid w:val="00DA062C"/>
    <w:rsid w:val="00DA7AFF"/>
    <w:rsid w:val="00DB79E6"/>
    <w:rsid w:val="00DC6028"/>
    <w:rsid w:val="00DD2F19"/>
    <w:rsid w:val="00DE2B2B"/>
    <w:rsid w:val="00DF168C"/>
    <w:rsid w:val="00DF3C9D"/>
    <w:rsid w:val="00DF4A23"/>
    <w:rsid w:val="00E06B35"/>
    <w:rsid w:val="00E15430"/>
    <w:rsid w:val="00E26738"/>
    <w:rsid w:val="00E26B02"/>
    <w:rsid w:val="00E43386"/>
    <w:rsid w:val="00E51065"/>
    <w:rsid w:val="00E530C7"/>
    <w:rsid w:val="00E674A0"/>
    <w:rsid w:val="00E844A7"/>
    <w:rsid w:val="00EA00AE"/>
    <w:rsid w:val="00EA104E"/>
    <w:rsid w:val="00EA77A5"/>
    <w:rsid w:val="00EC1430"/>
    <w:rsid w:val="00EE284F"/>
    <w:rsid w:val="00EF19C6"/>
    <w:rsid w:val="00EF5039"/>
    <w:rsid w:val="00F416E2"/>
    <w:rsid w:val="00F45DC1"/>
    <w:rsid w:val="00F51CC0"/>
    <w:rsid w:val="00F56224"/>
    <w:rsid w:val="00F66B93"/>
    <w:rsid w:val="00F73102"/>
    <w:rsid w:val="00F846BF"/>
    <w:rsid w:val="00F94313"/>
    <w:rsid w:val="00F94CB2"/>
    <w:rsid w:val="00FC4FA5"/>
    <w:rsid w:val="00FF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D8B9D01-1E69-494C-9AFF-78911B1D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15"/>
    <w:rPr>
      <w:rFonts w:ascii="Arial Armenian" w:eastAsia="Times New Roman" w:hAnsi="Arial Armenian"/>
      <w:sz w:val="20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63486"/>
    <w:pPr>
      <w:keepNext/>
      <w:spacing w:line="360" w:lineRule="auto"/>
      <w:jc w:val="center"/>
      <w:outlineLvl w:val="4"/>
    </w:pPr>
    <w:rPr>
      <w:b/>
      <w:b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63486"/>
    <w:rPr>
      <w:rFonts w:ascii="Arial Armenian" w:hAnsi="Arial Armeni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206A15"/>
    <w:rPr>
      <w:rFonts w:cs="Times New Roman"/>
      <w:color w:val="0000FF"/>
      <w:u w:val="single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List Paragraph12"/>
    <w:basedOn w:val="Normal"/>
    <w:link w:val="ListParagraphChar1"/>
    <w:uiPriority w:val="99"/>
    <w:qFormat/>
    <w:rsid w:val="001E443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hy-AM" w:eastAsia="en-US"/>
    </w:rPr>
  </w:style>
  <w:style w:type="paragraph" w:customStyle="1" w:styleId="norm">
    <w:name w:val="norm"/>
    <w:basedOn w:val="Normal"/>
    <w:link w:val="normChar"/>
    <w:uiPriority w:val="99"/>
    <w:rsid w:val="007169A5"/>
    <w:pPr>
      <w:spacing w:line="480" w:lineRule="auto"/>
      <w:ind w:firstLine="709"/>
      <w:jc w:val="both"/>
    </w:pPr>
    <w:rPr>
      <w:rFonts w:eastAsia="Calibri"/>
    </w:rPr>
  </w:style>
  <w:style w:type="character" w:customStyle="1" w:styleId="normChar">
    <w:name w:val="norm Char"/>
    <w:link w:val="norm"/>
    <w:uiPriority w:val="99"/>
    <w:locked/>
    <w:rsid w:val="007169A5"/>
    <w:rPr>
      <w:rFonts w:ascii="Arial Armenian" w:hAnsi="Arial Armenian"/>
      <w:sz w:val="20"/>
      <w:lang w:val="en-US" w:eastAsia="ru-RU"/>
    </w:rPr>
  </w:style>
  <w:style w:type="character" w:styleId="FollowedHyperlink">
    <w:name w:val="FollowedHyperlink"/>
    <w:basedOn w:val="DefaultParagraphFont"/>
    <w:uiPriority w:val="99"/>
    <w:semiHidden/>
    <w:rsid w:val="0087676B"/>
    <w:rPr>
      <w:rFonts w:cs="Times New Roman"/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2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2A72"/>
    <w:rPr>
      <w:rFonts w:ascii="Segoe UI" w:hAnsi="Segoe UI" w:cs="Segoe UI"/>
      <w:sz w:val="18"/>
      <w:szCs w:val="18"/>
      <w:lang w:val="en-US" w:eastAsia="ru-RU"/>
    </w:rPr>
  </w:style>
  <w:style w:type="paragraph" w:customStyle="1" w:styleId="2">
    <w:name w:val="Абзац списка2"/>
    <w:basedOn w:val="Normal"/>
    <w:uiPriority w:val="99"/>
    <w:rsid w:val="00844B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BodyTextIndent">
    <w:name w:val="Body Text Indent"/>
    <w:basedOn w:val="Normal"/>
    <w:link w:val="BodyTextIndentChar"/>
    <w:uiPriority w:val="99"/>
    <w:rsid w:val="00844B19"/>
    <w:pPr>
      <w:spacing w:after="120" w:line="259" w:lineRule="auto"/>
      <w:ind w:left="360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44B19"/>
    <w:rPr>
      <w:rFonts w:ascii="Calibri" w:hAnsi="Calibri" w:cs="Times New Roman"/>
      <w:lang w:val="en-US"/>
    </w:rPr>
  </w:style>
  <w:style w:type="character" w:customStyle="1" w:styleId="5Exact">
    <w:name w:val="Основной текст (5) Exact"/>
    <w:basedOn w:val="DefaultParagraphFont"/>
    <w:uiPriority w:val="99"/>
    <w:rsid w:val="00EC1430"/>
    <w:rPr>
      <w:rFonts w:ascii="Tahoma" w:hAnsi="Tahoma" w:cs="Tahoma"/>
      <w:i/>
      <w:iCs/>
      <w:spacing w:val="-10"/>
      <w:sz w:val="22"/>
      <w:szCs w:val="22"/>
      <w:u w:val="none"/>
    </w:rPr>
  </w:style>
  <w:style w:type="character" w:customStyle="1" w:styleId="5">
    <w:name w:val="Основной текст (5) + Не курсив"/>
    <w:aliases w:val="Интервал 0 pt Exact"/>
    <w:basedOn w:val="DefaultParagraphFont"/>
    <w:uiPriority w:val="99"/>
    <w:rsid w:val="00EC1430"/>
    <w:rPr>
      <w:rFonts w:ascii="Tahoma" w:hAnsi="Tahoma" w:cs="Tahoma"/>
      <w:i/>
      <w:iCs/>
      <w:spacing w:val="0"/>
      <w:sz w:val="22"/>
      <w:szCs w:val="22"/>
      <w:u w:val="none"/>
      <w:shd w:val="clear" w:color="auto" w:fill="FFFFFF"/>
    </w:rPr>
  </w:style>
  <w:style w:type="character" w:styleId="Strong">
    <w:name w:val="Strong"/>
    <w:basedOn w:val="DefaultParagraphFont"/>
    <w:uiPriority w:val="99"/>
    <w:qFormat/>
    <w:rsid w:val="0045304F"/>
    <w:rPr>
      <w:rFonts w:cs="Times New Roman"/>
      <w:b/>
      <w:bCs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rsid w:val="0045304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5634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63486"/>
    <w:rPr>
      <w:rFonts w:ascii="Arial Armenian" w:hAnsi="Arial Armenian" w:cs="Times New Roman"/>
      <w:sz w:val="20"/>
      <w:szCs w:val="20"/>
      <w:lang w:val="en-US" w:eastAsia="ru-RU"/>
    </w:rPr>
  </w:style>
  <w:style w:type="table" w:styleId="TableGrid">
    <w:name w:val="Table Grid"/>
    <w:basedOn w:val="TableNormal"/>
    <w:uiPriority w:val="99"/>
    <w:rsid w:val="005634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1">
    <w:name w:val="List Paragraph Char1"/>
    <w:aliases w:val="Akapit z listą BS Char1,List Paragraph 1 Char1,List_Paragraph Char1,Multilevel para_II Char1,List Paragraph (numbered (a)) Char1,OBC Bullet Char1,List Paragraph11 Char1,Normal numbered Char1,Абзац списка1 Char1,Bullets Char1"/>
    <w:link w:val="ListParagraph"/>
    <w:uiPriority w:val="99"/>
    <w:locked/>
    <w:rsid w:val="00563486"/>
  </w:style>
  <w:style w:type="paragraph" w:styleId="BodyText2">
    <w:name w:val="Body Text 2"/>
    <w:basedOn w:val="Normal"/>
    <w:link w:val="BodyText2Char"/>
    <w:uiPriority w:val="99"/>
    <w:rsid w:val="00563486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63486"/>
    <w:rPr>
      <w:rFonts w:ascii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rsid w:val="00563486"/>
    <w:pPr>
      <w:tabs>
        <w:tab w:val="center" w:pos="4844"/>
        <w:tab w:val="right" w:pos="9689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3486"/>
    <w:rPr>
      <w:rFonts w:ascii="Calibri" w:hAnsi="Calibri" w:cs="Times New Roman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5634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6348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63486"/>
    <w:rPr>
      <w:rFonts w:ascii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563486"/>
    <w:pPr>
      <w:spacing w:after="120"/>
      <w:ind w:left="360"/>
    </w:pPr>
    <w:rPr>
      <w:rFonts w:ascii="Times Armenian" w:hAnsi="Times Armenian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63486"/>
    <w:rPr>
      <w:rFonts w:ascii="Times Armenian" w:hAnsi="Times Armenian" w:cs="Times New Roman"/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563486"/>
    <w:pPr>
      <w:spacing w:after="200" w:line="276" w:lineRule="auto"/>
    </w:pPr>
    <w:rPr>
      <w:rFonts w:ascii="Calibri" w:hAnsi="Calibr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63486"/>
    <w:rPr>
      <w:rFonts w:ascii="Calibri" w:hAnsi="Calibri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rsid w:val="00563486"/>
    <w:pPr>
      <w:spacing w:after="120" w:line="25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63486"/>
    <w:rPr>
      <w:rFonts w:ascii="Calibri" w:hAnsi="Calibri" w:cs="Times New Roman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563486"/>
    <w:pPr>
      <w:spacing w:after="120" w:line="480" w:lineRule="auto"/>
      <w:ind w:left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63486"/>
    <w:rPr>
      <w:rFonts w:ascii="Calibri" w:hAnsi="Calibri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63486"/>
    <w:pPr>
      <w:spacing w:after="160" w:line="240" w:lineRule="auto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63486"/>
    <w:rPr>
      <w:rFonts w:ascii="Calibri" w:hAnsi="Calibri" w:cs="Times New Roman"/>
      <w:b/>
      <w:bCs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563486"/>
    <w:rPr>
      <w:rFonts w:cs="Times New Roman"/>
      <w:sz w:val="16"/>
    </w:rPr>
  </w:style>
  <w:style w:type="paragraph" w:customStyle="1" w:styleId="21">
    <w:name w:val="Абзац списка21"/>
    <w:basedOn w:val="Normal"/>
    <w:uiPriority w:val="99"/>
    <w:rsid w:val="005634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uiPriority w:val="99"/>
    <w:locked/>
    <w:rsid w:val="00F846BF"/>
    <w:rPr>
      <w:rFonts w:ascii="Calibri" w:hAnsi="Calibri"/>
      <w:sz w:val="22"/>
      <w:lang w:val="ru-RU" w:eastAsia="ru-RU"/>
    </w:rPr>
  </w:style>
  <w:style w:type="paragraph" w:customStyle="1" w:styleId="a">
    <w:name w:val="Абзац списка"/>
    <w:basedOn w:val="Normal"/>
    <w:uiPriority w:val="99"/>
    <w:rsid w:val="00CC59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Arus</dc:creator>
  <cp:keywords>https:/mul2-edu.gov.am/tasks/1606490/oneclick/cd6e70d1d698fbaf0ade332b6d212c1bb7a0a2098cb6d3810efcd7ae2e649825.docx?token=6ffd61916a24195d48e5237649c9ca97</cp:keywords>
  <dc:description/>
  <cp:lastModifiedBy>User</cp:lastModifiedBy>
  <cp:revision>2</cp:revision>
  <cp:lastPrinted>2021-03-24T12:21:00Z</cp:lastPrinted>
  <dcterms:created xsi:type="dcterms:W3CDTF">2024-09-09T13:22:00Z</dcterms:created>
  <dcterms:modified xsi:type="dcterms:W3CDTF">2024-09-09T13:22:00Z</dcterms:modified>
</cp:coreProperties>
</file>