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50" w:rsidRPr="00993948" w:rsidRDefault="00EE6050" w:rsidP="00993948">
      <w:pPr>
        <w:pStyle w:val="NormalWeb"/>
        <w:tabs>
          <w:tab w:val="left" w:pos="0"/>
        </w:tabs>
        <w:spacing w:before="0" w:after="0" w:line="360" w:lineRule="auto"/>
        <w:jc w:val="both"/>
        <w:rPr>
          <w:rFonts w:ascii="GHEA Grapalat" w:hAnsi="GHEA Grapalat" w:cs="Segoe UI"/>
          <w:color w:val="000000"/>
          <w:lang w:val="hy-AM"/>
        </w:rPr>
      </w:pPr>
    </w:p>
    <w:p w:rsidR="00E239BE" w:rsidRPr="00993948" w:rsidRDefault="00E239BE" w:rsidP="00E239BE">
      <w:pPr>
        <w:rPr>
          <w:rFonts w:ascii="GHEA Grapalat" w:hAnsi="GHEA Grapalat"/>
          <w:sz w:val="24"/>
          <w:szCs w:val="24"/>
          <w:lang w:val="hy-AM"/>
        </w:rPr>
      </w:pPr>
    </w:p>
    <w:p w:rsidR="00EA4B09" w:rsidRPr="00993948" w:rsidRDefault="00EA4B09" w:rsidP="00EA4B09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993948">
        <w:rPr>
          <w:rFonts w:ascii="GHEA Grapalat" w:hAnsi="GHEA Grapalat" w:cs="Sylfaen"/>
          <w:sz w:val="18"/>
          <w:szCs w:val="18"/>
          <w:lang w:val="hy-AM"/>
        </w:rPr>
        <w:t>Հավելված N 73</w:t>
      </w:r>
    </w:p>
    <w:p w:rsidR="00EA4B09" w:rsidRPr="00993948" w:rsidRDefault="00EA4B09" w:rsidP="00EA4B09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993948">
        <w:rPr>
          <w:rFonts w:ascii="GHEA Grapalat" w:hAnsi="GHEA Grapalat" w:cs="Sylfaen"/>
          <w:sz w:val="18"/>
          <w:szCs w:val="18"/>
          <w:lang w:val="hy-AM"/>
        </w:rPr>
        <w:t>Հաստատված է</w:t>
      </w:r>
    </w:p>
    <w:p w:rsidR="00EA4B09" w:rsidRPr="00993948" w:rsidRDefault="00EA4B09" w:rsidP="00EA4B09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993948">
        <w:rPr>
          <w:rFonts w:ascii="GHEA Grapalat" w:hAnsi="GHEA Grapalat" w:cs="Sylfaen"/>
          <w:sz w:val="18"/>
          <w:szCs w:val="18"/>
          <w:lang w:val="hy-AM"/>
        </w:rPr>
        <w:t xml:space="preserve">Կրթության, գիտության, մշակույթի և սպորտի </w:t>
      </w:r>
    </w:p>
    <w:p w:rsidR="00EA4B09" w:rsidRPr="00993948" w:rsidRDefault="00EA4B09" w:rsidP="00EA4B09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993948">
        <w:rPr>
          <w:rFonts w:ascii="GHEA Grapalat" w:hAnsi="GHEA Grapalat" w:cs="Sylfaen"/>
          <w:sz w:val="18"/>
          <w:szCs w:val="18"/>
          <w:lang w:val="hy-AM"/>
        </w:rPr>
        <w:t xml:space="preserve"> նախարարության գլխավոր քարտուղարի </w:t>
      </w:r>
    </w:p>
    <w:p w:rsidR="00EA4B09" w:rsidRPr="00993948" w:rsidRDefault="00EA4B09" w:rsidP="00EA4B09">
      <w:pPr>
        <w:ind w:right="11" w:firstLine="357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993948">
        <w:rPr>
          <w:rFonts w:ascii="GHEA Grapalat" w:hAnsi="GHEA Grapalat" w:cs="Sylfaen"/>
          <w:sz w:val="18"/>
          <w:szCs w:val="18"/>
          <w:lang w:val="hy-AM"/>
        </w:rPr>
        <w:t>2019 թ.հուլիսի 9-ի N 100-Ա հրամանով</w:t>
      </w:r>
    </w:p>
    <w:p w:rsidR="00EA4B09" w:rsidRPr="00993948" w:rsidRDefault="00EA4B09" w:rsidP="00EA4B09">
      <w:pPr>
        <w:ind w:right="11" w:firstLine="357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993948">
        <w:rPr>
          <w:rFonts w:ascii="GHEA Grapalat" w:hAnsi="GHEA Grapalat" w:cs="Sylfaen"/>
          <w:sz w:val="18"/>
          <w:szCs w:val="18"/>
          <w:lang w:val="hy-AM"/>
        </w:rPr>
        <w:t>06.02.2020թ.N 81-Ա և 25.02.2020թ.N 135-Ա հրամանների փոփոխ.</w:t>
      </w:r>
    </w:p>
    <w:p w:rsidR="00EA4B09" w:rsidRPr="00993948" w:rsidRDefault="00EA4B09" w:rsidP="00EA4B09">
      <w:pPr>
        <w:ind w:right="11"/>
        <w:rPr>
          <w:rFonts w:ascii="GHEA Grapalat" w:hAnsi="GHEA Grapalat"/>
          <w:b/>
          <w:lang w:val="hy-AM"/>
        </w:rPr>
      </w:pPr>
    </w:p>
    <w:p w:rsidR="00EA4B09" w:rsidRPr="00993948" w:rsidRDefault="00EA4B09" w:rsidP="00EA4B09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993948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EA4B09" w:rsidRPr="00993948" w:rsidRDefault="00EA4B09" w:rsidP="00EA4B09">
      <w:pPr>
        <w:jc w:val="center"/>
        <w:rPr>
          <w:rFonts w:ascii="GHEA Grapalat" w:hAnsi="GHEA Grapalat"/>
          <w:b/>
          <w:lang w:val="hy-AM"/>
        </w:rPr>
      </w:pPr>
    </w:p>
    <w:p w:rsidR="00EA4B09" w:rsidRPr="00993948" w:rsidRDefault="00EA4B09" w:rsidP="00EA4B09">
      <w:pPr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993948">
        <w:rPr>
          <w:rFonts w:ascii="GHEA Grapalat" w:hAnsi="GHEA Grapalat" w:cs="Sylfaen"/>
          <w:b/>
          <w:bCs/>
          <w:lang w:val="hy-AM"/>
        </w:rPr>
        <w:t>ԿՐԹՈՒԹՅԱՆ, ԳԻՏՈՒԹՅԱՆ, ՄՇԱԿՈՒՅԹԻ ԵՎ ՍՊՈՐՏԻ ՆԱԽԱՐԱՐՈՒԹՅԱՆ ԱՐՏԱՔԻՆ ԿԱՊԵՐԻ ԵՎ ՍՓՅՈՒՌՔԻ ՎԱՐՉՈՒԹՅԱՆ ԱՐՏԱՔԻՆ ԿԱՊԵՐԻ ԲԱԺՆԻ ԳԼԽԱՎՈՐ ՄԱՍՆԱԳԵՏ</w:t>
      </w:r>
    </w:p>
    <w:p w:rsidR="00EA4B09" w:rsidRPr="00993948" w:rsidRDefault="00EA4B09" w:rsidP="00EA4B09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1"/>
      </w:tblGrid>
      <w:tr w:rsidR="00EA4B09" w:rsidRPr="00993948" w:rsidTr="00A44051">
        <w:tc>
          <w:tcPr>
            <w:tcW w:w="10501" w:type="dxa"/>
          </w:tcPr>
          <w:p w:rsidR="00EA4B09" w:rsidRPr="00993948" w:rsidRDefault="00EA4B09" w:rsidP="00A44051">
            <w:pPr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t>1</w:t>
            </w:r>
            <w:r w:rsidRPr="00993948">
              <w:rPr>
                <w:rFonts w:ascii="GHEA Grapalat" w:hAnsi="GHEA Grapalat" w:cs="GHEA Grapalat"/>
                <w:b/>
              </w:rPr>
              <w:t>.</w:t>
            </w:r>
            <w:r w:rsidRPr="00993948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proofErr w:type="spellStart"/>
            <w:r w:rsidRPr="00993948">
              <w:rPr>
                <w:rFonts w:ascii="GHEA Grapalat" w:hAnsi="GHEA Grapalat" w:cs="Arial"/>
                <w:b/>
              </w:rPr>
              <w:t>դրույթներ</w:t>
            </w:r>
            <w:proofErr w:type="spellEnd"/>
          </w:p>
        </w:tc>
      </w:tr>
      <w:tr w:rsidR="00EA4B09" w:rsidRPr="00993948" w:rsidTr="00A44051">
        <w:tc>
          <w:tcPr>
            <w:tcW w:w="10501" w:type="dxa"/>
          </w:tcPr>
          <w:p w:rsidR="00EA4B09" w:rsidRPr="00993948" w:rsidRDefault="00EA4B09" w:rsidP="00A44051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t>1.1</w:t>
            </w:r>
            <w:r w:rsidRPr="00993948">
              <w:rPr>
                <w:rFonts w:ascii="GHEA Grapalat" w:hAnsi="GHEA Grapalat" w:cs="Arial"/>
                <w:b/>
              </w:rPr>
              <w:t>.</w:t>
            </w:r>
            <w:r w:rsidRPr="00993948">
              <w:rPr>
                <w:rFonts w:ascii="GHEA Grapalat" w:hAnsi="GHEA Grapalat" w:cs="Arial"/>
                <w:b/>
                <w:lang w:val="hy-AM"/>
              </w:rPr>
              <w:t xml:space="preserve"> Պաշտոնի անվանումը, ծածկագիրը</w:t>
            </w:r>
          </w:p>
          <w:p w:rsidR="00EA4B09" w:rsidRPr="00993948" w:rsidRDefault="00EA4B09" w:rsidP="00A44051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/>
                <w:lang w:val="hy-AM"/>
              </w:rPr>
              <w:t>Կրթության, գիտության, մշակույթի և սպորտի նախարարության (այսուհետ` Նախարարություն) արտաքին կապերի և սփյուռքի վարչության</w:t>
            </w:r>
            <w:r w:rsidRPr="0099394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93948">
              <w:rPr>
                <w:rFonts w:ascii="GHEA Grapalat" w:hAnsi="GHEA Grapalat"/>
                <w:lang w:val="hy-AM"/>
              </w:rPr>
              <w:t xml:space="preserve">(այսուհետ՝ Վարչություն) արտաքին կապերի բաժնի (այսուհետ՝ Բաժին)  գլխավոր մասնագետ (այսուհետ՝ Գլխավոր մասնագետ)  (ծածկագիրը` </w:t>
            </w:r>
            <w:bookmarkStart w:id="0" w:name="_GoBack"/>
            <w:r w:rsidRPr="00993948">
              <w:rPr>
                <w:rFonts w:ascii="GHEA Grapalat" w:hAnsi="GHEA Grapalat"/>
                <w:lang w:val="hy-AM"/>
              </w:rPr>
              <w:t>18-34.7-Մ2-4</w:t>
            </w:r>
            <w:bookmarkEnd w:id="0"/>
            <w:r w:rsidRPr="00993948">
              <w:rPr>
                <w:rFonts w:ascii="GHEA Grapalat" w:hAnsi="GHEA Grapalat"/>
                <w:lang w:val="hy-AM"/>
              </w:rPr>
              <w:t>):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t xml:space="preserve">1.2. Ենթակա և հաշվետու է </w:t>
            </w:r>
          </w:p>
          <w:p w:rsidR="00EA4B09" w:rsidRPr="00993948" w:rsidRDefault="00EA4B09" w:rsidP="00A44051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 w:cs="Sylfaen"/>
                <w:lang w:val="hy-AM"/>
              </w:rPr>
              <w:t>Գլխավոր մասնագետն անմիջական</w:t>
            </w:r>
            <w:r w:rsidRPr="00993948">
              <w:rPr>
                <w:rFonts w:ascii="GHEA Grapalat" w:hAnsi="GHEA Grapalat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ենթակա</w:t>
            </w:r>
            <w:r w:rsidRPr="00993948">
              <w:rPr>
                <w:rFonts w:ascii="GHEA Grapalat" w:hAnsi="GHEA Grapalat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և հաշվետու է</w:t>
            </w:r>
            <w:r w:rsidRPr="00993948">
              <w:rPr>
                <w:rFonts w:ascii="GHEA Grapalat" w:hAnsi="GHEA Grapalat"/>
                <w:lang w:val="hy-AM"/>
              </w:rPr>
              <w:t xml:space="preserve"> Բաժնի </w:t>
            </w:r>
            <w:r w:rsidRPr="00993948">
              <w:rPr>
                <w:rFonts w:ascii="GHEA Grapalat" w:hAnsi="GHEA Grapalat" w:cs="Sylfaen"/>
                <w:lang w:val="hy-AM"/>
              </w:rPr>
              <w:t>պետին</w:t>
            </w:r>
            <w:r w:rsidRPr="00993948">
              <w:rPr>
                <w:rFonts w:ascii="GHEA Grapalat" w:hAnsi="GHEA Grapalat"/>
                <w:lang w:val="hy-AM"/>
              </w:rPr>
              <w:t>: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t xml:space="preserve">1.3. Փոխարինող պաշտոնի կամ պաշտոնների անվանումները </w:t>
            </w:r>
          </w:p>
          <w:p w:rsidR="00EA4B09" w:rsidRPr="00993948" w:rsidRDefault="00EA4B09" w:rsidP="00A44051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 w:cs="Sylfaen"/>
                <w:lang w:val="hy-AM"/>
              </w:rPr>
              <w:t>Գլխավոր մասնագետի բացակայության</w:t>
            </w:r>
            <w:r w:rsidRPr="00993948">
              <w:rPr>
                <w:rFonts w:ascii="GHEA Grapalat" w:hAnsi="GHEA Grapalat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դեպքում</w:t>
            </w:r>
            <w:r w:rsidRPr="00993948">
              <w:rPr>
                <w:rFonts w:ascii="GHEA Grapalat" w:hAnsi="GHEA Grapalat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նրան</w:t>
            </w:r>
            <w:r w:rsidRPr="00993948">
              <w:rPr>
                <w:rFonts w:ascii="GHEA Grapalat" w:hAnsi="GHEA Grapalat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փոխարինում</w:t>
            </w:r>
            <w:r w:rsidRPr="00993948">
              <w:rPr>
                <w:rFonts w:ascii="GHEA Grapalat" w:hAnsi="GHEA Grapalat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է</w:t>
            </w:r>
            <w:r w:rsidRPr="00993948">
              <w:rPr>
                <w:rFonts w:ascii="GHEA Grapalat" w:hAnsi="GHEA Grapalat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Բաժնի</w:t>
            </w:r>
            <w:r w:rsidRPr="00993948">
              <w:rPr>
                <w:rFonts w:ascii="GHEA Grapalat" w:hAnsi="GHEA Grapalat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գլխա</w:t>
            </w:r>
            <w:r w:rsidRPr="00993948">
              <w:rPr>
                <w:rFonts w:ascii="GHEA Grapalat" w:hAnsi="GHEA Grapalat"/>
                <w:lang w:val="hy-AM"/>
              </w:rPr>
              <w:softHyphen/>
            </w:r>
            <w:r w:rsidRPr="00993948">
              <w:rPr>
                <w:rFonts w:ascii="GHEA Grapalat" w:hAnsi="GHEA Grapalat" w:cs="Sylfaen"/>
                <w:lang w:val="hy-AM"/>
              </w:rPr>
              <w:t>վոր</w:t>
            </w:r>
            <w:r w:rsidRPr="00993948">
              <w:rPr>
                <w:rFonts w:ascii="GHEA Grapalat" w:hAnsi="GHEA Grapalat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մասնագետներից մեկը: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t>1.4. Աշխատավայրը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93948">
              <w:rPr>
                <w:rFonts w:ascii="GHEA Grapalat" w:hAnsi="GHEA Grapalat"/>
                <w:lang w:val="hy-AM"/>
              </w:rPr>
              <w:t>Հայաստան, ք.Երևան, Կենտրոն վարչական շրջան, Վ.Սարգսյան 3, Կառավարական շենք N2</w:t>
            </w:r>
          </w:p>
        </w:tc>
      </w:tr>
      <w:tr w:rsidR="00EA4B09" w:rsidRPr="00993948" w:rsidTr="00A44051">
        <w:tc>
          <w:tcPr>
            <w:tcW w:w="10501" w:type="dxa"/>
          </w:tcPr>
          <w:p w:rsidR="00EA4B09" w:rsidRPr="00993948" w:rsidRDefault="00EA4B09" w:rsidP="00A44051">
            <w:pPr>
              <w:pStyle w:val="a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t>2</w:t>
            </w:r>
            <w:r w:rsidRPr="00993948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993948">
              <w:rPr>
                <w:rFonts w:ascii="GHEA Grapalat" w:hAnsi="GHEA Grapalat" w:cs="Arial"/>
                <w:b/>
                <w:lang w:val="hy-AM"/>
              </w:rPr>
              <w:t xml:space="preserve"> Պաշտոնի բնութագիր</w:t>
            </w:r>
          </w:p>
          <w:p w:rsidR="00EA4B09" w:rsidRPr="00993948" w:rsidRDefault="00EA4B09" w:rsidP="00A44051">
            <w:pPr>
              <w:rPr>
                <w:rFonts w:ascii="GHEA Grapalat" w:hAnsi="GHEA Grapalat" w:cs="Arial"/>
                <w:lang w:val="hy-AM"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t>2</w:t>
            </w:r>
            <w:r w:rsidRPr="00993948">
              <w:rPr>
                <w:rFonts w:ascii="GHEA Grapalat" w:eastAsia="Calibri" w:hAnsi="GHEA Grapalat" w:cs="Arial"/>
                <w:b/>
                <w:lang w:val="hy-AM"/>
              </w:rPr>
              <w:t>.1. Աշխատանքի բնույթը, իրավունքները, պարտականությունները</w:t>
            </w:r>
            <w:r w:rsidRPr="00993948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EA4B09" w:rsidRPr="00993948" w:rsidRDefault="00EA4B09" w:rsidP="00EA4B09">
            <w:pPr>
              <w:numPr>
                <w:ilvl w:val="0"/>
                <w:numId w:val="33"/>
              </w:numPr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 w:cs="GHEA Grapalat"/>
                <w:color w:val="000000"/>
                <w:lang w:val="hy-AM"/>
              </w:rPr>
              <w:t xml:space="preserve">մշակում է </w:t>
            </w:r>
            <w:r w:rsidRPr="00993948">
              <w:rPr>
                <w:rFonts w:ascii="GHEA Grapalat" w:hAnsi="GHEA Grapalat"/>
                <w:lang w:val="hy-AM"/>
              </w:rPr>
              <w:t xml:space="preserve">սպորտի </w:t>
            </w:r>
            <w:r w:rsidRPr="00993948">
              <w:rPr>
                <w:rFonts w:ascii="GHEA Grapalat" w:hAnsi="GHEA Grapalat" w:cs="GHEA Grapalat"/>
                <w:color w:val="000000"/>
                <w:lang w:val="hy-AM"/>
              </w:rPr>
              <w:t xml:space="preserve">միջազգային համագործակցության քաղաքականությունը և </w:t>
            </w:r>
            <w:r w:rsidRPr="00993948">
              <w:rPr>
                <w:rFonts w:ascii="GHEA Grapalat" w:hAnsi="GHEA Grapalat" w:cs="Sylfaen"/>
                <w:lang w:val="hy-AM"/>
              </w:rPr>
              <w:t>միջազգային</w:t>
            </w:r>
            <w:r w:rsidRPr="00993948">
              <w:rPr>
                <w:rFonts w:ascii="GHEA Grapalat" w:hAnsi="GHEA Grapalat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համագործակցության</w:t>
            </w:r>
            <w:r w:rsidRPr="00993948">
              <w:rPr>
                <w:rFonts w:ascii="GHEA Grapalat" w:hAnsi="GHEA Grapalat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զարգացման</w:t>
            </w:r>
            <w:r w:rsidRPr="00993948">
              <w:rPr>
                <w:rFonts w:ascii="GHEA Grapalat" w:hAnsi="GHEA Grapalat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գործընթացը.</w:t>
            </w:r>
          </w:p>
          <w:p w:rsidR="00EA4B09" w:rsidRPr="00993948" w:rsidRDefault="00EA4B09" w:rsidP="00EA4B09">
            <w:pPr>
              <w:numPr>
                <w:ilvl w:val="0"/>
                <w:numId w:val="33"/>
              </w:numPr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 w:cs="Sylfaen"/>
                <w:lang w:val="hy-AM"/>
              </w:rPr>
              <w:t xml:space="preserve">մշակում է </w:t>
            </w:r>
            <w:r w:rsidRPr="00993948">
              <w:rPr>
                <w:rFonts w:ascii="GHEA Grapalat" w:hAnsi="GHEA Grapalat" w:cs="GHEA Grapalat"/>
                <w:color w:val="000000"/>
                <w:lang w:val="hy-AM"/>
              </w:rPr>
              <w:t xml:space="preserve">սպորտի բնագավառներում միջազգային համագործակցությանն առնչվող ՀՀ իրավական ակտերը, գործնական և </w:t>
            </w:r>
            <w:r w:rsidRPr="00993948">
              <w:rPr>
                <w:rFonts w:ascii="GHEA Grapalat" w:hAnsi="GHEA Grapalat"/>
                <w:lang w:val="hy-AM"/>
              </w:rPr>
              <w:t>համագործակցության ծրագրերը.</w:t>
            </w:r>
          </w:p>
          <w:p w:rsidR="00EA4B09" w:rsidRPr="00993948" w:rsidRDefault="00EA4B09" w:rsidP="00EA4B09">
            <w:pPr>
              <w:numPr>
                <w:ilvl w:val="0"/>
                <w:numId w:val="33"/>
              </w:numPr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/>
                <w:lang w:val="hy-AM"/>
              </w:rPr>
              <w:t>իրականացնում է միջազգային կառույցներին միանալու և ծրագրերում ընդգրկվելու աշխատանքները.</w:t>
            </w:r>
          </w:p>
          <w:p w:rsidR="00EA4B09" w:rsidRPr="00993948" w:rsidRDefault="00EA4B09" w:rsidP="00EA4B09">
            <w:pPr>
              <w:numPr>
                <w:ilvl w:val="0"/>
                <w:numId w:val="33"/>
              </w:numPr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 w:cs="Sylfaen"/>
                <w:lang w:val="hy-AM"/>
              </w:rPr>
              <w:t>սահմանված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կարգով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 իրականացնում է սպորտի </w:t>
            </w:r>
            <w:r w:rsidRPr="00993948">
              <w:rPr>
                <w:rFonts w:ascii="GHEA Grapalat" w:hAnsi="GHEA Grapalat" w:cs="Sylfaen"/>
                <w:lang w:val="hy-AM"/>
              </w:rPr>
              <w:t>բնագավառում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գործող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պետական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միջազգային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համագործակցությունը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, </w:t>
            </w:r>
            <w:r w:rsidRPr="00993948">
              <w:rPr>
                <w:rFonts w:ascii="GHEA Grapalat" w:hAnsi="GHEA Grapalat" w:cs="Sylfaen"/>
                <w:lang w:val="hy-AM"/>
              </w:rPr>
              <w:t>արարողակարգային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և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հյուպատոսական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խնդիրների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իրականացումը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` </w:t>
            </w:r>
            <w:r w:rsidRPr="00993948">
              <w:rPr>
                <w:rFonts w:ascii="GHEA Grapalat" w:hAnsi="GHEA Grapalat" w:cs="Sylfaen"/>
                <w:lang w:val="hy-AM"/>
              </w:rPr>
              <w:t>երկկողմ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և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բազմակողմ</w:t>
            </w:r>
            <w:r w:rsidRPr="00993948">
              <w:rPr>
                <w:rFonts w:ascii="GHEA Grapalat" w:hAnsi="GHEA Grapalat" w:cs="Calibri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lang w:val="hy-AM"/>
              </w:rPr>
              <w:t>ձևաչափերով</w:t>
            </w:r>
            <w:r w:rsidRPr="00993948">
              <w:rPr>
                <w:rFonts w:ascii="GHEA Grapalat" w:hAnsi="GHEA Grapalat"/>
                <w:lang w:val="hy-AM"/>
              </w:rPr>
              <w:t>.</w:t>
            </w:r>
          </w:p>
          <w:p w:rsidR="00EA4B09" w:rsidRPr="00993948" w:rsidRDefault="00EA4B09" w:rsidP="00EA4B09">
            <w:pPr>
              <w:numPr>
                <w:ilvl w:val="0"/>
                <w:numId w:val="33"/>
              </w:numPr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 w:cs="GHEA Grapalat"/>
                <w:color w:val="000000"/>
                <w:lang w:val="hy-AM"/>
              </w:rPr>
              <w:t xml:space="preserve">իրականացնում է սպորտի բնագավառի </w:t>
            </w:r>
            <w:r w:rsidRPr="00993948">
              <w:rPr>
                <w:rFonts w:ascii="GHEA Grapalat" w:hAnsi="GHEA Grapalat"/>
                <w:lang w:val="hy-AM"/>
              </w:rPr>
              <w:t>միջազգային համագործակցությանն առնչվող Նախարարի, Նախարարի տեղակալների և Գլխավոր քարտուղարի մոտ արտասահմանյան պատվիրակությունների, Հայաստանում դիվանագիտական ներկայացուցիչների, միջազգային կազմակերպությունների ղեկավարների և օտարերկրյա պետությունների պաշտոնատար անձանց այցելությունների հետ կապված աշխատանքների կազմակերպման արարողակարգը, իրականացնում է դրանց մասին արձանագրությունների և տեղեկանքների պատրաստումը.</w:t>
            </w:r>
          </w:p>
          <w:p w:rsidR="00EA4B09" w:rsidRPr="00993948" w:rsidRDefault="00EA4B09" w:rsidP="00EA4B09">
            <w:pPr>
              <w:numPr>
                <w:ilvl w:val="0"/>
                <w:numId w:val="33"/>
              </w:numPr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/>
                <w:lang w:val="hy-AM"/>
              </w:rPr>
              <w:t>իրականացնում է սպորտի բնագավառում Նախարարության հետ միջազգային համագործակցության նպատակով Հայաստանի Հանրապետություն պաշտոնական այցով ժամանած պաշտոնյաների և պատվիրակությունների ընդունելության հետ առնչվող աշխատանքները.</w:t>
            </w:r>
          </w:p>
          <w:p w:rsidR="00EA4B09" w:rsidRPr="00993948" w:rsidRDefault="00EA4B09" w:rsidP="00EA4B09">
            <w:pPr>
              <w:numPr>
                <w:ilvl w:val="0"/>
                <w:numId w:val="33"/>
              </w:numPr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/>
                <w:lang w:val="hy-AM"/>
              </w:rPr>
              <w:t>իրականացնում է Նախարարության մասնակցությամբ միջազգային համագործակցության շրջանակներում սպորտի բնագավառում միջոցառումների նախապատրաստական աշխատանքները, վարում է դրանց արձանագրումը.</w:t>
            </w:r>
          </w:p>
          <w:p w:rsidR="00EA4B09" w:rsidRPr="00993948" w:rsidRDefault="00EA4B09" w:rsidP="00EA4B09">
            <w:pPr>
              <w:numPr>
                <w:ilvl w:val="0"/>
                <w:numId w:val="33"/>
              </w:numPr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/>
                <w:lang w:val="hy-AM"/>
              </w:rPr>
              <w:t>իրականացնում է սպորտի բնագավառում միջպետական պայմանագրերի դրույթների և Հայաստանի Հանրապետության պարտավորությունների իրականացման գործընթացը.</w:t>
            </w:r>
          </w:p>
          <w:p w:rsidR="00EA4B09" w:rsidRPr="00993948" w:rsidRDefault="00EA4B09" w:rsidP="00EA4B09">
            <w:pPr>
              <w:numPr>
                <w:ilvl w:val="0"/>
                <w:numId w:val="33"/>
              </w:numPr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/>
                <w:lang w:val="hy-AM"/>
              </w:rPr>
              <w:t>մշակում է առաջարկություններ է միջազգային կազմակերպությունների կողմից սպորտի բնագավառում համագործակցության հուշագրերի և ծրագրերի նախագծերի մասին.</w:t>
            </w:r>
          </w:p>
          <w:p w:rsidR="00EA4B09" w:rsidRPr="00993948" w:rsidRDefault="00EA4B09" w:rsidP="00EA4B09">
            <w:pPr>
              <w:numPr>
                <w:ilvl w:val="0"/>
                <w:numId w:val="33"/>
              </w:numPr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 w:cs="GHEA Grapalat"/>
                <w:color w:val="000000"/>
                <w:lang w:val="hy-AM"/>
              </w:rPr>
              <w:t xml:space="preserve">իրականացնում է սպորտի </w:t>
            </w:r>
            <w:r w:rsidRPr="00993948">
              <w:rPr>
                <w:rFonts w:ascii="GHEA Grapalat" w:hAnsi="GHEA Grapalat"/>
                <w:lang w:val="hy-AM"/>
              </w:rPr>
              <w:t xml:space="preserve">բնագավառում օտարերկրյա պետությունների հետ համագործակցության միջկառավարական հանձնաժողովների աշխատանքների </w:t>
            </w:r>
            <w:r w:rsidRPr="00993948">
              <w:rPr>
                <w:rFonts w:ascii="GHEA Grapalat" w:hAnsi="GHEA Grapalat" w:cs="GHEA Grapalat"/>
                <w:color w:val="000000"/>
                <w:lang w:val="hy-AM"/>
              </w:rPr>
              <w:t>մասնակցության համար անհրաժեշտ տեղեկության տրամադրումը</w:t>
            </w:r>
            <w:r w:rsidRPr="00993948">
              <w:rPr>
                <w:rFonts w:ascii="GHEA Grapalat" w:hAnsi="GHEA Grapalat"/>
                <w:lang w:val="hy-AM"/>
              </w:rPr>
              <w:t>:</w:t>
            </w:r>
          </w:p>
          <w:p w:rsidR="00EA4B09" w:rsidRPr="00993948" w:rsidRDefault="00EA4B09" w:rsidP="00A44051">
            <w:pPr>
              <w:rPr>
                <w:rFonts w:ascii="GHEA Grapalat" w:hAnsi="GHEA Grapalat" w:cs="Arial"/>
                <w:b/>
                <w:lang w:val="hy-AM"/>
              </w:rPr>
            </w:pPr>
          </w:p>
          <w:p w:rsidR="00EA4B09" w:rsidRPr="00993948" w:rsidRDefault="00EA4B09" w:rsidP="00A44051">
            <w:pPr>
              <w:rPr>
                <w:rFonts w:ascii="GHEA Grapalat" w:hAnsi="GHEA Grapalat" w:cs="Arial"/>
                <w:b/>
                <w:lang w:val="hy-AM"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t>Իրավունքները`</w:t>
            </w:r>
          </w:p>
          <w:p w:rsidR="00EA4B09" w:rsidRPr="00993948" w:rsidRDefault="00EA4B09" w:rsidP="00EA4B09">
            <w:pPr>
              <w:pStyle w:val="BodyTextIndent"/>
              <w:numPr>
                <w:ilvl w:val="0"/>
                <w:numId w:val="30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/>
                <w:lang w:val="hy-AM"/>
              </w:rPr>
              <w:lastRenderedPageBreak/>
              <w:t>ստանալ Նախարարության համապատասխան ստորաբաժանումներից, այլ մարմիններից և ուսումնական հաստատություններից անհրաժեշտ տեղեկություն և հիմնավորումներ, պարզաբանումներ.</w:t>
            </w:r>
          </w:p>
          <w:p w:rsidR="00EA4B09" w:rsidRPr="00993948" w:rsidRDefault="00EA4B09" w:rsidP="00EA4B09">
            <w:pPr>
              <w:pStyle w:val="BodyTextIndent"/>
              <w:numPr>
                <w:ilvl w:val="0"/>
                <w:numId w:val="30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/>
                <w:lang w:val="hy-AM"/>
              </w:rPr>
              <w:t>կազմակերպել համապատասխան գերատեսչությունների, ստորաբաժանումների, կենտրոնների ներկայացուցիչների հետ աշխատանքային քննարկումներ.</w:t>
            </w:r>
          </w:p>
          <w:p w:rsidR="00EA4B09" w:rsidRPr="00993948" w:rsidRDefault="00EA4B09" w:rsidP="00EA4B09">
            <w:pPr>
              <w:pStyle w:val="BodyTextIndent"/>
              <w:numPr>
                <w:ilvl w:val="0"/>
                <w:numId w:val="30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/>
                <w:lang w:val="hy-AM"/>
              </w:rPr>
              <w:t>ստանալ համապատասխան շահագրգիռ մարմիններից մասնագիտական կարծիքներ և առաջարկություններ.</w:t>
            </w:r>
          </w:p>
          <w:p w:rsidR="00EA4B09" w:rsidRPr="00993948" w:rsidRDefault="00EA4B09" w:rsidP="00EA4B09">
            <w:pPr>
              <w:pStyle w:val="BodyTextIndent"/>
              <w:numPr>
                <w:ilvl w:val="0"/>
                <w:numId w:val="30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/>
                <w:lang w:val="hy-AM"/>
              </w:rPr>
              <w:t xml:space="preserve">իրականացնել միջազգային համագործակցության համապատասխան վերլուծություններ: </w:t>
            </w:r>
          </w:p>
          <w:p w:rsidR="00EA4B09" w:rsidRPr="00993948" w:rsidRDefault="00EA4B09" w:rsidP="00A44051">
            <w:pPr>
              <w:ind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EA4B09" w:rsidRPr="00993948" w:rsidRDefault="00EA4B09" w:rsidP="00A44051">
            <w:pPr>
              <w:ind w:right="9"/>
              <w:jc w:val="both"/>
              <w:rPr>
                <w:rFonts w:ascii="GHEA Grapalat" w:hAnsi="GHEA Grapalat" w:cs="Sylfaen"/>
                <w:b/>
              </w:rPr>
            </w:pPr>
            <w:r w:rsidRPr="00993948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993948">
              <w:rPr>
                <w:rFonts w:ascii="GHEA Grapalat" w:hAnsi="GHEA Grapalat" w:cs="Sylfaen"/>
                <w:b/>
              </w:rPr>
              <w:t>`</w:t>
            </w:r>
          </w:p>
          <w:p w:rsidR="00EA4B09" w:rsidRPr="00993948" w:rsidRDefault="00EA4B09" w:rsidP="00EA4B09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600" w:right="9" w:hanging="600"/>
              <w:jc w:val="both"/>
              <w:rPr>
                <w:rFonts w:ascii="GHEA Grapalat" w:hAnsi="GHEA Grapalat"/>
              </w:rPr>
            </w:pPr>
            <w:r w:rsidRPr="00993948">
              <w:rPr>
                <w:rFonts w:ascii="GHEA Grapalat" w:hAnsi="GHEA Grapalat"/>
              </w:rPr>
              <w:t>պատրաստել  Բաժնի առջև դրված գործառույթներից և խնդիրներից բխող իրավական ակտերի նախագծեր՝ գործող օրենսդրությանը համապատասխան.</w:t>
            </w:r>
          </w:p>
          <w:p w:rsidR="00EA4B09" w:rsidRPr="00993948" w:rsidRDefault="00EA4B09" w:rsidP="00EA4B09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600" w:right="9" w:hanging="600"/>
              <w:jc w:val="both"/>
              <w:rPr>
                <w:rFonts w:ascii="GHEA Grapalat" w:hAnsi="GHEA Grapalat"/>
              </w:rPr>
            </w:pPr>
            <w:r w:rsidRPr="00993948">
              <w:rPr>
                <w:rFonts w:ascii="GHEA Grapalat" w:hAnsi="GHEA Grapalat"/>
              </w:rPr>
              <w:t>ուսումնասիրել Բաժնի գործառույթները կարգավորող իրավական ակտերը և ընթացակարգերը.</w:t>
            </w:r>
          </w:p>
          <w:p w:rsidR="00EA4B09" w:rsidRPr="00993948" w:rsidRDefault="00EA4B09" w:rsidP="00EA4B09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600" w:right="9" w:hanging="600"/>
              <w:jc w:val="both"/>
              <w:rPr>
                <w:rFonts w:ascii="GHEA Grapalat" w:hAnsi="GHEA Grapalat"/>
              </w:rPr>
            </w:pPr>
            <w:r w:rsidRPr="00993948">
              <w:rPr>
                <w:rFonts w:ascii="GHEA Grapalat" w:hAnsi="GHEA Grapalat"/>
              </w:rPr>
              <w:t>առաջնորդվել Բաժնի գործառույթները կարգավորող իրավական ակտերով.</w:t>
            </w:r>
          </w:p>
          <w:p w:rsidR="00EA4B09" w:rsidRPr="00993948" w:rsidRDefault="00EA4B09" w:rsidP="00EA4B09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600" w:right="9" w:hanging="600"/>
              <w:jc w:val="both"/>
              <w:rPr>
                <w:rFonts w:ascii="GHEA Grapalat" w:hAnsi="GHEA Grapalat"/>
              </w:rPr>
            </w:pPr>
            <w:r w:rsidRPr="00993948">
              <w:rPr>
                <w:rFonts w:ascii="GHEA Grapalat" w:hAnsi="GHEA Grapalat"/>
              </w:rPr>
              <w:t>կատարել անհրաժեշտ հարցումներ համապատասխան կազմակերպություններից.</w:t>
            </w:r>
          </w:p>
          <w:p w:rsidR="00EA4B09" w:rsidRPr="00993948" w:rsidRDefault="00EA4B09" w:rsidP="00EA4B09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600" w:right="9" w:hanging="600"/>
              <w:jc w:val="both"/>
              <w:rPr>
                <w:rFonts w:ascii="GHEA Grapalat" w:hAnsi="GHEA Grapalat"/>
              </w:rPr>
            </w:pPr>
            <w:r w:rsidRPr="00993948">
              <w:rPr>
                <w:rFonts w:ascii="GHEA Grapalat" w:hAnsi="GHEA Grapalat"/>
              </w:rPr>
              <w:t>իր լիազորութունների շրջանակներում նախապատրաստել առաջարկություններ, տեղեկանքներ, հաշվետվություններ, զեկուցագրեր, և այլ գրություններ</w:t>
            </w:r>
          </w:p>
          <w:p w:rsidR="00EA4B09" w:rsidRPr="00993948" w:rsidRDefault="00EA4B09" w:rsidP="00EA4B09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600" w:right="9" w:hanging="600"/>
              <w:rPr>
                <w:rFonts w:ascii="GHEA Grapalat" w:hAnsi="GHEA Grapalat"/>
              </w:rPr>
            </w:pPr>
            <w:r w:rsidRPr="00993948">
              <w:rPr>
                <w:rFonts w:ascii="GHEA Grapalat" w:hAnsi="GHEA Grapalat"/>
              </w:rPr>
              <w:t>ապահովել պատվիրակությունների ընդունելության պատշաչ կազմակերպումը.</w:t>
            </w:r>
          </w:p>
          <w:p w:rsidR="00EA4B09" w:rsidRPr="00993948" w:rsidRDefault="00EA4B09" w:rsidP="00EA4B09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600" w:right="9" w:hanging="600"/>
              <w:rPr>
                <w:rFonts w:ascii="GHEA Grapalat" w:hAnsi="GHEA Grapalat"/>
              </w:rPr>
            </w:pPr>
            <w:r w:rsidRPr="00993948">
              <w:rPr>
                <w:rFonts w:ascii="GHEA Grapalat" w:hAnsi="GHEA Grapalat" w:cs="Sylfaen"/>
              </w:rPr>
              <w:t>ուսումնասիրել միջազգային պարտավորությունները և կոնվենցիաները:</w:t>
            </w:r>
          </w:p>
        </w:tc>
      </w:tr>
      <w:tr w:rsidR="00EA4B09" w:rsidRPr="00993948" w:rsidTr="00A44051">
        <w:tc>
          <w:tcPr>
            <w:tcW w:w="10501" w:type="dxa"/>
          </w:tcPr>
          <w:p w:rsidR="00EA4B09" w:rsidRPr="00993948" w:rsidRDefault="00EA4B09" w:rsidP="00A44051">
            <w:pPr>
              <w:pStyle w:val="a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993948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993948">
              <w:rPr>
                <w:rFonts w:ascii="GHEA Grapalat" w:hAnsi="GHEA Grapalat" w:cs="Arial"/>
                <w:b/>
                <w:lang w:val="hy-AM"/>
              </w:rPr>
              <w:t xml:space="preserve"> Պաշտոնին ներկայացվող պահանջներ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t>3.1. Կրթություն, որակավորման աստիճանը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93948">
              <w:rPr>
                <w:rFonts w:ascii="GHEA Grapalat" w:hAnsi="GHEA Grapalat" w:cs="Arial"/>
                <w:lang w:val="hy-AM"/>
              </w:rPr>
              <w:t>Բարձրագույն կրթություն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t>3.2. Մասնագիտական գիտելիքները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93948">
              <w:rPr>
                <w:rFonts w:ascii="GHEA Grapalat" w:hAnsi="GHEA Grapalat" w:cs="Arial"/>
                <w:lang w:val="hy-AM"/>
              </w:rPr>
              <w:t xml:space="preserve">Ունի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993948">
              <w:rPr>
                <w:rFonts w:ascii="GHEA Grapalat" w:hAnsi="GHEA Grapalat" w:cs="Arial"/>
                <w:lang w:val="hy-AM"/>
              </w:rPr>
              <w:t xml:space="preserve">անհրաժեշտ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t>3.3. Աշխատանքային ստաժ, աշխատանքի բնագավառում փորձը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93948">
              <w:rPr>
                <w:rFonts w:ascii="GHEA Grapalat" w:hAnsi="GHEA Grapalat" w:cs="Arial"/>
                <w:lang w:val="hy-AM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Pr="00993948">
              <w:rPr>
                <w:rFonts w:ascii="GHEA Grapalat" w:hAnsi="GHEA Grapalat"/>
                <w:color w:val="000000"/>
                <w:lang w:val="hy-AM"/>
              </w:rPr>
              <w:t>միջազգային</w:t>
            </w:r>
            <w:r w:rsidRPr="0099394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993948">
              <w:rPr>
                <w:rFonts w:ascii="GHEA Grapalat" w:hAnsi="GHEA Grapalat"/>
                <w:color w:val="000000"/>
                <w:lang w:val="hy-AM"/>
              </w:rPr>
              <w:t>կապեր</w:t>
            </w:r>
            <w:r w:rsidRPr="00993948">
              <w:rPr>
                <w:rFonts w:ascii="GHEA Grapalat" w:hAnsi="GHEA Grapalat"/>
                <w:color w:val="000000"/>
                <w:lang w:val="af-ZA"/>
              </w:rPr>
              <w:t xml:space="preserve"> (միջազգային հարաբերություններ)</w:t>
            </w:r>
            <w:r w:rsidRPr="0099394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Arial"/>
                <w:lang w:val="hy-AM"/>
              </w:rPr>
              <w:t>բնագավառում` երեք տարվա աշխատանքային ստաժ: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 w:cs="Arial"/>
                <w:b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t>3.4. Անհրաժեշտ կոմպետենցիաներ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/>
                <w:b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t>Ընդհանրական կոմպետենցիաները</w:t>
            </w:r>
            <w:r w:rsidRPr="00993948">
              <w:rPr>
                <w:rFonts w:ascii="GHEA Grapalat" w:hAnsi="GHEA Grapalat" w:cs="Arial"/>
                <w:b/>
              </w:rPr>
              <w:t>՝</w:t>
            </w:r>
          </w:p>
          <w:p w:rsidR="00EA4B09" w:rsidRPr="00993948" w:rsidRDefault="00EA4B09" w:rsidP="00EA4B09">
            <w:pPr>
              <w:pStyle w:val="ListParagraph"/>
              <w:numPr>
                <w:ilvl w:val="0"/>
                <w:numId w:val="32"/>
              </w:numPr>
              <w:tabs>
                <w:tab w:val="left" w:pos="702"/>
              </w:tabs>
              <w:spacing w:after="0" w:line="240" w:lineRule="auto"/>
              <w:ind w:right="14"/>
              <w:rPr>
                <w:rFonts w:ascii="GHEA Grapalat" w:hAnsi="GHEA Grapalat"/>
                <w:color w:val="000000"/>
              </w:rPr>
            </w:pPr>
            <w:r w:rsidRPr="00993948">
              <w:rPr>
                <w:rFonts w:ascii="GHEA Grapalat" w:hAnsi="GHEA Grapalat"/>
                <w:color w:val="000000"/>
              </w:rPr>
              <w:t>Ծրագր</w:t>
            </w:r>
            <w:r w:rsidRPr="00993948">
              <w:rPr>
                <w:rFonts w:ascii="GHEA Grapalat" w:hAnsi="GHEA Grapalat"/>
                <w:color w:val="000000"/>
                <w:lang w:val="ru-RU"/>
              </w:rPr>
              <w:t>երի</w:t>
            </w:r>
            <w:r w:rsidRPr="00993948">
              <w:rPr>
                <w:rFonts w:ascii="GHEA Grapalat" w:hAnsi="GHEA Grapalat"/>
                <w:color w:val="000000"/>
              </w:rPr>
              <w:t xml:space="preserve"> մշակում</w:t>
            </w:r>
          </w:p>
          <w:p w:rsidR="00EA4B09" w:rsidRPr="00993948" w:rsidRDefault="00EA4B09" w:rsidP="00EA4B09">
            <w:pPr>
              <w:pStyle w:val="ListParagraph"/>
              <w:numPr>
                <w:ilvl w:val="0"/>
                <w:numId w:val="32"/>
              </w:numPr>
              <w:tabs>
                <w:tab w:val="left" w:pos="702"/>
              </w:tabs>
              <w:spacing w:after="0" w:line="240" w:lineRule="auto"/>
              <w:ind w:right="14"/>
              <w:rPr>
                <w:rFonts w:ascii="GHEA Grapalat" w:hAnsi="GHEA Grapalat"/>
                <w:color w:val="000000"/>
              </w:rPr>
            </w:pPr>
            <w:r w:rsidRPr="00993948">
              <w:rPr>
                <w:rFonts w:ascii="GHEA Grapalat" w:hAnsi="GHEA Grapalat" w:cs="Sylfaen"/>
                <w:color w:val="000000"/>
              </w:rPr>
              <w:t>Խնդրի</w:t>
            </w:r>
            <w:r w:rsidRPr="00993948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</w:rPr>
              <w:t>լուծում</w:t>
            </w:r>
          </w:p>
          <w:p w:rsidR="00EA4B09" w:rsidRPr="00993948" w:rsidRDefault="00EA4B09" w:rsidP="00EA4B0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"/>
              <w:rPr>
                <w:rFonts w:ascii="GHEA Grapalat" w:hAnsi="GHEA Grapalat"/>
                <w:color w:val="000000"/>
              </w:rPr>
            </w:pPr>
            <w:r w:rsidRPr="00993948">
              <w:rPr>
                <w:rFonts w:ascii="GHEA Grapalat" w:hAnsi="GHEA Grapalat"/>
                <w:color w:val="000000"/>
              </w:rPr>
              <w:t>Հաշվետվությունների մշակում</w:t>
            </w:r>
          </w:p>
          <w:p w:rsidR="00EA4B09" w:rsidRPr="00993948" w:rsidRDefault="00EA4B09" w:rsidP="00EA4B0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"/>
              <w:rPr>
                <w:rFonts w:ascii="GHEA Grapalat" w:hAnsi="GHEA Grapalat"/>
                <w:color w:val="000000"/>
              </w:rPr>
            </w:pPr>
            <w:r w:rsidRPr="00993948">
              <w:rPr>
                <w:rFonts w:ascii="GHEA Grapalat" w:hAnsi="GHEA Grapalat"/>
                <w:color w:val="000000"/>
              </w:rPr>
              <w:t>Տեղեկատվության հավաքագրում,վերլուծություն</w:t>
            </w:r>
          </w:p>
          <w:p w:rsidR="00EA4B09" w:rsidRPr="00993948" w:rsidRDefault="00EA4B09" w:rsidP="00EA4B0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"/>
              <w:rPr>
                <w:rFonts w:ascii="GHEA Grapalat" w:hAnsi="GHEA Grapalat"/>
                <w:color w:val="000000"/>
              </w:rPr>
            </w:pPr>
            <w:r w:rsidRPr="00993948">
              <w:rPr>
                <w:rFonts w:ascii="GHEA Grapalat" w:hAnsi="GHEA Grapalat"/>
                <w:color w:val="000000"/>
              </w:rPr>
              <w:t>Բարեվարքություն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 w:cs="Arial"/>
                <w:b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t>Ընտրանքային կոմպետենցիաներ</w:t>
            </w:r>
            <w:r w:rsidRPr="00993948">
              <w:rPr>
                <w:rFonts w:ascii="GHEA Grapalat" w:hAnsi="GHEA Grapalat" w:cs="Arial"/>
                <w:b/>
              </w:rPr>
              <w:t>՝</w:t>
            </w:r>
          </w:p>
          <w:p w:rsidR="00EA4B09" w:rsidRPr="00993948" w:rsidRDefault="00EA4B09" w:rsidP="00EA4B09">
            <w:pPr>
              <w:numPr>
                <w:ilvl w:val="0"/>
                <w:numId w:val="24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 w:rsidRPr="00993948">
              <w:rPr>
                <w:rFonts w:ascii="GHEA Grapalat" w:hAnsi="GHEA Grapalat" w:cs="Sylfaen"/>
                <w:lang w:val="hy-AM"/>
              </w:rPr>
              <w:t>Բանակցությունների վարում</w:t>
            </w:r>
          </w:p>
          <w:p w:rsidR="00EA4B09" w:rsidRPr="00993948" w:rsidRDefault="00EA4B09" w:rsidP="00EA4B09">
            <w:pPr>
              <w:numPr>
                <w:ilvl w:val="0"/>
                <w:numId w:val="24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 w:rsidRPr="00993948">
              <w:rPr>
                <w:rFonts w:ascii="GHEA Grapalat" w:hAnsi="GHEA Grapalat" w:cs="Sylfaen"/>
                <w:lang w:val="hy-AM"/>
              </w:rPr>
              <w:t>Փոփոխությունների կառավարում</w:t>
            </w:r>
          </w:p>
          <w:p w:rsidR="00EA4B09" w:rsidRPr="00993948" w:rsidRDefault="00EA4B09" w:rsidP="00EA4B09">
            <w:pPr>
              <w:numPr>
                <w:ilvl w:val="0"/>
                <w:numId w:val="24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993948">
              <w:rPr>
                <w:rFonts w:ascii="GHEA Grapalat" w:hAnsi="GHEA Grapalat" w:cs="Sylfaen"/>
              </w:rPr>
              <w:t>Բողոքների</w:t>
            </w:r>
            <w:proofErr w:type="spellEnd"/>
            <w:r w:rsidRPr="0099394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93948">
              <w:rPr>
                <w:rFonts w:ascii="GHEA Grapalat" w:hAnsi="GHEA Grapalat" w:cs="Sylfaen"/>
              </w:rPr>
              <w:t>բավարարում</w:t>
            </w:r>
            <w:proofErr w:type="spellEnd"/>
          </w:p>
          <w:p w:rsidR="00EA4B09" w:rsidRPr="00993948" w:rsidRDefault="00EA4B09" w:rsidP="00EA4B09">
            <w:pPr>
              <w:numPr>
                <w:ilvl w:val="0"/>
                <w:numId w:val="24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 w:rsidRPr="00993948">
              <w:rPr>
                <w:rFonts w:ascii="GHEA Grapalat" w:hAnsi="GHEA Grapalat" w:cs="Sylfaen"/>
                <w:lang w:val="hy-AM"/>
              </w:rPr>
              <w:t>Փաստաթղթերի նախապատրատում</w:t>
            </w:r>
          </w:p>
          <w:p w:rsidR="00EA4B09" w:rsidRPr="00993948" w:rsidRDefault="00EA4B09" w:rsidP="00EA4B09">
            <w:pPr>
              <w:numPr>
                <w:ilvl w:val="0"/>
                <w:numId w:val="24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 w:rsidRPr="00993948">
              <w:rPr>
                <w:rFonts w:ascii="GHEA Grapalat" w:hAnsi="GHEA Grapalat" w:cs="Sylfaen"/>
                <w:lang w:val="hy-AM"/>
              </w:rPr>
              <w:t>Ժամանակի կառավարում</w:t>
            </w:r>
          </w:p>
          <w:p w:rsidR="00EA4B09" w:rsidRPr="00993948" w:rsidRDefault="00EA4B09" w:rsidP="00A44051">
            <w:pPr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</w:tr>
      <w:tr w:rsidR="00EA4B09" w:rsidRPr="00993948" w:rsidTr="00A44051">
        <w:tc>
          <w:tcPr>
            <w:tcW w:w="10501" w:type="dxa"/>
          </w:tcPr>
          <w:p w:rsidR="00EA4B09" w:rsidRPr="00993948" w:rsidRDefault="00EA4B09" w:rsidP="00A44051">
            <w:pPr>
              <w:pStyle w:val="a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93948">
              <w:rPr>
                <w:rFonts w:ascii="GHEA Grapalat" w:hAnsi="GHEA Grapalat" w:cs="Arial"/>
                <w:b/>
                <w:lang w:val="hy-AM"/>
              </w:rPr>
              <w:t>4</w:t>
            </w:r>
            <w:r w:rsidRPr="00993948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993948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EA4B09" w:rsidRPr="00993948" w:rsidRDefault="00EA4B09" w:rsidP="00A44051">
            <w:pPr>
              <w:pStyle w:val="a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EA4B09" w:rsidRPr="00993948" w:rsidRDefault="00EA4B09" w:rsidP="00A44051">
            <w:pPr>
              <w:rPr>
                <w:rFonts w:ascii="GHEA Grapalat" w:hAnsi="GHEA Grapalat"/>
                <w:lang w:val="hy-AM"/>
              </w:rPr>
            </w:pPr>
            <w:r w:rsidRPr="00993948">
              <w:rPr>
                <w:rFonts w:ascii="GHEA Grapalat" w:hAnsi="GHEA Grapalat" w:cs="Sylfaen"/>
                <w:b/>
                <w:lang w:val="hy-AM"/>
              </w:rPr>
              <w:t>4.1. Աշխատաքի կամակերպման և ղեկավարման պատասխանատվությունը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99394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99394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համար։</w:t>
            </w:r>
          </w:p>
          <w:p w:rsidR="00EA4B09" w:rsidRPr="00993948" w:rsidRDefault="00EA4B09" w:rsidP="00A44051">
            <w:pPr>
              <w:rPr>
                <w:color w:val="000000"/>
                <w:lang w:val="hy-AM"/>
              </w:rPr>
            </w:pPr>
            <w:r w:rsidRPr="00993948">
              <w:rPr>
                <w:rFonts w:ascii="GHEA Grapalat" w:hAnsi="GHEA Grapalat" w:cs="Sylfaen"/>
                <w:b/>
                <w:lang w:val="hy-AM"/>
              </w:rPr>
              <w:t>4.2</w:t>
            </w:r>
            <w:r w:rsidRPr="00993948">
              <w:rPr>
                <w:rFonts w:ascii="GHEA Grapalat" w:hAnsi="GHEA Grapalat" w:cs="Sylfaen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b/>
                <w:lang w:val="hy-AM"/>
              </w:rPr>
              <w:t>Որոշումներ կայացնելու լիազորություններ</w:t>
            </w:r>
          </w:p>
          <w:p w:rsidR="00EA4B09" w:rsidRPr="00993948" w:rsidRDefault="00EA4B09" w:rsidP="00A44051">
            <w:pPr>
              <w:jc w:val="both"/>
              <w:rPr>
                <w:color w:val="000000"/>
                <w:lang w:val="hy-AM"/>
              </w:rPr>
            </w:pP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99394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պայմանավորված մասնագիտական եզրակացությունների տրամադրման շրջանակներում</w:t>
            </w:r>
            <w:r w:rsidRPr="00993948">
              <w:rPr>
                <w:rFonts w:cs="Calibri"/>
                <w:color w:val="000000"/>
                <w:lang w:val="hy-AM"/>
              </w:rPr>
              <w:t>:</w:t>
            </w:r>
          </w:p>
          <w:p w:rsidR="00EA4B09" w:rsidRPr="00993948" w:rsidRDefault="00EA4B09" w:rsidP="00A44051">
            <w:pPr>
              <w:rPr>
                <w:rFonts w:ascii="GHEA Grapalat" w:hAnsi="GHEA Grapalat" w:cs="Sylfaen"/>
                <w:b/>
                <w:lang w:val="hy-AM"/>
              </w:rPr>
            </w:pPr>
            <w:r w:rsidRPr="00993948">
              <w:rPr>
                <w:rFonts w:ascii="GHEA Grapalat" w:hAnsi="GHEA Grapalat" w:cs="Sylfaen"/>
                <w:b/>
                <w:lang w:val="hy-AM"/>
              </w:rPr>
              <w:t>4.3 Գործունեության ազդեցությունը</w:t>
            </w:r>
          </w:p>
          <w:p w:rsidR="00EA4B09" w:rsidRPr="00993948" w:rsidRDefault="00EA4B09" w:rsidP="00A44051">
            <w:pPr>
              <w:jc w:val="both"/>
              <w:rPr>
                <w:color w:val="000000"/>
                <w:lang w:val="hy-AM"/>
              </w:rPr>
            </w:pP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99394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համար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գերատեսչական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993948">
              <w:rPr>
                <w:rFonts w:cs="Calibri"/>
                <w:color w:val="000000"/>
                <w:lang w:val="hy-AM"/>
              </w:rPr>
              <w:t>:</w:t>
            </w:r>
          </w:p>
          <w:p w:rsidR="00EA4B09" w:rsidRPr="00993948" w:rsidRDefault="00EA4B09" w:rsidP="00A44051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993948">
              <w:rPr>
                <w:rFonts w:ascii="Sylfaen" w:hAnsi="Sylfaen" w:cs="Sylfaen"/>
                <w:b/>
                <w:lang w:val="hy-AM"/>
              </w:rPr>
              <w:t xml:space="preserve">                 </w:t>
            </w:r>
            <w:r w:rsidRPr="00993948">
              <w:rPr>
                <w:rFonts w:ascii="GHEA Grapalat" w:hAnsi="GHEA Grapalat" w:cs="Sylfaen"/>
                <w:b/>
                <w:lang w:val="hy-AM"/>
              </w:rPr>
              <w:t>4.4. Շփումներ և ներկայացուցչություն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993948">
              <w:rPr>
                <w:rFonts w:ascii="GHEA Grapalat" w:hAnsi="GHEA Grapalat" w:cs="Sylfaen"/>
                <w:lang w:val="hy-AM"/>
              </w:rPr>
              <w:t xml:space="preserve">Իր իրավասության շրջանակներում շփվում և որպես ներկայացուցիչ հանդես է գալիս համապատասխան </w:t>
            </w:r>
            <w:r w:rsidRPr="00993948">
              <w:rPr>
                <w:rFonts w:ascii="GHEA Grapalat" w:hAnsi="GHEA Grapalat" w:cs="Sylfaen"/>
                <w:lang w:val="hy-AM"/>
              </w:rPr>
              <w:lastRenderedPageBreak/>
              <w:t>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EA4B09" w:rsidRPr="00993948" w:rsidRDefault="00EA4B09" w:rsidP="00A44051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 w:rsidRPr="00993948">
              <w:rPr>
                <w:rFonts w:ascii="GHEA Grapalat" w:eastAsia="Calibri" w:hAnsi="GHEA Grapalat" w:cs="Sylfaen"/>
                <w:b/>
                <w:lang w:val="hy-AM"/>
              </w:rPr>
              <w:t xml:space="preserve">                 4.5.</w:t>
            </w:r>
            <w:r w:rsidRPr="00993948">
              <w:rPr>
                <w:rFonts w:ascii="GHEA Grapalat" w:hAnsi="GHEA Grapalat" w:cs="Sylfaen"/>
                <w:b/>
                <w:lang w:val="hy-AM"/>
              </w:rPr>
              <w:t xml:space="preserve"> Խնդիրների բարդությունը և դրանց լուծումը</w:t>
            </w:r>
          </w:p>
          <w:p w:rsidR="00EA4B09" w:rsidRPr="00993948" w:rsidRDefault="00EA4B09" w:rsidP="00A4405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99394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99394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99394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99394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3948">
              <w:rPr>
                <w:rFonts w:ascii="GHEA Grapalat" w:hAnsi="GHEA Grapalat" w:cs="Sylfaen"/>
                <w:color w:val="000000"/>
                <w:lang w:val="hy-AM"/>
              </w:rPr>
              <w:t>լուծմանը:</w:t>
            </w:r>
          </w:p>
        </w:tc>
      </w:tr>
    </w:tbl>
    <w:p w:rsidR="00EA4B09" w:rsidRPr="00993948" w:rsidRDefault="00EA4B09" w:rsidP="00EA4B09">
      <w:pPr>
        <w:rPr>
          <w:rFonts w:ascii="GHEA Grapalat" w:hAnsi="GHEA Grapalat"/>
          <w:lang w:val="hy-AM"/>
        </w:rPr>
      </w:pPr>
    </w:p>
    <w:p w:rsidR="00225E99" w:rsidRPr="00993948" w:rsidRDefault="00225E9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sz w:val="24"/>
          <w:szCs w:val="24"/>
          <w:lang w:val="hy-AM"/>
        </w:rPr>
      </w:pPr>
    </w:p>
    <w:p w:rsidR="000F4579" w:rsidRPr="00993948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sz w:val="24"/>
          <w:szCs w:val="24"/>
          <w:lang w:val="hy-AM"/>
        </w:rPr>
      </w:pPr>
    </w:p>
    <w:p w:rsidR="000F4579" w:rsidRPr="00993948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sz w:val="24"/>
          <w:szCs w:val="24"/>
          <w:lang w:val="hy-AM"/>
        </w:rPr>
      </w:pPr>
    </w:p>
    <w:p w:rsidR="00270B61" w:rsidRPr="00993948" w:rsidRDefault="00270B61" w:rsidP="00270B61">
      <w:pPr>
        <w:rPr>
          <w:rFonts w:ascii="GHEA Grapalat" w:hAnsi="GHEA Grapalat"/>
          <w:sz w:val="24"/>
          <w:szCs w:val="24"/>
          <w:lang w:val="hy-AM"/>
        </w:rPr>
      </w:pPr>
    </w:p>
    <w:p w:rsidR="000F4579" w:rsidRPr="00993948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sz w:val="24"/>
          <w:szCs w:val="24"/>
          <w:lang w:val="hy-AM"/>
        </w:rPr>
      </w:pPr>
    </w:p>
    <w:sectPr w:rsidR="000F4579" w:rsidRPr="00993948" w:rsidSect="00993948">
      <w:pgSz w:w="11906" w:h="16838"/>
      <w:pgMar w:top="0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A207F"/>
    <w:multiLevelType w:val="hybridMultilevel"/>
    <w:tmpl w:val="D1901D12"/>
    <w:lvl w:ilvl="0" w:tplc="3468CE94">
      <w:start w:val="1"/>
      <w:numFmt w:val="decimal"/>
      <w:lvlText w:val="%1."/>
      <w:lvlJc w:val="left"/>
      <w:pPr>
        <w:ind w:left="12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913997"/>
    <w:multiLevelType w:val="hybridMultilevel"/>
    <w:tmpl w:val="5FF23566"/>
    <w:lvl w:ilvl="0" w:tplc="E74878F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80574"/>
    <w:multiLevelType w:val="hybridMultilevel"/>
    <w:tmpl w:val="35E88EF2"/>
    <w:lvl w:ilvl="0" w:tplc="88362498">
      <w:start w:val="1"/>
      <w:numFmt w:val="decimal"/>
      <w:lvlText w:val="%1)"/>
      <w:lvlJc w:val="left"/>
      <w:pPr>
        <w:ind w:left="720" w:hanging="360"/>
      </w:pPr>
      <w:rPr>
        <w:rFonts w:cs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B57D4"/>
    <w:multiLevelType w:val="hybridMultilevel"/>
    <w:tmpl w:val="9B5C8A0E"/>
    <w:lvl w:ilvl="0" w:tplc="04190001">
      <w:start w:val="1"/>
      <w:numFmt w:val="bullet"/>
      <w:lvlText w:val=""/>
      <w:lvlJc w:val="left"/>
      <w:pPr>
        <w:ind w:left="900" w:hanging="525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00D5457"/>
    <w:multiLevelType w:val="hybridMultilevel"/>
    <w:tmpl w:val="B152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A7B7B"/>
    <w:multiLevelType w:val="hybridMultilevel"/>
    <w:tmpl w:val="BCF6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12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E7432"/>
    <w:multiLevelType w:val="hybridMultilevel"/>
    <w:tmpl w:val="A2D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025A3"/>
    <w:multiLevelType w:val="hybridMultilevel"/>
    <w:tmpl w:val="1B3C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19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70010"/>
    <w:multiLevelType w:val="hybridMultilevel"/>
    <w:tmpl w:val="3544DEB0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361AF"/>
    <w:multiLevelType w:val="hybridMultilevel"/>
    <w:tmpl w:val="9FF63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C500EA"/>
    <w:multiLevelType w:val="hybridMultilevel"/>
    <w:tmpl w:val="582C0FD4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2346A2"/>
    <w:multiLevelType w:val="hybridMultilevel"/>
    <w:tmpl w:val="BD2CD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8C3D44"/>
    <w:multiLevelType w:val="multilevel"/>
    <w:tmpl w:val="3E663138"/>
    <w:lvl w:ilvl="0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GHEA Grapala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GHEA Grapalat" w:eastAsia="Times New Roman" w:hAnsi="GHEA Grapalat" w:cs="GHEA Grapala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CC44578"/>
    <w:multiLevelType w:val="hybridMultilevel"/>
    <w:tmpl w:val="9150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8"/>
  </w:num>
  <w:num w:numId="4">
    <w:abstractNumId w:val="19"/>
  </w:num>
  <w:num w:numId="5">
    <w:abstractNumId w:val="6"/>
  </w:num>
  <w:num w:numId="6">
    <w:abstractNumId w:val="22"/>
  </w:num>
  <w:num w:numId="7">
    <w:abstractNumId w:val="15"/>
  </w:num>
  <w:num w:numId="8">
    <w:abstractNumId w:val="26"/>
  </w:num>
  <w:num w:numId="9">
    <w:abstractNumId w:val="13"/>
  </w:num>
  <w:num w:numId="10">
    <w:abstractNumId w:val="31"/>
  </w:num>
  <w:num w:numId="11">
    <w:abstractNumId w:val="21"/>
  </w:num>
  <w:num w:numId="12">
    <w:abstractNumId w:val="14"/>
  </w:num>
  <w:num w:numId="13">
    <w:abstractNumId w:val="4"/>
  </w:num>
  <w:num w:numId="14">
    <w:abstractNumId w:val="27"/>
  </w:num>
  <w:num w:numId="15">
    <w:abstractNumId w:val="23"/>
  </w:num>
  <w:num w:numId="16">
    <w:abstractNumId w:val="12"/>
  </w:num>
  <w:num w:numId="17">
    <w:abstractNumId w:val="0"/>
  </w:num>
  <w:num w:numId="18">
    <w:abstractNumId w:val="11"/>
  </w:num>
  <w:num w:numId="19">
    <w:abstractNumId w:val="33"/>
  </w:num>
  <w:num w:numId="20">
    <w:abstractNumId w:val="1"/>
  </w:num>
  <w:num w:numId="21">
    <w:abstractNumId w:val="10"/>
  </w:num>
  <w:num w:numId="22">
    <w:abstractNumId w:val="16"/>
  </w:num>
  <w:num w:numId="23">
    <w:abstractNumId w:val="24"/>
  </w:num>
  <w:num w:numId="24">
    <w:abstractNumId w:val="8"/>
  </w:num>
  <w:num w:numId="25">
    <w:abstractNumId w:val="2"/>
  </w:num>
  <w:num w:numId="26">
    <w:abstractNumId w:val="7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9"/>
  </w:num>
  <w:num w:numId="31">
    <w:abstractNumId w:val="25"/>
  </w:num>
  <w:num w:numId="32">
    <w:abstractNumId w:val="17"/>
  </w:num>
  <w:num w:numId="33">
    <w:abstractNumId w:val="5"/>
  </w:num>
  <w:num w:numId="3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12A4E"/>
    <w:rsid w:val="00020640"/>
    <w:rsid w:val="00035D19"/>
    <w:rsid w:val="00040000"/>
    <w:rsid w:val="00043CC8"/>
    <w:rsid w:val="00045487"/>
    <w:rsid w:val="000564D8"/>
    <w:rsid w:val="00056A2B"/>
    <w:rsid w:val="00065869"/>
    <w:rsid w:val="00071C0E"/>
    <w:rsid w:val="000B1DB7"/>
    <w:rsid w:val="000C05D3"/>
    <w:rsid w:val="000C5CF4"/>
    <w:rsid w:val="000D274F"/>
    <w:rsid w:val="000D367B"/>
    <w:rsid w:val="000F4579"/>
    <w:rsid w:val="00105FE9"/>
    <w:rsid w:val="001149F6"/>
    <w:rsid w:val="001239BE"/>
    <w:rsid w:val="001274F3"/>
    <w:rsid w:val="00144EAC"/>
    <w:rsid w:val="001672FD"/>
    <w:rsid w:val="00184A3D"/>
    <w:rsid w:val="00195EE6"/>
    <w:rsid w:val="001B05C6"/>
    <w:rsid w:val="001D3179"/>
    <w:rsid w:val="001E0A1C"/>
    <w:rsid w:val="001E443C"/>
    <w:rsid w:val="00206A15"/>
    <w:rsid w:val="00217846"/>
    <w:rsid w:val="00225E99"/>
    <w:rsid w:val="00230FC3"/>
    <w:rsid w:val="00231820"/>
    <w:rsid w:val="002345E0"/>
    <w:rsid w:val="00261D02"/>
    <w:rsid w:val="00270B61"/>
    <w:rsid w:val="00274E52"/>
    <w:rsid w:val="00275BD9"/>
    <w:rsid w:val="00284CA3"/>
    <w:rsid w:val="0029077A"/>
    <w:rsid w:val="0029449D"/>
    <w:rsid w:val="002A2018"/>
    <w:rsid w:val="002C4388"/>
    <w:rsid w:val="002C4B10"/>
    <w:rsid w:val="00320566"/>
    <w:rsid w:val="003324C5"/>
    <w:rsid w:val="003325AF"/>
    <w:rsid w:val="0033710D"/>
    <w:rsid w:val="00342BFD"/>
    <w:rsid w:val="003651BC"/>
    <w:rsid w:val="00372113"/>
    <w:rsid w:val="003813C9"/>
    <w:rsid w:val="00385C2B"/>
    <w:rsid w:val="00387228"/>
    <w:rsid w:val="00387FF2"/>
    <w:rsid w:val="003919A3"/>
    <w:rsid w:val="003B7D52"/>
    <w:rsid w:val="003C665E"/>
    <w:rsid w:val="00404A44"/>
    <w:rsid w:val="00405A95"/>
    <w:rsid w:val="0042727A"/>
    <w:rsid w:val="0043759F"/>
    <w:rsid w:val="0045304F"/>
    <w:rsid w:val="004708F4"/>
    <w:rsid w:val="00472271"/>
    <w:rsid w:val="004728CE"/>
    <w:rsid w:val="00474E31"/>
    <w:rsid w:val="0048122A"/>
    <w:rsid w:val="004857BE"/>
    <w:rsid w:val="004A0D45"/>
    <w:rsid w:val="004A7E18"/>
    <w:rsid w:val="004B003A"/>
    <w:rsid w:val="004B5AA7"/>
    <w:rsid w:val="004C586F"/>
    <w:rsid w:val="004D1EEE"/>
    <w:rsid w:val="004D379E"/>
    <w:rsid w:val="004F4891"/>
    <w:rsid w:val="004F62D1"/>
    <w:rsid w:val="0051699C"/>
    <w:rsid w:val="00563486"/>
    <w:rsid w:val="005714FA"/>
    <w:rsid w:val="0058071E"/>
    <w:rsid w:val="00586472"/>
    <w:rsid w:val="00597697"/>
    <w:rsid w:val="005A7D94"/>
    <w:rsid w:val="005D7F5E"/>
    <w:rsid w:val="00614B81"/>
    <w:rsid w:val="00621856"/>
    <w:rsid w:val="006255D0"/>
    <w:rsid w:val="0063469F"/>
    <w:rsid w:val="00641FC4"/>
    <w:rsid w:val="00665672"/>
    <w:rsid w:val="006A4CD6"/>
    <w:rsid w:val="006F0CCA"/>
    <w:rsid w:val="00702511"/>
    <w:rsid w:val="007054AB"/>
    <w:rsid w:val="00710CCC"/>
    <w:rsid w:val="007169A5"/>
    <w:rsid w:val="007438E9"/>
    <w:rsid w:val="00763231"/>
    <w:rsid w:val="00763608"/>
    <w:rsid w:val="007758EA"/>
    <w:rsid w:val="00795ACA"/>
    <w:rsid w:val="007A00F8"/>
    <w:rsid w:val="007D2309"/>
    <w:rsid w:val="007D7C82"/>
    <w:rsid w:val="007F1534"/>
    <w:rsid w:val="007F204C"/>
    <w:rsid w:val="00802176"/>
    <w:rsid w:val="00806D82"/>
    <w:rsid w:val="00814D96"/>
    <w:rsid w:val="0082457D"/>
    <w:rsid w:val="00844B19"/>
    <w:rsid w:val="00850A2F"/>
    <w:rsid w:val="00855596"/>
    <w:rsid w:val="00860218"/>
    <w:rsid w:val="00872C88"/>
    <w:rsid w:val="00874047"/>
    <w:rsid w:val="0087676B"/>
    <w:rsid w:val="0088482F"/>
    <w:rsid w:val="008A30BF"/>
    <w:rsid w:val="008A7A83"/>
    <w:rsid w:val="008C3155"/>
    <w:rsid w:val="008D41E5"/>
    <w:rsid w:val="008F28C9"/>
    <w:rsid w:val="00922A72"/>
    <w:rsid w:val="009309B4"/>
    <w:rsid w:val="0093173F"/>
    <w:rsid w:val="00936205"/>
    <w:rsid w:val="009448FA"/>
    <w:rsid w:val="00951B70"/>
    <w:rsid w:val="00955B3D"/>
    <w:rsid w:val="0095700C"/>
    <w:rsid w:val="00964E44"/>
    <w:rsid w:val="00974F4B"/>
    <w:rsid w:val="00987A70"/>
    <w:rsid w:val="00993948"/>
    <w:rsid w:val="00995362"/>
    <w:rsid w:val="009B18B2"/>
    <w:rsid w:val="009B6E3C"/>
    <w:rsid w:val="009D2723"/>
    <w:rsid w:val="009F3F33"/>
    <w:rsid w:val="009F5FE1"/>
    <w:rsid w:val="00A078A8"/>
    <w:rsid w:val="00A236AF"/>
    <w:rsid w:val="00A24F45"/>
    <w:rsid w:val="00A27388"/>
    <w:rsid w:val="00A476CA"/>
    <w:rsid w:val="00A50EC7"/>
    <w:rsid w:val="00A572D6"/>
    <w:rsid w:val="00A721B1"/>
    <w:rsid w:val="00AB5123"/>
    <w:rsid w:val="00AC0031"/>
    <w:rsid w:val="00AD5F6E"/>
    <w:rsid w:val="00AF68DB"/>
    <w:rsid w:val="00B010A8"/>
    <w:rsid w:val="00B02E27"/>
    <w:rsid w:val="00B23901"/>
    <w:rsid w:val="00B30268"/>
    <w:rsid w:val="00B305B5"/>
    <w:rsid w:val="00B83F34"/>
    <w:rsid w:val="00BA00DE"/>
    <w:rsid w:val="00BA40C3"/>
    <w:rsid w:val="00BA54FC"/>
    <w:rsid w:val="00BB2EFD"/>
    <w:rsid w:val="00BD16B0"/>
    <w:rsid w:val="00BE43B4"/>
    <w:rsid w:val="00BF0EE5"/>
    <w:rsid w:val="00BF2C38"/>
    <w:rsid w:val="00C222E6"/>
    <w:rsid w:val="00C25F5A"/>
    <w:rsid w:val="00C30327"/>
    <w:rsid w:val="00C406F1"/>
    <w:rsid w:val="00C64A92"/>
    <w:rsid w:val="00C64E3F"/>
    <w:rsid w:val="00C71D2C"/>
    <w:rsid w:val="00C75863"/>
    <w:rsid w:val="00C8681D"/>
    <w:rsid w:val="00C93A92"/>
    <w:rsid w:val="00CA29C1"/>
    <w:rsid w:val="00CB0904"/>
    <w:rsid w:val="00CC0EA9"/>
    <w:rsid w:val="00CC4524"/>
    <w:rsid w:val="00CD14EC"/>
    <w:rsid w:val="00CD57B7"/>
    <w:rsid w:val="00CF2218"/>
    <w:rsid w:val="00CF7793"/>
    <w:rsid w:val="00CF7FCB"/>
    <w:rsid w:val="00D14C8A"/>
    <w:rsid w:val="00D24214"/>
    <w:rsid w:val="00D3355F"/>
    <w:rsid w:val="00D47584"/>
    <w:rsid w:val="00D5598E"/>
    <w:rsid w:val="00D7111C"/>
    <w:rsid w:val="00D82F3D"/>
    <w:rsid w:val="00D9276D"/>
    <w:rsid w:val="00D92A6C"/>
    <w:rsid w:val="00D95043"/>
    <w:rsid w:val="00DB187D"/>
    <w:rsid w:val="00DD1EDC"/>
    <w:rsid w:val="00DE2B2B"/>
    <w:rsid w:val="00DF168C"/>
    <w:rsid w:val="00DF4A23"/>
    <w:rsid w:val="00E04555"/>
    <w:rsid w:val="00E15430"/>
    <w:rsid w:val="00E239BE"/>
    <w:rsid w:val="00E26738"/>
    <w:rsid w:val="00E26B02"/>
    <w:rsid w:val="00E530C7"/>
    <w:rsid w:val="00E54F8E"/>
    <w:rsid w:val="00E73ACB"/>
    <w:rsid w:val="00E844A7"/>
    <w:rsid w:val="00EA4B09"/>
    <w:rsid w:val="00EC1430"/>
    <w:rsid w:val="00EC15AE"/>
    <w:rsid w:val="00ED5046"/>
    <w:rsid w:val="00EE284F"/>
    <w:rsid w:val="00EE56FA"/>
    <w:rsid w:val="00EE6050"/>
    <w:rsid w:val="00EF5039"/>
    <w:rsid w:val="00F3667E"/>
    <w:rsid w:val="00F42FE9"/>
    <w:rsid w:val="00F45DC1"/>
    <w:rsid w:val="00F51CC0"/>
    <w:rsid w:val="00F66B93"/>
    <w:rsid w:val="00F73102"/>
    <w:rsid w:val="00F831E1"/>
    <w:rsid w:val="00FA64CB"/>
    <w:rsid w:val="00FE5FFF"/>
    <w:rsid w:val="00FF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DA012-0798-423E-8850-70E39769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563486"/>
  </w:style>
  <w:style w:type="paragraph" w:styleId="BodyText2">
    <w:name w:val="Body Text 2"/>
    <w:basedOn w:val="Normal"/>
    <w:link w:val="BodyText2Char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F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paragraph" w:customStyle="1" w:styleId="a">
    <w:name w:val="Абзац списка"/>
    <w:basedOn w:val="Normal"/>
    <w:qFormat/>
    <w:rsid w:val="00EA4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388E-BB58-4AFC-92CB-41D76FBA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>https:/mul2-edu.gov.am/tasks/1475212/oneclick/3581954b11f9ecef37ae0cacc552353ae1ff510fb319f5a720978959b68af27b.docx?token=b86c7cb162e2ea686346e459e2697aaa</cp:keywords>
  <dc:description/>
  <cp:lastModifiedBy>User</cp:lastModifiedBy>
  <cp:revision>2</cp:revision>
  <cp:lastPrinted>2021-06-22T06:18:00Z</cp:lastPrinted>
  <dcterms:created xsi:type="dcterms:W3CDTF">2024-02-28T08:17:00Z</dcterms:created>
  <dcterms:modified xsi:type="dcterms:W3CDTF">2024-02-28T08:17:00Z</dcterms:modified>
</cp:coreProperties>
</file>