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D28" w:rsidRPr="00466D28" w:rsidRDefault="00466D28" w:rsidP="00466D28">
      <w:pPr>
        <w:spacing w:after="120" w:line="240" w:lineRule="auto"/>
        <w:ind w:right="-7"/>
        <w:jc w:val="center"/>
        <w:rPr>
          <w:rFonts w:ascii="GHEA Grapalat" w:eastAsiaTheme="minorEastAsia" w:hAnsi="GHEA Grapalat" w:cs="Sylfaen"/>
          <w:b/>
          <w:color w:val="000000"/>
          <w:sz w:val="24"/>
          <w:szCs w:val="24"/>
          <w:lang w:val="hy-AM"/>
        </w:rPr>
      </w:pPr>
      <w:r w:rsidRPr="00466D28">
        <w:rPr>
          <w:rFonts w:ascii="GHEA Grapalat" w:eastAsiaTheme="minorEastAsia" w:hAnsi="GHEA Grapalat" w:cs="Sylfaen"/>
          <w:b/>
          <w:color w:val="000000"/>
          <w:sz w:val="24"/>
          <w:szCs w:val="24"/>
          <w:lang w:val="hy-AM"/>
        </w:rPr>
        <w:t>«</w:t>
      </w:r>
      <w:r w:rsidRPr="00466D28">
        <w:rPr>
          <w:rFonts w:ascii="GHEA Grapalat" w:eastAsiaTheme="minorEastAsia" w:hAnsi="GHEA Grapalat" w:cs="Times New Roman"/>
          <w:b/>
          <w:color w:val="000000"/>
          <w:sz w:val="24"/>
          <w:szCs w:val="24"/>
          <w:lang w:val="hy-AM"/>
        </w:rPr>
        <w:t>ԿԳՄՍՆ</w:t>
      </w:r>
      <w:r w:rsidRPr="00466D28">
        <w:rPr>
          <w:rFonts w:ascii="GHEA Grapalat" w:eastAsiaTheme="minorEastAsia" w:hAnsi="GHEA Grapalat" w:cs="Times New Roman"/>
          <w:b/>
          <w:color w:val="000000"/>
          <w:sz w:val="24"/>
          <w:szCs w:val="24"/>
          <w:lang w:val="af-ZA"/>
        </w:rPr>
        <w:t xml:space="preserve"> </w:t>
      </w:r>
      <w:r w:rsidRPr="00466D28">
        <w:rPr>
          <w:rFonts w:ascii="GHEA Grapalat" w:eastAsiaTheme="minorEastAsia" w:hAnsi="GHEA Grapalat" w:cs="Times New Roman"/>
          <w:b/>
          <w:color w:val="000000"/>
          <w:sz w:val="24"/>
          <w:szCs w:val="24"/>
          <w:lang w:val="hy-AM"/>
        </w:rPr>
        <w:t>ԴՇ</w:t>
      </w:r>
      <w:r w:rsidRPr="00466D28">
        <w:rPr>
          <w:rFonts w:ascii="GHEA Grapalat" w:eastAsiaTheme="minorEastAsia" w:hAnsi="GHEA Grapalat" w:cs="Times New Roman"/>
          <w:b/>
          <w:color w:val="000000"/>
          <w:sz w:val="24"/>
          <w:szCs w:val="24"/>
          <w:lang w:val="af-ZA"/>
        </w:rPr>
        <w:t xml:space="preserve"> 11</w:t>
      </w:r>
      <w:r w:rsidRPr="00466D28">
        <w:rPr>
          <w:rFonts w:ascii="GHEA Grapalat" w:eastAsiaTheme="minorEastAsia" w:hAnsi="GHEA Grapalat" w:cs="Times New Roman"/>
          <w:b/>
          <w:color w:val="000000"/>
          <w:sz w:val="24"/>
          <w:szCs w:val="24"/>
          <w:lang w:val="hy-AM"/>
        </w:rPr>
        <w:t>48</w:t>
      </w:r>
      <w:r w:rsidRPr="00466D28">
        <w:rPr>
          <w:rFonts w:ascii="GHEA Grapalat" w:eastAsiaTheme="minorEastAsia" w:hAnsi="GHEA Grapalat" w:cs="Times New Roman"/>
          <w:b/>
          <w:color w:val="000000"/>
          <w:sz w:val="24"/>
          <w:szCs w:val="24"/>
          <w:lang w:val="af-ZA"/>
        </w:rPr>
        <w:t>/11005</w:t>
      </w:r>
      <w:r w:rsidRPr="00466D28">
        <w:rPr>
          <w:rFonts w:ascii="GHEA Grapalat" w:eastAsiaTheme="minorEastAsia" w:hAnsi="GHEA Grapalat" w:cs="Sylfaen"/>
          <w:b/>
          <w:color w:val="000000"/>
          <w:sz w:val="24"/>
          <w:szCs w:val="24"/>
          <w:lang w:val="hy-AM"/>
        </w:rPr>
        <w:t>» ԾԱԾԿԱԳՐՈՎ</w:t>
      </w:r>
    </w:p>
    <w:p w:rsidR="00466D28" w:rsidRPr="00466D28" w:rsidRDefault="00466D28" w:rsidP="00466D28">
      <w:pPr>
        <w:spacing w:after="120" w:line="240" w:lineRule="auto"/>
        <w:ind w:right="-7"/>
        <w:jc w:val="center"/>
        <w:rPr>
          <w:rFonts w:ascii="GHEA Grapalat" w:eastAsiaTheme="minorEastAsia" w:hAnsi="GHEA Grapalat" w:cs="Times New Roman"/>
          <w:b/>
          <w:color w:val="000000"/>
          <w:sz w:val="24"/>
          <w:szCs w:val="24"/>
          <w:lang w:val="hy-AM"/>
        </w:rPr>
      </w:pPr>
      <w:r w:rsidRPr="00466D28">
        <w:rPr>
          <w:rFonts w:ascii="GHEA Grapalat" w:eastAsiaTheme="minorEastAsia" w:hAnsi="GHEA Grapalat" w:cs="Sylfaen"/>
          <w:b/>
          <w:color w:val="000000"/>
          <w:sz w:val="24"/>
          <w:szCs w:val="24"/>
          <w:lang w:val="af-ZA"/>
        </w:rPr>
        <w:t xml:space="preserve"> </w:t>
      </w:r>
      <w:r w:rsidRPr="00466D28">
        <w:rPr>
          <w:rFonts w:ascii="GHEA Grapalat" w:eastAsiaTheme="minorEastAsia" w:hAnsi="GHEA Grapalat" w:cs="Sylfaen"/>
          <w:b/>
          <w:color w:val="000000"/>
          <w:sz w:val="24"/>
          <w:szCs w:val="24"/>
          <w:lang w:val="hy-AM"/>
        </w:rPr>
        <w:t>ՀԱՅՏԱՐԱՐՎԱԾ</w:t>
      </w:r>
      <w:r w:rsidRPr="00466D28">
        <w:rPr>
          <w:rFonts w:ascii="GHEA Grapalat" w:eastAsiaTheme="minorEastAsia" w:hAnsi="GHEA Grapalat" w:cs="Times Armenian"/>
          <w:b/>
          <w:color w:val="000000"/>
          <w:sz w:val="24"/>
          <w:szCs w:val="24"/>
          <w:lang w:val="af-ZA"/>
        </w:rPr>
        <w:t xml:space="preserve"> </w:t>
      </w:r>
      <w:r w:rsidRPr="00466D28">
        <w:rPr>
          <w:rFonts w:ascii="GHEA Grapalat" w:eastAsiaTheme="minorEastAsia" w:hAnsi="GHEA Grapalat" w:cs="Sylfaen"/>
          <w:b/>
          <w:color w:val="000000"/>
          <w:sz w:val="24"/>
          <w:szCs w:val="24"/>
          <w:lang w:val="hy-AM"/>
        </w:rPr>
        <w:t>ԴՐԱՄԱՇՆՈՐՀԻ ՀԱՏԿԱՑՄԱՆ</w:t>
      </w:r>
      <w:r w:rsidRPr="00466D28">
        <w:rPr>
          <w:rFonts w:ascii="GHEA Grapalat" w:eastAsiaTheme="minorEastAsia" w:hAnsi="GHEA Grapalat" w:cs="Sylfaen"/>
          <w:b/>
          <w:color w:val="000000"/>
          <w:sz w:val="24"/>
          <w:szCs w:val="24"/>
          <w:lang w:val="af-ZA"/>
        </w:rPr>
        <w:t xml:space="preserve"> </w:t>
      </w:r>
      <w:r w:rsidRPr="00466D28">
        <w:rPr>
          <w:rFonts w:ascii="GHEA Grapalat" w:eastAsiaTheme="minorEastAsia" w:hAnsi="GHEA Grapalat" w:cs="Sylfaen"/>
          <w:b/>
          <w:color w:val="000000"/>
          <w:sz w:val="24"/>
          <w:szCs w:val="24"/>
          <w:lang w:val="hy-AM"/>
        </w:rPr>
        <w:t>ՄՐՑՈՒՅԹԻ</w:t>
      </w:r>
    </w:p>
    <w:p w:rsidR="00466D28" w:rsidRPr="00466D28" w:rsidRDefault="00466D28" w:rsidP="00466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both"/>
        <w:rPr>
          <w:rFonts w:ascii="GHEA Grapalat" w:eastAsia="Times New Roman" w:hAnsi="GHEA Grapalat" w:cs="Sylfaen"/>
          <w:b/>
          <w:color w:val="202124"/>
          <w:sz w:val="24"/>
          <w:szCs w:val="24"/>
        </w:rPr>
      </w:pPr>
    </w:p>
    <w:p w:rsidR="00466D28" w:rsidRPr="00466D28" w:rsidRDefault="00466D28" w:rsidP="00466D2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Theme="minorEastAsia" w:hAnsi="GHEA Grapalat" w:cs="Courier New"/>
          <w:b/>
          <w:color w:val="000000"/>
          <w:sz w:val="24"/>
          <w:szCs w:val="24"/>
          <w:lang w:val="hy-AM" w:eastAsia="zh-CN"/>
        </w:rPr>
      </w:pPr>
      <w:r w:rsidRPr="00466D28">
        <w:rPr>
          <w:rFonts w:ascii="GHEA Grapalat" w:eastAsiaTheme="minorEastAsia" w:hAnsi="GHEA Grapalat" w:cs="Courier New"/>
          <w:b/>
          <w:color w:val="000000"/>
          <w:sz w:val="24"/>
          <w:szCs w:val="24"/>
          <w:lang w:val="hy-AM" w:eastAsia="zh-CN"/>
        </w:rPr>
        <w:t>ՄՇԱԿՈՒԹԱՅԻՆ</w:t>
      </w:r>
    </w:p>
    <w:p w:rsidR="00466D28" w:rsidRPr="00466D28" w:rsidRDefault="00466D28" w:rsidP="00466D2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Theme="minorEastAsia" w:hAnsi="GHEA Grapalat" w:cs="Courier New"/>
          <w:b/>
          <w:color w:val="000000"/>
          <w:sz w:val="24"/>
          <w:szCs w:val="24"/>
          <w:lang w:val="hy-AM" w:eastAsia="zh-CN"/>
        </w:rPr>
      </w:pPr>
      <w:r w:rsidRPr="00466D28">
        <w:rPr>
          <w:rFonts w:ascii="GHEA Grapalat" w:eastAsiaTheme="minorEastAsia" w:hAnsi="GHEA Grapalat" w:cs="Courier New"/>
          <w:b/>
          <w:color w:val="000000"/>
          <w:sz w:val="24"/>
          <w:szCs w:val="24"/>
          <w:lang w:val="hy-AM" w:eastAsia="zh-CN"/>
        </w:rPr>
        <w:t>ՄԻՋՈՑԱՌՈՒՄՆԵՐ</w:t>
      </w:r>
    </w:p>
    <w:p w:rsidR="00466D28" w:rsidRPr="00466D28" w:rsidRDefault="00466D28" w:rsidP="00466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both"/>
        <w:rPr>
          <w:rFonts w:ascii="GHEA Grapalat" w:eastAsia="Times New Roman" w:hAnsi="GHEA Grapalat" w:cs="Sylfaen"/>
          <w:b/>
          <w:color w:val="202124"/>
          <w:sz w:val="24"/>
          <w:szCs w:val="24"/>
          <w:lang w:val="hy-AM"/>
        </w:rPr>
      </w:pPr>
    </w:p>
    <w:p w:rsidR="00466D28" w:rsidRPr="00466D28" w:rsidRDefault="00466D28" w:rsidP="00466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both"/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</w:pPr>
      <w:r w:rsidRPr="00466D28">
        <w:rPr>
          <w:rFonts w:ascii="GHEA Grapalat" w:eastAsia="Times New Roman" w:hAnsi="GHEA Grapalat" w:cs="Sylfaen"/>
          <w:b/>
          <w:color w:val="202124"/>
          <w:sz w:val="24"/>
          <w:szCs w:val="24"/>
          <w:lang w:val="hy-AM"/>
        </w:rPr>
        <w:t>1. Ճամբարներում</w:t>
      </w:r>
      <w:r w:rsidRPr="00466D28"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  <w:t xml:space="preserve"> երեխաների մշակութային ժամանցի և մշակութային կրթության ապահովման նպատակով անհրաժեշտ է իրականացնել հետևյալ մշակութային միջոցառումները. </w:t>
      </w:r>
    </w:p>
    <w:p w:rsidR="00466D28" w:rsidRPr="00466D28" w:rsidRDefault="00466D28" w:rsidP="00466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both"/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</w:pPr>
      <w:r w:rsidRPr="00466D28"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  <w:t>-«Ստեղծագործական հանդիպումներ անվանի արվեստագետների հետ»,</w:t>
      </w:r>
    </w:p>
    <w:p w:rsidR="00466D28" w:rsidRPr="00466D28" w:rsidRDefault="00466D28" w:rsidP="00466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both"/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</w:pPr>
      <w:r w:rsidRPr="00466D28"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  <w:t>-«Մանկապատանեկան ֆիլմերի ցուցադրություն»,</w:t>
      </w:r>
    </w:p>
    <w:p w:rsidR="00466D28" w:rsidRPr="00466D28" w:rsidRDefault="00466D28" w:rsidP="00466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both"/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</w:pPr>
      <w:r w:rsidRPr="00466D28"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  <w:t>-«Ազգային համույթների համերգներ»,</w:t>
      </w:r>
    </w:p>
    <w:p w:rsidR="00466D28" w:rsidRPr="00466D28" w:rsidRDefault="00466D28" w:rsidP="00466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both"/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</w:pPr>
      <w:r w:rsidRPr="00466D28"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  <w:t>-«Տիկնիկային և/կամ մանկապատանեկան ներկայացումներ»,</w:t>
      </w:r>
    </w:p>
    <w:p w:rsidR="00466D28" w:rsidRPr="00466D28" w:rsidRDefault="00466D28" w:rsidP="00466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both"/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</w:pPr>
      <w:r w:rsidRPr="00466D28"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  <w:t>-«Այլ մշակութային միջոցառումներ»։</w:t>
      </w:r>
    </w:p>
    <w:p w:rsidR="00466D28" w:rsidRPr="00466D28" w:rsidRDefault="00466D28" w:rsidP="00466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both"/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</w:pPr>
      <w:r w:rsidRPr="00466D28"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  <w:t xml:space="preserve">2. </w:t>
      </w:r>
      <w:r w:rsidRPr="00466D28">
        <w:rPr>
          <w:rFonts w:ascii="GHEA Grapalat" w:eastAsia="Times New Roman" w:hAnsi="GHEA Grapalat" w:cs="Sylfaen"/>
          <w:b/>
          <w:color w:val="202124"/>
          <w:sz w:val="24"/>
          <w:szCs w:val="24"/>
          <w:lang w:val="hy-AM"/>
        </w:rPr>
        <w:t xml:space="preserve">Ճամբարներում </w:t>
      </w:r>
      <w:r w:rsidRPr="00466D28"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  <w:t>երեխաների մշակութային հաղորդակցության խթանման և երեխաների մշակութային կարողությունների զարգացման նպատակով՝ ելնելով երախաների կսրողություններից, անհրաժեշտ է կազմակերպել նկարչական, դեկորատիվ-կիրառական արվեստի, պարի. թատերական, երգչախմբային վարպետության դասեր: Վարպետության դասերին ընդգրկված երեխաների մասնակցությամբ կազմակերպել ցուցահանդեսներ, համերգներ  և այլ կրթամշակութային միջոցառումներ:</w:t>
      </w:r>
    </w:p>
    <w:p w:rsidR="00466D28" w:rsidRPr="00466D28" w:rsidRDefault="00466D28" w:rsidP="00466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both"/>
        <w:rPr>
          <w:rFonts w:ascii="GHEA Grapalat" w:eastAsia="Times New Roman" w:hAnsi="GHEA Grapalat" w:cs="Sylfaen"/>
          <w:color w:val="202124"/>
          <w:sz w:val="24"/>
          <w:szCs w:val="24"/>
          <w:lang w:val="hy-AM"/>
        </w:rPr>
      </w:pPr>
    </w:p>
    <w:p w:rsidR="00C652C6" w:rsidRPr="00466D28" w:rsidRDefault="00C652C6" w:rsidP="00466D28">
      <w:pPr>
        <w:rPr>
          <w:lang w:val="hy-AM"/>
        </w:rPr>
      </w:pPr>
      <w:bookmarkStart w:id="0" w:name="_GoBack"/>
      <w:bookmarkEnd w:id="0"/>
    </w:p>
    <w:sectPr w:rsidR="00C652C6" w:rsidRPr="00466D28" w:rsidSect="005712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9EB"/>
    <w:rsid w:val="000B18D8"/>
    <w:rsid w:val="002D28EE"/>
    <w:rsid w:val="002D3D46"/>
    <w:rsid w:val="003B4A9C"/>
    <w:rsid w:val="00412B50"/>
    <w:rsid w:val="00466D28"/>
    <w:rsid w:val="004B7129"/>
    <w:rsid w:val="005101DE"/>
    <w:rsid w:val="008E308E"/>
    <w:rsid w:val="00971D1D"/>
    <w:rsid w:val="00AA0481"/>
    <w:rsid w:val="00C652C6"/>
    <w:rsid w:val="00DA7265"/>
    <w:rsid w:val="00E731F3"/>
    <w:rsid w:val="00FC69EB"/>
    <w:rsid w:val="00FD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C8D8EA-7180-49EF-93DE-EA99D49F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18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18D8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0B1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>https://mul2-edu.gov.am/tasks/927958/oneclick/82df23bb60480f3675d0c1d4afb016bae5e1c2d69ca0edb7a759c57807a8a3d6.docx?token=abbb481f7a8257fb83ed42e6d49433fe</cp:keywords>
  <dc:description/>
  <cp:lastModifiedBy>Armine</cp:lastModifiedBy>
  <cp:revision>8</cp:revision>
  <dcterms:created xsi:type="dcterms:W3CDTF">2021-11-18T08:38:00Z</dcterms:created>
  <dcterms:modified xsi:type="dcterms:W3CDTF">2022-11-15T08:54:00Z</dcterms:modified>
</cp:coreProperties>
</file>