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1E" w:rsidRDefault="0063671E" w:rsidP="00234F80">
      <w:pPr>
        <w:pStyle w:val="Default"/>
        <w:spacing w:line="252" w:lineRule="auto"/>
        <w:jc w:val="center"/>
        <w:rPr>
          <w:rFonts w:ascii="Sylfaen" w:eastAsiaTheme="minorHAnsi" w:hAnsi="Sylfaen" w:cstheme="minorHAnsi"/>
          <w:b/>
          <w:lang w:val="hy-AM"/>
        </w:rPr>
      </w:pPr>
      <w:r w:rsidRPr="0063671E">
        <w:rPr>
          <w:rFonts w:ascii="Sylfaen" w:eastAsiaTheme="minorHAnsi" w:hAnsi="Sylfaen" w:cstheme="minorHAnsi"/>
          <w:b/>
          <w:noProof/>
        </w:rPr>
        <w:drawing>
          <wp:anchor distT="0" distB="0" distL="114300" distR="114300" simplePos="0" relativeHeight="251660288" behindDoc="1" locked="0" layoutInCell="1" allowOverlap="1" wp14:anchorId="0804AD2F" wp14:editId="36749DD8">
            <wp:simplePos x="0" y="0"/>
            <wp:positionH relativeFrom="column">
              <wp:posOffset>2914015</wp:posOffset>
            </wp:positionH>
            <wp:positionV relativeFrom="page">
              <wp:posOffset>383540</wp:posOffset>
            </wp:positionV>
            <wp:extent cx="2628900" cy="771525"/>
            <wp:effectExtent l="0" t="0" r="0" b="9525"/>
            <wp:wrapTight wrapText="bothSides">
              <wp:wrapPolygon edited="0">
                <wp:start x="0" y="0"/>
                <wp:lineTo x="0" y="21333"/>
                <wp:lineTo x="21443" y="21333"/>
                <wp:lineTo x="214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71E">
        <w:rPr>
          <w:rFonts w:ascii="Sylfaen" w:eastAsiaTheme="minorHAnsi" w:hAnsi="Sylfaen" w:cstheme="minorHAnsi"/>
          <w:b/>
          <w:noProof/>
        </w:rPr>
        <w:drawing>
          <wp:anchor distT="0" distB="0" distL="114300" distR="114300" simplePos="0" relativeHeight="251661312" behindDoc="1" locked="0" layoutInCell="1" allowOverlap="1" wp14:anchorId="2D906266" wp14:editId="171BAA64">
            <wp:simplePos x="0" y="0"/>
            <wp:positionH relativeFrom="column">
              <wp:posOffset>1133475</wp:posOffset>
            </wp:positionH>
            <wp:positionV relativeFrom="page">
              <wp:posOffset>221615</wp:posOffset>
            </wp:positionV>
            <wp:extent cx="1647825" cy="1134745"/>
            <wp:effectExtent l="0" t="0" r="0" b="0"/>
            <wp:wrapThrough wrapText="bothSides">
              <wp:wrapPolygon edited="0">
                <wp:start x="6742" y="2901"/>
                <wp:lineTo x="3246" y="5439"/>
                <wp:lineTo x="2747" y="6165"/>
                <wp:lineTo x="2997" y="17043"/>
                <wp:lineTo x="20227" y="17043"/>
                <wp:lineTo x="20976" y="4351"/>
                <wp:lineTo x="18978" y="3626"/>
                <wp:lineTo x="7991" y="2901"/>
                <wp:lineTo x="6742" y="2901"/>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13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71E" w:rsidRDefault="0063671E" w:rsidP="00234F80">
      <w:pPr>
        <w:pStyle w:val="Default"/>
        <w:spacing w:line="252" w:lineRule="auto"/>
        <w:jc w:val="center"/>
        <w:rPr>
          <w:rFonts w:ascii="Sylfaen" w:eastAsiaTheme="minorHAnsi" w:hAnsi="Sylfaen" w:cstheme="minorHAnsi"/>
          <w:b/>
          <w:lang w:val="hy-AM"/>
        </w:rPr>
      </w:pPr>
      <w:r w:rsidRPr="00E00095">
        <w:rPr>
          <w:rFonts w:ascii="Sylfaen" w:eastAsia="Arial" w:hAnsi="Sylfaen" w:cs="Arial"/>
          <w:b/>
          <w:noProof/>
          <w:color w:val="A6A6A6" w:themeColor="background1" w:themeShade="A6"/>
          <w:sz w:val="72"/>
          <w:szCs w:val="72"/>
        </w:rPr>
        <mc:AlternateContent>
          <mc:Choice Requires="wps">
            <w:drawing>
              <wp:anchor distT="0" distB="0" distL="114300" distR="114300" simplePos="0" relativeHeight="251663360" behindDoc="0" locked="0" layoutInCell="1" allowOverlap="1" wp14:anchorId="2E52421E" wp14:editId="24BF31C5">
                <wp:simplePos x="0" y="0"/>
                <wp:positionH relativeFrom="column">
                  <wp:posOffset>-453390</wp:posOffset>
                </wp:positionH>
                <wp:positionV relativeFrom="paragraph">
                  <wp:posOffset>242570</wp:posOffset>
                </wp:positionV>
                <wp:extent cx="70199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7019925" cy="45719"/>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545D5D" id="Rectangle 3" o:spid="_x0000_s1026" style="position:absolute;margin-left:-35.7pt;margin-top:19.1pt;width:552.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" fillcolor="#9cc2e5 [1944]" strokecolor="#1f3763 [1604]" strokeweight="1pt"/>
            </w:pict>
          </mc:Fallback>
        </mc:AlternateContent>
      </w:r>
    </w:p>
    <w:p w:rsidR="0063671E" w:rsidRDefault="0063671E" w:rsidP="00234F80">
      <w:pPr>
        <w:pStyle w:val="Default"/>
        <w:spacing w:line="252" w:lineRule="auto"/>
        <w:jc w:val="center"/>
        <w:rPr>
          <w:rFonts w:ascii="Sylfaen" w:eastAsiaTheme="minorHAnsi" w:hAnsi="Sylfaen" w:cstheme="minorHAnsi"/>
          <w:b/>
          <w:lang w:val="hy-AM"/>
        </w:rPr>
      </w:pPr>
    </w:p>
    <w:p w:rsidR="0063671E" w:rsidRPr="00CB3E60" w:rsidRDefault="00935143" w:rsidP="00234F80">
      <w:pPr>
        <w:pStyle w:val="Default"/>
        <w:spacing w:line="252" w:lineRule="auto"/>
        <w:jc w:val="center"/>
        <w:rPr>
          <w:rFonts w:ascii="Sylfaen" w:eastAsiaTheme="minorHAnsi" w:hAnsi="Sylfaen" w:cstheme="minorHAnsi"/>
          <w:b/>
          <w:color w:val="2E74B5" w:themeColor="accent5" w:themeShade="BF"/>
          <w:sz w:val="28"/>
          <w:szCs w:val="28"/>
          <w:lang w:val="hy-AM"/>
        </w:rPr>
      </w:pPr>
      <w:r w:rsidRPr="00CB3E60">
        <w:rPr>
          <w:rFonts w:ascii="Sylfaen" w:eastAsiaTheme="minorHAnsi" w:hAnsi="Sylfaen" w:cstheme="minorHAnsi"/>
          <w:b/>
          <w:color w:val="2E74B5" w:themeColor="accent5" w:themeShade="BF"/>
          <w:sz w:val="28"/>
          <w:szCs w:val="28"/>
          <w:lang w:val="hy-AM"/>
        </w:rPr>
        <w:t>ԻՆՔՆԱԱՌԱՋԱԴՐՄԱՆ ՀԱՅՏ</w:t>
      </w:r>
      <w:bookmarkStart w:id="0" w:name="_GoBack"/>
      <w:bookmarkEnd w:id="0"/>
    </w:p>
    <w:p w:rsidR="00935143" w:rsidRDefault="00935143" w:rsidP="00234F80">
      <w:pPr>
        <w:pStyle w:val="Default"/>
        <w:spacing w:line="252" w:lineRule="auto"/>
        <w:jc w:val="center"/>
        <w:rPr>
          <w:rFonts w:ascii="Sylfaen" w:eastAsiaTheme="minorHAnsi" w:hAnsi="Sylfaen" w:cstheme="minorHAnsi"/>
          <w:b/>
          <w:lang w:val="hy-AM"/>
        </w:rPr>
      </w:pPr>
    </w:p>
    <w:p w:rsidR="00935143" w:rsidRPr="00CB3E60" w:rsidRDefault="00935143" w:rsidP="00935143">
      <w:pPr>
        <w:pStyle w:val="Default"/>
        <w:spacing w:line="252" w:lineRule="auto"/>
        <w:jc w:val="center"/>
        <w:rPr>
          <w:rFonts w:ascii="Sylfaen" w:eastAsiaTheme="minorHAnsi" w:hAnsi="Sylfaen" w:cstheme="minorHAnsi"/>
          <w:b/>
          <w:color w:val="2E74B5" w:themeColor="accent5" w:themeShade="BF"/>
          <w:lang w:val="hy-AM"/>
        </w:rPr>
      </w:pPr>
      <w:r w:rsidRPr="00CB3E60">
        <w:rPr>
          <w:rFonts w:ascii="Sylfaen" w:eastAsiaTheme="minorHAnsi" w:hAnsi="Sylfaen" w:cstheme="minorHAnsi"/>
          <w:b/>
          <w:color w:val="2E74B5" w:themeColor="accent5" w:themeShade="BF"/>
          <w:lang w:val="hy-AM"/>
        </w:rPr>
        <w:t>ԹԱՆԳԱՐԱՆՆԵՐՈՒՄ ԼԱՎԱԳՈՒՅՆ ԿՐԹԱԿԱՆ ԾՐԱԳՐԻ ՄՐՑՈՒՅԹԻ ՀԱՄԱՐ</w:t>
      </w:r>
    </w:p>
    <w:p w:rsidR="00935143" w:rsidRPr="00935143" w:rsidRDefault="00935143" w:rsidP="00234F80">
      <w:pPr>
        <w:pStyle w:val="Default"/>
        <w:spacing w:line="252" w:lineRule="auto"/>
        <w:jc w:val="center"/>
        <w:rPr>
          <w:rFonts w:ascii="Sylfaen" w:eastAsiaTheme="minorHAnsi" w:hAnsi="Sylfaen" w:cstheme="minorHAnsi"/>
          <w:b/>
          <w:lang w:val="hy-AM"/>
        </w:rPr>
      </w:pPr>
    </w:p>
    <w:p w:rsidR="0063671E" w:rsidRDefault="00935143" w:rsidP="00234F80">
      <w:pPr>
        <w:pStyle w:val="Default"/>
        <w:spacing w:line="252" w:lineRule="auto"/>
        <w:jc w:val="center"/>
        <w:rPr>
          <w:rFonts w:ascii="Sylfaen" w:eastAsiaTheme="minorHAnsi" w:hAnsi="Sylfaen" w:cstheme="minorHAnsi"/>
          <w:b/>
          <w:lang w:val="hy-AM"/>
        </w:rPr>
      </w:pPr>
      <w:r>
        <w:rPr>
          <w:rFonts w:ascii="Sylfaen" w:eastAsiaTheme="minorHAnsi" w:hAnsi="Sylfaen" w:cstheme="minorHAnsi"/>
          <w:b/>
          <w:lang w:val="hy-AM"/>
        </w:rPr>
        <w:t xml:space="preserve">ԴԻ-ՎԻ-ՎԻ ԻՆԹԵՐՆԵՅՇՆԱԼԻ ՀԱՅԱՍՏԱՆՅԱՆ ԳՐԱՍԵՆՅԱԿԻ 20-ԱՄՅԱԿԻՆ ՆՎԻՐՎԱԾ ՄԵԾԱՀԱՍԱԿՆԵՐԻ ՈՒՍՈՒՄՆԱՌՈՒԹՅԱՆ </w:t>
      </w:r>
      <w:r w:rsidR="00CB3E60">
        <w:rPr>
          <w:rFonts w:ascii="Sylfaen" w:eastAsiaTheme="minorHAnsi" w:hAnsi="Sylfaen" w:cstheme="minorHAnsi"/>
          <w:b/>
          <w:lang w:val="hy-AM"/>
        </w:rPr>
        <w:t>ԵՎ</w:t>
      </w:r>
      <w:r>
        <w:rPr>
          <w:rFonts w:ascii="Sylfaen" w:eastAsiaTheme="minorHAnsi" w:hAnsi="Sylfaen" w:cstheme="minorHAnsi"/>
          <w:b/>
          <w:lang w:val="hy-AM"/>
        </w:rPr>
        <w:t xml:space="preserve"> ԿՐԹՈՒԹՅԱՆ</w:t>
      </w:r>
      <w:r w:rsidR="00CB3E60">
        <w:rPr>
          <w:rFonts w:ascii="Sylfaen" w:eastAsiaTheme="minorHAnsi" w:hAnsi="Sylfaen" w:cstheme="minorHAnsi"/>
          <w:b/>
          <w:lang w:val="hy-AM"/>
        </w:rPr>
        <w:t xml:space="preserve"> ՀԱՆՐԱՅՆԱՑՄԱՆ ԱՐՇԱՎԻ</w:t>
      </w:r>
      <w:r>
        <w:rPr>
          <w:rFonts w:ascii="Sylfaen" w:eastAsiaTheme="minorHAnsi" w:hAnsi="Sylfaen" w:cstheme="minorHAnsi"/>
          <w:b/>
          <w:lang w:val="hy-AM"/>
        </w:rPr>
        <w:t xml:space="preserve"> ՇՐՋԱՆԱԿՈՒՄ </w:t>
      </w:r>
    </w:p>
    <w:p w:rsidR="00CB3E60" w:rsidRDefault="00CB3E60" w:rsidP="00234F80">
      <w:pPr>
        <w:pStyle w:val="Default"/>
        <w:spacing w:line="252" w:lineRule="auto"/>
        <w:jc w:val="center"/>
        <w:rPr>
          <w:rFonts w:ascii="Sylfaen" w:eastAsiaTheme="minorHAnsi" w:hAnsi="Sylfaen" w:cstheme="minorHAnsi"/>
          <w:b/>
          <w:lang w:val="hy-AM"/>
        </w:rPr>
      </w:pPr>
    </w:p>
    <w:p w:rsidR="007E609D" w:rsidRDefault="00D95B63" w:rsidP="00D6459D">
      <w:pPr>
        <w:pStyle w:val="Default"/>
        <w:tabs>
          <w:tab w:val="left" w:pos="360"/>
        </w:tabs>
        <w:jc w:val="both"/>
        <w:rPr>
          <w:rFonts w:ascii="Sylfaen" w:eastAsiaTheme="minorHAnsi" w:hAnsi="Sylfaen" w:cstheme="minorHAnsi"/>
          <w:color w:val="000000" w:themeColor="text1"/>
          <w:lang w:val="hy-AM"/>
        </w:rPr>
      </w:pPr>
      <w:bookmarkStart w:id="1" w:name="_Hlk101447470"/>
      <w:bookmarkEnd w:id="1"/>
      <w:r w:rsidRPr="000F4061">
        <w:rPr>
          <w:rFonts w:ascii="Sylfaen" w:eastAsiaTheme="minorHAnsi" w:hAnsi="Sylfaen" w:cstheme="minorHAnsi"/>
          <w:color w:val="000000" w:themeColor="text1"/>
          <w:lang w:val="hy-AM"/>
        </w:rPr>
        <w:tab/>
      </w:r>
      <w:r w:rsidR="00D6459D" w:rsidRPr="000F4061">
        <w:rPr>
          <w:rFonts w:ascii="Sylfaen" w:eastAsiaTheme="minorHAnsi" w:hAnsi="Sylfaen" w:cstheme="minorHAnsi"/>
          <w:color w:val="000000" w:themeColor="text1"/>
          <w:lang w:val="hy-AM"/>
        </w:rPr>
        <w:t>Դի-Վի-Վի Ինթերնեյշնալի հայաստանյան գրասենյակ</w:t>
      </w:r>
      <w:r w:rsidR="009B3ACC" w:rsidRPr="000F4061">
        <w:rPr>
          <w:rFonts w:ascii="Sylfaen" w:eastAsiaTheme="minorHAnsi" w:hAnsi="Sylfaen" w:cstheme="minorHAnsi"/>
          <w:color w:val="000000" w:themeColor="text1"/>
          <w:lang w:val="hy-AM"/>
        </w:rPr>
        <w:t>ը</w:t>
      </w:r>
      <w:r w:rsidR="00D3648E">
        <w:rPr>
          <w:rFonts w:ascii="Sylfaen" w:eastAsiaTheme="minorHAnsi" w:hAnsi="Sylfaen" w:cstheme="minorHAnsi"/>
          <w:color w:val="000000" w:themeColor="text1"/>
          <w:lang w:val="hy-AM"/>
        </w:rPr>
        <w:t>, իր գործունեության 20-ամյակի կապակցությամբ</w:t>
      </w:r>
      <w:r w:rsidR="007E609D">
        <w:rPr>
          <w:rFonts w:ascii="Sylfaen" w:eastAsiaTheme="minorHAnsi" w:hAnsi="Sylfaen" w:cstheme="minorHAnsi"/>
          <w:color w:val="000000" w:themeColor="text1"/>
          <w:lang w:val="hy-AM"/>
        </w:rPr>
        <w:t>,</w:t>
      </w:r>
      <w:r w:rsidR="00D3648E">
        <w:rPr>
          <w:rFonts w:ascii="Sylfaen" w:eastAsiaTheme="minorHAnsi" w:hAnsi="Sylfaen" w:cstheme="minorHAnsi"/>
          <w:color w:val="000000" w:themeColor="text1"/>
          <w:lang w:val="hy-AM"/>
        </w:rPr>
        <w:t xml:space="preserve"> 2022թ</w:t>
      </w:r>
      <w:r w:rsidR="00D3648E">
        <w:rPr>
          <w:rFonts w:ascii="Times New Roman" w:eastAsiaTheme="minorHAnsi" w:hAnsi="Times New Roman" w:cs="Times New Roman"/>
          <w:color w:val="000000" w:themeColor="text1"/>
          <w:lang w:val="hy-AM"/>
        </w:rPr>
        <w:t>․</w:t>
      </w:r>
      <w:r w:rsidR="00D3648E">
        <w:rPr>
          <w:rFonts w:ascii="Sylfaen" w:eastAsiaTheme="minorHAnsi" w:hAnsi="Sylfaen" w:cs="Times New Roman"/>
          <w:color w:val="000000" w:themeColor="text1"/>
          <w:lang w:val="hy-AM"/>
        </w:rPr>
        <w:t xml:space="preserve"> </w:t>
      </w:r>
      <w:r w:rsidR="00D3648E">
        <w:rPr>
          <w:rFonts w:ascii="Sylfaen" w:eastAsiaTheme="minorHAnsi" w:hAnsi="Sylfaen" w:cstheme="minorHAnsi"/>
          <w:color w:val="000000" w:themeColor="text1"/>
          <w:lang w:val="hy-AM"/>
        </w:rPr>
        <w:t>իրականացնում է Մեծահասակների ուսումնառության և կրթության հանրայնացման արշավ, որի շրջանակում հայտարարում է մրցույթ «Լավագոււյն թանգարանային կրթության ծրագ</w:t>
      </w:r>
      <w:r w:rsidR="007E609D">
        <w:rPr>
          <w:rFonts w:ascii="Sylfaen" w:eastAsiaTheme="minorHAnsi" w:hAnsi="Sylfaen" w:cstheme="minorHAnsi"/>
          <w:color w:val="000000" w:themeColor="text1"/>
          <w:lang w:val="hy-AM"/>
        </w:rPr>
        <w:t xml:space="preserve">րի» համար։ Մրցույթին կարող են դիմել ՀՀ տարածքում գործող բոլոր թանգարանները, որոնք իրականացրել և իրականացնում են կրթական ծրագրեր մեծահասակների </w:t>
      </w:r>
      <w:r w:rsidR="007E609D" w:rsidRPr="007E609D">
        <w:rPr>
          <w:rFonts w:ascii="Sylfaen" w:eastAsiaTheme="minorHAnsi" w:hAnsi="Sylfaen" w:cstheme="minorHAnsi"/>
          <w:color w:val="000000" w:themeColor="text1"/>
          <w:lang w:val="hy-AM"/>
        </w:rPr>
        <w:t>(</w:t>
      </w:r>
      <w:r w:rsidR="007E609D">
        <w:rPr>
          <w:rFonts w:ascii="Sylfaen" w:eastAsiaTheme="minorHAnsi" w:hAnsi="Sylfaen" w:cstheme="minorHAnsi"/>
          <w:color w:val="000000" w:themeColor="text1"/>
          <w:lang w:val="hy-AM"/>
        </w:rPr>
        <w:t>18 տարեկանից բարձր անձանց</w:t>
      </w:r>
      <w:r w:rsidR="007E609D" w:rsidRPr="007E609D">
        <w:rPr>
          <w:rFonts w:ascii="Sylfaen" w:eastAsiaTheme="minorHAnsi" w:hAnsi="Sylfaen" w:cstheme="minorHAnsi"/>
          <w:color w:val="000000" w:themeColor="text1"/>
          <w:lang w:val="hy-AM"/>
        </w:rPr>
        <w:t>)</w:t>
      </w:r>
      <w:r w:rsidR="007E609D">
        <w:rPr>
          <w:rFonts w:ascii="Sylfaen" w:eastAsiaTheme="minorHAnsi" w:hAnsi="Sylfaen" w:cstheme="minorHAnsi"/>
          <w:color w:val="000000" w:themeColor="text1"/>
          <w:lang w:val="hy-AM"/>
        </w:rPr>
        <w:t xml:space="preserve"> համար։ </w:t>
      </w:r>
    </w:p>
    <w:p w:rsidR="007E609D" w:rsidRDefault="007E609D" w:rsidP="00D6459D">
      <w:pPr>
        <w:pStyle w:val="Default"/>
        <w:tabs>
          <w:tab w:val="left" w:pos="360"/>
        </w:tabs>
        <w:jc w:val="both"/>
        <w:rPr>
          <w:rFonts w:ascii="Sylfaen" w:eastAsiaTheme="minorHAnsi" w:hAnsi="Sylfaen" w:cstheme="minorHAnsi"/>
          <w:color w:val="000000" w:themeColor="text1"/>
          <w:lang w:val="hy-AM"/>
        </w:rPr>
      </w:pPr>
    </w:p>
    <w:bookmarkStart w:id="2" w:name="_Hlk101451075"/>
    <w:p w:rsidR="007E609D" w:rsidRDefault="007E609D" w:rsidP="007E609D">
      <w:pPr>
        <w:pStyle w:val="Default"/>
        <w:tabs>
          <w:tab w:val="left" w:pos="360"/>
        </w:tabs>
        <w:jc w:val="both"/>
        <w:rPr>
          <w:rFonts w:ascii="Sylfaen" w:eastAsiaTheme="minorHAnsi" w:hAnsi="Sylfaen" w:cstheme="minorHAnsi"/>
          <w:color w:val="000000" w:themeColor="text1"/>
          <w:lang w:val="hy-AM"/>
        </w:rPr>
      </w:pPr>
      <w:r>
        <w:rPr>
          <w:rFonts w:ascii="Sylfaen" w:hAnsi="Sylfaen" w:cs="Tahoma"/>
          <w:noProof/>
          <w:color w:val="31363B"/>
        </w:rPr>
        <mc:AlternateContent>
          <mc:Choice Requires="wps">
            <w:drawing>
              <wp:anchor distT="0" distB="0" distL="114300" distR="114300" simplePos="0" relativeHeight="251671552" behindDoc="0" locked="0" layoutInCell="1" allowOverlap="1" wp14:anchorId="164A1575" wp14:editId="3325DCC2">
                <wp:simplePos x="0" y="0"/>
                <wp:positionH relativeFrom="column">
                  <wp:posOffset>-320040</wp:posOffset>
                </wp:positionH>
                <wp:positionV relativeFrom="paragraph">
                  <wp:posOffset>85090</wp:posOffset>
                </wp:positionV>
                <wp:extent cx="171450" cy="133350"/>
                <wp:effectExtent l="0" t="19050" r="38100" b="38100"/>
                <wp:wrapNone/>
                <wp:docPr id="4" name="Arrow: Right 4"/>
                <wp:cNvGraphicFramePr/>
                <a:graphic xmlns:a="http://schemas.openxmlformats.org/drawingml/2006/main">
                  <a:graphicData uri="http://schemas.microsoft.com/office/word/2010/wordprocessingShape">
                    <wps:wsp>
                      <wps:cNvSpPr/>
                      <wps:spPr>
                        <a:xfrm>
                          <a:off x="0" y="0"/>
                          <a:ext cx="1714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8AB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5.2pt;margin-top:6.7pt;width:13.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" adj="13200" fillcolor="#4472c4 [3204]" strokecolor="#1f3763 [1604]" strokeweight="1pt"/>
            </w:pict>
          </mc:Fallback>
        </mc:AlternateContent>
      </w:r>
      <w:r>
        <w:rPr>
          <w:rFonts w:ascii="Sylfaen" w:hAnsi="Sylfaen" w:cs="Tahoma"/>
          <w:color w:val="31363B"/>
          <w:shd w:val="clear" w:color="auto" w:fill="FFFFFF"/>
          <w:lang w:val="hy-AM"/>
        </w:rPr>
        <w:t xml:space="preserve">Ներկայացվող կրթական ծրագրերը պետք է նախատեսված լինեն </w:t>
      </w:r>
      <w:r w:rsidRPr="007E609D">
        <w:rPr>
          <w:rFonts w:ascii="Sylfaen" w:hAnsi="Sylfaen" w:cs="Tahoma"/>
          <w:color w:val="2E74B5" w:themeColor="accent5" w:themeShade="BF"/>
          <w:shd w:val="clear" w:color="auto" w:fill="FFFFFF"/>
          <w:lang w:val="hy-AM"/>
        </w:rPr>
        <w:t>մեծահասակների (18 տարեկանից բարձր անձանց) համար</w:t>
      </w:r>
      <w:r>
        <w:rPr>
          <w:rFonts w:ascii="Sylfaen" w:hAnsi="Sylfaen" w:cs="Tahoma"/>
          <w:color w:val="31363B"/>
          <w:shd w:val="clear" w:color="auto" w:fill="FFFFFF"/>
          <w:lang w:val="hy-AM"/>
        </w:rPr>
        <w:t xml:space="preserve">։ </w:t>
      </w:r>
    </w:p>
    <w:p w:rsidR="007E609D" w:rsidRDefault="007E609D" w:rsidP="00D6459D">
      <w:pPr>
        <w:pStyle w:val="Default"/>
        <w:tabs>
          <w:tab w:val="left" w:pos="360"/>
        </w:tabs>
        <w:jc w:val="both"/>
        <w:rPr>
          <w:rFonts w:ascii="Sylfaen" w:eastAsiaTheme="minorHAnsi" w:hAnsi="Sylfaen" w:cstheme="minorHAnsi"/>
          <w:color w:val="000000" w:themeColor="text1"/>
          <w:lang w:val="hy-AM"/>
        </w:rPr>
      </w:pPr>
      <w:r>
        <w:rPr>
          <w:rFonts w:ascii="Sylfaen" w:hAnsi="Sylfaen" w:cs="Tahoma"/>
          <w:noProof/>
          <w:color w:val="31363B"/>
        </w:rPr>
        <mc:AlternateContent>
          <mc:Choice Requires="wps">
            <w:drawing>
              <wp:anchor distT="0" distB="0" distL="114300" distR="114300" simplePos="0" relativeHeight="251669504" behindDoc="0" locked="0" layoutInCell="1" allowOverlap="1" wp14:anchorId="6D854907" wp14:editId="2D4F956B">
                <wp:simplePos x="0" y="0"/>
                <wp:positionH relativeFrom="column">
                  <wp:posOffset>-320040</wp:posOffset>
                </wp:positionH>
                <wp:positionV relativeFrom="paragraph">
                  <wp:posOffset>276225</wp:posOffset>
                </wp:positionV>
                <wp:extent cx="171450" cy="13335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1714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E0E8B5" id="Arrow: Right 2" o:spid="_x0000_s1026" type="#_x0000_t13" style="position:absolute;margin-left:-25.2pt;margin-top:21.75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" adj="13200" fillcolor="#4472c4 [3204]" strokecolor="#1f3763 [1604]" strokeweight="1pt"/>
            </w:pict>
          </mc:Fallback>
        </mc:AlternateContent>
      </w:r>
    </w:p>
    <w:p w:rsidR="007E609D" w:rsidRDefault="007E609D" w:rsidP="00D6459D">
      <w:pPr>
        <w:pStyle w:val="Default"/>
        <w:tabs>
          <w:tab w:val="left" w:pos="360"/>
        </w:tabs>
        <w:jc w:val="both"/>
        <w:rPr>
          <w:rFonts w:ascii="Sylfaen" w:eastAsiaTheme="minorHAnsi" w:hAnsi="Sylfaen" w:cstheme="minorHAnsi"/>
          <w:color w:val="000000" w:themeColor="text1"/>
          <w:lang w:val="hy-AM"/>
        </w:rPr>
      </w:pPr>
      <w:r>
        <w:rPr>
          <w:rFonts w:ascii="Sylfaen" w:hAnsi="Sylfaen" w:cs="Tahoma"/>
          <w:color w:val="31363B"/>
          <w:shd w:val="clear" w:color="auto" w:fill="FFFFFF"/>
          <w:lang w:val="hy-AM"/>
        </w:rPr>
        <w:t xml:space="preserve">Կրթական ծրագրերը պետք է </w:t>
      </w:r>
      <w:r w:rsidRPr="00E2526F">
        <w:rPr>
          <w:rFonts w:ascii="Sylfaen" w:hAnsi="Sylfaen" w:cs="Tahoma"/>
          <w:color w:val="2E74B5" w:themeColor="accent5" w:themeShade="BF"/>
          <w:shd w:val="clear" w:color="auto" w:fill="FFFFFF"/>
          <w:lang w:val="hy-AM"/>
        </w:rPr>
        <w:t>իրականացված լինեն 2021թ</w:t>
      </w:r>
      <w:r w:rsidRPr="00E2526F">
        <w:rPr>
          <w:rFonts w:ascii="Times New Roman" w:hAnsi="Times New Roman" w:cs="Times New Roman"/>
          <w:color w:val="2E74B5" w:themeColor="accent5" w:themeShade="BF"/>
          <w:shd w:val="clear" w:color="auto" w:fill="FFFFFF"/>
          <w:lang w:val="hy-AM"/>
        </w:rPr>
        <w:t>․</w:t>
      </w:r>
      <w:r w:rsidRPr="00E2526F">
        <w:rPr>
          <w:rFonts w:ascii="Sylfaen" w:hAnsi="Sylfaen" w:cs="Times New Roman"/>
          <w:color w:val="2E74B5" w:themeColor="accent5" w:themeShade="BF"/>
          <w:shd w:val="clear" w:color="auto" w:fill="FFFFFF"/>
          <w:lang w:val="hy-AM"/>
        </w:rPr>
        <w:t xml:space="preserve"> </w:t>
      </w:r>
      <w:r w:rsidRPr="00E2526F">
        <w:rPr>
          <w:rFonts w:ascii="Sylfaen" w:hAnsi="Sylfaen" w:cs="Tahoma"/>
          <w:color w:val="2E74B5" w:themeColor="accent5" w:themeShade="BF"/>
          <w:shd w:val="clear" w:color="auto" w:fill="FFFFFF"/>
          <w:lang w:val="hy-AM"/>
        </w:rPr>
        <w:t>մայիսից - 2022թ. օգոստոս ընկած ժամանակահատվածում</w:t>
      </w:r>
      <w:r>
        <w:rPr>
          <w:rFonts w:ascii="Sylfaen" w:hAnsi="Sylfaen" w:cs="Tahoma"/>
          <w:color w:val="31363B"/>
          <w:shd w:val="clear" w:color="auto" w:fill="FFFFFF"/>
          <w:lang w:val="hy-AM"/>
        </w:rPr>
        <w:t>:</w:t>
      </w:r>
    </w:p>
    <w:bookmarkEnd w:id="2"/>
    <w:p w:rsidR="007E609D" w:rsidRDefault="007E609D" w:rsidP="00D6459D">
      <w:pPr>
        <w:pStyle w:val="Default"/>
        <w:tabs>
          <w:tab w:val="left" w:pos="360"/>
        </w:tabs>
        <w:jc w:val="both"/>
        <w:rPr>
          <w:rFonts w:ascii="Sylfaen" w:eastAsiaTheme="minorHAnsi" w:hAnsi="Sylfaen" w:cstheme="minorHAnsi"/>
          <w:color w:val="000000" w:themeColor="text1"/>
          <w:lang w:val="hy-AM"/>
        </w:rPr>
      </w:pPr>
    </w:p>
    <w:p w:rsidR="007E609D" w:rsidRDefault="007E609D" w:rsidP="007E609D">
      <w:pPr>
        <w:rPr>
          <w:rFonts w:ascii="Sylfaen" w:hAnsi="Sylfaen" w:cs="Tahoma"/>
          <w:color w:val="31363B"/>
          <w:sz w:val="24"/>
          <w:szCs w:val="24"/>
          <w:shd w:val="clear" w:color="auto" w:fill="FFFFFF"/>
          <w:lang w:val="hy-AM"/>
        </w:rPr>
      </w:pPr>
      <w:r>
        <w:rPr>
          <w:rFonts w:ascii="Sylfaen" w:hAnsi="Sylfaen" w:cs="Tahoma"/>
          <w:noProof/>
          <w:color w:val="31363B"/>
          <w:sz w:val="24"/>
          <w:szCs w:val="24"/>
        </w:rPr>
        <mc:AlternateContent>
          <mc:Choice Requires="wps">
            <w:drawing>
              <wp:anchor distT="0" distB="0" distL="114300" distR="114300" simplePos="0" relativeHeight="251665408" behindDoc="0" locked="0" layoutInCell="1" allowOverlap="1" wp14:anchorId="40CA8111" wp14:editId="33C63C46">
                <wp:simplePos x="0" y="0"/>
                <wp:positionH relativeFrom="column">
                  <wp:posOffset>-322580</wp:posOffset>
                </wp:positionH>
                <wp:positionV relativeFrom="paragraph">
                  <wp:posOffset>106680</wp:posOffset>
                </wp:positionV>
                <wp:extent cx="171450" cy="133350"/>
                <wp:effectExtent l="0" t="19050" r="38100" b="38100"/>
                <wp:wrapNone/>
                <wp:docPr id="8" name="Arrow: Right 8"/>
                <wp:cNvGraphicFramePr/>
                <a:graphic xmlns:a="http://schemas.openxmlformats.org/drawingml/2006/main">
                  <a:graphicData uri="http://schemas.microsoft.com/office/word/2010/wordprocessingShape">
                    <wps:wsp>
                      <wps:cNvSpPr/>
                      <wps:spPr>
                        <a:xfrm>
                          <a:off x="0" y="0"/>
                          <a:ext cx="1714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DE1C2" id="Arrow: Right 8" o:spid="_x0000_s1026" type="#_x0000_t13" style="position:absolute;margin-left:-25.4pt;margin-top:8.4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" adj="13200" fillcolor="#4472c4 [3204]" strokecolor="#1f3763 [1604]" strokeweight="1pt"/>
            </w:pict>
          </mc:Fallback>
        </mc:AlternateContent>
      </w:r>
      <w:r>
        <w:rPr>
          <w:rFonts w:ascii="Sylfaen" w:hAnsi="Sylfaen" w:cs="Tahoma"/>
          <w:color w:val="31363B"/>
          <w:sz w:val="24"/>
          <w:szCs w:val="24"/>
          <w:shd w:val="clear" w:color="auto" w:fill="FFFFFF"/>
          <w:lang w:val="hy-AM"/>
        </w:rPr>
        <w:t xml:space="preserve">Մրցույթին ներկայացվող ծրագրերը կարող են լինել ինչպես ընթացիկ, այնպես էլ նշված ժամանակահատվածում իրականացված և ավարտված: </w:t>
      </w:r>
    </w:p>
    <w:p w:rsidR="007E609D" w:rsidRDefault="007E609D" w:rsidP="007E609D">
      <w:pPr>
        <w:rPr>
          <w:rFonts w:ascii="Sylfaen" w:hAnsi="Sylfaen" w:cs="Tahoma"/>
          <w:color w:val="31363B"/>
          <w:sz w:val="24"/>
          <w:szCs w:val="24"/>
          <w:shd w:val="clear" w:color="auto" w:fill="FFFFFF"/>
          <w:lang w:val="hy-AM"/>
        </w:rPr>
      </w:pPr>
      <w:r>
        <w:rPr>
          <w:rFonts w:ascii="Sylfaen" w:hAnsi="Sylfaen" w:cs="Tahoma"/>
          <w:noProof/>
          <w:color w:val="31363B"/>
          <w:sz w:val="24"/>
          <w:szCs w:val="24"/>
        </w:rPr>
        <mc:AlternateContent>
          <mc:Choice Requires="wps">
            <w:drawing>
              <wp:anchor distT="0" distB="0" distL="114300" distR="114300" simplePos="0" relativeHeight="251667456" behindDoc="0" locked="0" layoutInCell="1" allowOverlap="1" wp14:anchorId="2B33E4DB" wp14:editId="00DF786F">
                <wp:simplePos x="0" y="0"/>
                <wp:positionH relativeFrom="column">
                  <wp:posOffset>-322580</wp:posOffset>
                </wp:positionH>
                <wp:positionV relativeFrom="paragraph">
                  <wp:posOffset>274955</wp:posOffset>
                </wp:positionV>
                <wp:extent cx="171450" cy="133350"/>
                <wp:effectExtent l="0" t="19050" r="38100" b="38100"/>
                <wp:wrapNone/>
                <wp:docPr id="9" name="Arrow: Right 9"/>
                <wp:cNvGraphicFramePr/>
                <a:graphic xmlns:a="http://schemas.openxmlformats.org/drawingml/2006/main">
                  <a:graphicData uri="http://schemas.microsoft.com/office/word/2010/wordprocessingShape">
                    <wps:wsp>
                      <wps:cNvSpPr/>
                      <wps:spPr>
                        <a:xfrm>
                          <a:off x="0" y="0"/>
                          <a:ext cx="1714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F2E62" id="Arrow: Right 9" o:spid="_x0000_s1026" type="#_x0000_t13" style="position:absolute;margin-left:-25.4pt;margin-top:21.65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" adj="13200" fillcolor="#4472c4 [3204]" strokecolor="#1f3763 [1604]" strokeweight="1pt"/>
            </w:pict>
          </mc:Fallback>
        </mc:AlternateContent>
      </w:r>
    </w:p>
    <w:p w:rsidR="007E609D" w:rsidRDefault="007E609D" w:rsidP="007E609D">
      <w:pPr>
        <w:rPr>
          <w:rFonts w:ascii="Sylfaen" w:hAnsi="Sylfaen" w:cs="Tahoma"/>
          <w:color w:val="31363B"/>
          <w:sz w:val="24"/>
          <w:szCs w:val="24"/>
          <w:shd w:val="clear" w:color="auto" w:fill="FFFFFF"/>
          <w:lang w:val="hy-AM"/>
        </w:rPr>
      </w:pPr>
      <w:r>
        <w:rPr>
          <w:rFonts w:ascii="Sylfaen" w:hAnsi="Sylfaen" w:cs="Tahoma"/>
          <w:color w:val="31363B"/>
          <w:sz w:val="24"/>
          <w:szCs w:val="24"/>
          <w:shd w:val="clear" w:color="auto" w:fill="FFFFFF"/>
          <w:lang w:val="hy-AM"/>
        </w:rPr>
        <w:t xml:space="preserve">Կարող են առաջադրվել նաև </w:t>
      </w:r>
      <w:r w:rsidRPr="007E609D">
        <w:rPr>
          <w:rFonts w:ascii="Sylfaen" w:hAnsi="Sylfaen" w:cs="Tahoma"/>
          <w:color w:val="2E74B5" w:themeColor="accent5" w:themeShade="BF"/>
          <w:sz w:val="24"/>
          <w:szCs w:val="24"/>
          <w:shd w:val="clear" w:color="auto" w:fill="FFFFFF"/>
          <w:lang w:val="hy-AM"/>
        </w:rPr>
        <w:t>2022թ</w:t>
      </w:r>
      <w:r w:rsidRPr="007E609D">
        <w:rPr>
          <w:rFonts w:ascii="Times New Roman" w:hAnsi="Times New Roman" w:cs="Times New Roman"/>
          <w:color w:val="2E74B5" w:themeColor="accent5" w:themeShade="BF"/>
          <w:sz w:val="24"/>
          <w:szCs w:val="24"/>
          <w:shd w:val="clear" w:color="auto" w:fill="FFFFFF"/>
          <w:lang w:val="hy-AM"/>
        </w:rPr>
        <w:t>․</w:t>
      </w:r>
      <w:r w:rsidRPr="007E609D">
        <w:rPr>
          <w:rFonts w:ascii="Sylfaen" w:hAnsi="Sylfaen" w:cs="Times New Roman"/>
          <w:color w:val="2E74B5" w:themeColor="accent5" w:themeShade="BF"/>
          <w:sz w:val="24"/>
          <w:szCs w:val="24"/>
          <w:shd w:val="clear" w:color="auto" w:fill="FFFFFF"/>
          <w:lang w:val="hy-AM"/>
        </w:rPr>
        <w:t xml:space="preserve"> մայիսի 18-ին </w:t>
      </w:r>
      <w:r w:rsidRPr="007E609D">
        <w:rPr>
          <w:rFonts w:ascii="Sylfaen" w:hAnsi="Sylfaen" w:cs="Tahoma"/>
          <w:color w:val="2E74B5" w:themeColor="accent5" w:themeShade="BF"/>
          <w:sz w:val="24"/>
          <w:szCs w:val="24"/>
          <w:shd w:val="clear" w:color="auto" w:fill="FFFFFF"/>
          <w:lang w:val="hy-AM"/>
        </w:rPr>
        <w:t>թանգարանային գիշերվա</w:t>
      </w:r>
      <w:r>
        <w:rPr>
          <w:rFonts w:ascii="Sylfaen" w:hAnsi="Sylfaen" w:cs="Tahoma"/>
          <w:color w:val="31363B"/>
          <w:sz w:val="24"/>
          <w:szCs w:val="24"/>
          <w:shd w:val="clear" w:color="auto" w:fill="FFFFFF"/>
          <w:lang w:val="hy-AM"/>
        </w:rPr>
        <w:t xml:space="preserve"> ընթացքում իրականացված ծրագրերը, եթե դրանք համապատասխանում են մրցույթի պահանջներին չափանիշներին: </w:t>
      </w:r>
    </w:p>
    <w:p w:rsidR="007E609D" w:rsidRDefault="007E609D" w:rsidP="007E609D">
      <w:pPr>
        <w:rPr>
          <w:rFonts w:ascii="Sylfaen" w:hAnsi="Sylfaen" w:cs="Tahoma"/>
          <w:color w:val="31363B"/>
          <w:sz w:val="24"/>
          <w:szCs w:val="24"/>
          <w:shd w:val="clear" w:color="auto" w:fill="FFFFFF"/>
          <w:lang w:val="hy-AM"/>
        </w:rPr>
      </w:pPr>
    </w:p>
    <w:p w:rsidR="00EE4D37" w:rsidRDefault="00EE4D37" w:rsidP="00EE4D37">
      <w:pPr>
        <w:rPr>
          <w:rFonts w:ascii="Sylfaen" w:hAnsi="Sylfaen" w:cs="Tahoma"/>
          <w:color w:val="31363B"/>
          <w:sz w:val="24"/>
          <w:szCs w:val="24"/>
          <w:shd w:val="clear" w:color="auto" w:fill="FFFFFF"/>
          <w:lang w:val="hy-AM"/>
        </w:rPr>
      </w:pPr>
      <w:r>
        <w:rPr>
          <w:rFonts w:ascii="Sylfaen" w:hAnsi="Sylfaen" w:cs="Tahoma"/>
          <w:color w:val="31363B"/>
          <w:sz w:val="24"/>
          <w:szCs w:val="24"/>
          <w:shd w:val="clear" w:color="auto" w:fill="FFFFFF"/>
          <w:lang w:val="hy-AM"/>
        </w:rPr>
        <w:t xml:space="preserve">Լավագույն կրթական ծրագիրը կֆինանսավորվի 500-900 եվրոյի շրջանակներում հետագա իրականացման համար </w:t>
      </w:r>
      <w:r w:rsidRPr="00C64012">
        <w:rPr>
          <w:rFonts w:ascii="Sylfaen" w:hAnsi="Sylfaen" w:cs="Tahoma"/>
          <w:color w:val="31363B"/>
          <w:sz w:val="24"/>
          <w:szCs w:val="24"/>
          <w:shd w:val="clear" w:color="auto" w:fill="FFFFFF"/>
          <w:lang w:val="hy-AM"/>
        </w:rPr>
        <w:t>(</w:t>
      </w:r>
      <w:r>
        <w:rPr>
          <w:rFonts w:ascii="Sylfaen" w:hAnsi="Sylfaen" w:cs="Tahoma"/>
          <w:color w:val="31363B"/>
          <w:sz w:val="24"/>
          <w:szCs w:val="24"/>
          <w:shd w:val="clear" w:color="auto" w:fill="FFFFFF"/>
          <w:lang w:val="hy-AM"/>
        </w:rPr>
        <w:t>մինչև 2022թ</w:t>
      </w:r>
      <w:r>
        <w:rPr>
          <w:rFonts w:ascii="Times New Roman" w:hAnsi="Times New Roman" w:cs="Times New Roman"/>
          <w:color w:val="31363B"/>
          <w:sz w:val="24"/>
          <w:szCs w:val="24"/>
          <w:shd w:val="clear" w:color="auto" w:fill="FFFFFF"/>
          <w:lang w:val="hy-AM"/>
        </w:rPr>
        <w:t>․</w:t>
      </w:r>
      <w:r>
        <w:rPr>
          <w:rFonts w:ascii="Sylfaen" w:hAnsi="Sylfaen" w:cs="Times New Roman"/>
          <w:color w:val="31363B"/>
          <w:sz w:val="24"/>
          <w:szCs w:val="24"/>
          <w:shd w:val="clear" w:color="auto" w:fill="FFFFFF"/>
          <w:lang w:val="hy-AM"/>
        </w:rPr>
        <w:t xml:space="preserve"> ավարտը</w:t>
      </w:r>
      <w:r w:rsidRPr="00C64012">
        <w:rPr>
          <w:rFonts w:ascii="Sylfaen" w:hAnsi="Sylfaen" w:cs="Times New Roman"/>
          <w:color w:val="31363B"/>
          <w:sz w:val="24"/>
          <w:szCs w:val="24"/>
          <w:shd w:val="clear" w:color="auto" w:fill="FFFFFF"/>
          <w:lang w:val="hy-AM"/>
        </w:rPr>
        <w:t>)</w:t>
      </w:r>
      <w:r>
        <w:rPr>
          <w:rFonts w:ascii="Sylfaen" w:hAnsi="Sylfaen" w:cs="Tahoma"/>
          <w:color w:val="31363B"/>
          <w:sz w:val="24"/>
          <w:szCs w:val="24"/>
          <w:shd w:val="clear" w:color="auto" w:fill="FFFFFF"/>
          <w:lang w:val="hy-AM"/>
        </w:rPr>
        <w:t xml:space="preserve">։ </w:t>
      </w:r>
    </w:p>
    <w:p w:rsidR="007E609D" w:rsidRDefault="007E609D" w:rsidP="00D6459D">
      <w:pPr>
        <w:pStyle w:val="Default"/>
        <w:tabs>
          <w:tab w:val="left" w:pos="360"/>
        </w:tabs>
        <w:jc w:val="both"/>
        <w:rPr>
          <w:rFonts w:ascii="Sylfaen" w:eastAsiaTheme="minorHAnsi" w:hAnsi="Sylfaen" w:cstheme="minorHAnsi"/>
          <w:color w:val="000000" w:themeColor="text1"/>
          <w:lang w:val="hy-AM"/>
        </w:rPr>
      </w:pPr>
    </w:p>
    <w:p w:rsidR="007E609D" w:rsidRDefault="007E609D" w:rsidP="00D6459D">
      <w:pPr>
        <w:pStyle w:val="Default"/>
        <w:tabs>
          <w:tab w:val="left" w:pos="360"/>
        </w:tabs>
        <w:jc w:val="both"/>
        <w:rPr>
          <w:rFonts w:ascii="Sylfaen" w:eastAsiaTheme="minorHAnsi" w:hAnsi="Sylfaen" w:cstheme="minorHAnsi"/>
          <w:color w:val="000000" w:themeColor="text1"/>
          <w:lang w:val="hy-AM"/>
        </w:rPr>
      </w:pPr>
    </w:p>
    <w:p w:rsidR="00FD06E5" w:rsidRPr="00FD06E5" w:rsidRDefault="00FD06E5" w:rsidP="00FD06E5">
      <w:pPr>
        <w:rPr>
          <w:rFonts w:ascii="Sylfaen" w:hAnsi="Sylfaen" w:cs="Times New Roman"/>
          <w:color w:val="31363B"/>
          <w:sz w:val="24"/>
          <w:szCs w:val="24"/>
          <w:shd w:val="clear" w:color="auto" w:fill="FFFFFF"/>
          <w:lang w:val="hy-AM"/>
        </w:rPr>
      </w:pPr>
      <w:r>
        <w:rPr>
          <w:rFonts w:ascii="Sylfaen" w:hAnsi="Sylfaen" w:cs="Times New Roman"/>
          <w:color w:val="31363B"/>
          <w:sz w:val="24"/>
          <w:szCs w:val="24"/>
          <w:shd w:val="clear" w:color="auto" w:fill="FFFFFF"/>
          <w:lang w:val="hy-AM"/>
        </w:rPr>
        <w:t xml:space="preserve">Լրացված հայտը պետք է ուղարկել </w:t>
      </w:r>
      <w:hyperlink r:id="rId10" w:history="1">
        <w:r w:rsidRPr="00877DA1">
          <w:rPr>
            <w:rStyle w:val="Hyperlink"/>
            <w:rFonts w:ascii="Sylfaen" w:hAnsi="Sylfaen"/>
            <w:sz w:val="24"/>
            <w:szCs w:val="24"/>
            <w:shd w:val="clear" w:color="auto" w:fill="FFFFFF"/>
            <w:lang w:val="hy-AM"/>
          </w:rPr>
          <w:t>info@dvv-international.am</w:t>
        </w:r>
      </w:hyperlink>
      <w:r>
        <w:rPr>
          <w:rFonts w:ascii="Sylfaen" w:hAnsi="Sylfaen" w:cs="Times New Roman"/>
          <w:color w:val="31363B"/>
          <w:sz w:val="24"/>
          <w:szCs w:val="24"/>
          <w:shd w:val="clear" w:color="auto" w:fill="FFFFFF"/>
          <w:lang w:val="hy-AM"/>
        </w:rPr>
        <w:t xml:space="preserve"> և </w:t>
      </w:r>
      <w:hyperlink r:id="rId11" w:history="1">
        <w:r w:rsidRPr="00E92609">
          <w:rPr>
            <w:rStyle w:val="Hyperlink"/>
            <w:rFonts w:ascii="Sylfaen" w:hAnsi="Sylfaen"/>
            <w:sz w:val="24"/>
            <w:szCs w:val="24"/>
            <w:shd w:val="clear" w:color="auto" w:fill="FFFFFF"/>
            <w:lang w:val="hy-AM"/>
          </w:rPr>
          <w:t>asryan@</w:t>
        </w:r>
        <w:r w:rsidRPr="00FD06E5">
          <w:rPr>
            <w:rStyle w:val="Hyperlink"/>
            <w:rFonts w:ascii="Sylfaen" w:hAnsi="Sylfaen"/>
            <w:sz w:val="24"/>
            <w:szCs w:val="24"/>
            <w:shd w:val="clear" w:color="auto" w:fill="FFFFFF"/>
            <w:lang w:val="hy-AM"/>
          </w:rPr>
          <w:t>dvv-international.am</w:t>
        </w:r>
      </w:hyperlink>
      <w:r w:rsidRPr="00FD06E5">
        <w:rPr>
          <w:rFonts w:ascii="Sylfaen" w:hAnsi="Sylfaen" w:cs="Times New Roman"/>
          <w:color w:val="31363B"/>
          <w:sz w:val="24"/>
          <w:szCs w:val="24"/>
          <w:shd w:val="clear" w:color="auto" w:fill="FFFFFF"/>
          <w:lang w:val="hy-AM"/>
        </w:rPr>
        <w:t xml:space="preserve"> </w:t>
      </w:r>
    </w:p>
    <w:p w:rsidR="00FD06E5" w:rsidRDefault="00FD06E5" w:rsidP="00FD06E5">
      <w:pPr>
        <w:rPr>
          <w:rFonts w:ascii="Sylfaen" w:hAnsi="Sylfaen" w:cs="Times New Roman"/>
          <w:color w:val="31363B"/>
          <w:sz w:val="24"/>
          <w:szCs w:val="24"/>
          <w:shd w:val="clear" w:color="auto" w:fill="FFFFFF"/>
          <w:lang w:val="hy-AM"/>
        </w:rPr>
      </w:pPr>
      <w:r>
        <w:rPr>
          <w:rFonts w:ascii="Sylfaen" w:hAnsi="Sylfaen" w:cs="Times New Roman"/>
          <w:color w:val="31363B"/>
          <w:sz w:val="24"/>
          <w:szCs w:val="24"/>
          <w:shd w:val="clear" w:color="auto" w:fill="FFFFFF"/>
          <w:lang w:val="hy-AM"/>
        </w:rPr>
        <w:t>էլ</w:t>
      </w:r>
      <w:r>
        <w:rPr>
          <w:rFonts w:ascii="Times New Roman" w:hAnsi="Times New Roman" w:cs="Times New Roman"/>
          <w:color w:val="31363B"/>
          <w:sz w:val="24"/>
          <w:szCs w:val="24"/>
          <w:shd w:val="clear" w:color="auto" w:fill="FFFFFF"/>
          <w:lang w:val="hy-AM"/>
        </w:rPr>
        <w:t>․</w:t>
      </w:r>
      <w:r>
        <w:rPr>
          <w:rFonts w:ascii="Sylfaen" w:hAnsi="Sylfaen" w:cs="Times New Roman"/>
          <w:color w:val="31363B"/>
          <w:sz w:val="24"/>
          <w:szCs w:val="24"/>
          <w:shd w:val="clear" w:color="auto" w:fill="FFFFFF"/>
          <w:lang w:val="hy-AM"/>
        </w:rPr>
        <w:t xml:space="preserve"> հասցեներին։</w:t>
      </w:r>
    </w:p>
    <w:p w:rsidR="00FD06E5" w:rsidRDefault="00FD06E5" w:rsidP="00FD06E5">
      <w:pPr>
        <w:rPr>
          <w:rFonts w:ascii="Sylfaen" w:hAnsi="Sylfaen" w:cs="Tahoma"/>
          <w:color w:val="31363B"/>
          <w:sz w:val="24"/>
          <w:szCs w:val="24"/>
          <w:shd w:val="clear" w:color="auto" w:fill="FFFFFF"/>
          <w:lang w:val="hy-AM"/>
        </w:rPr>
      </w:pPr>
    </w:p>
    <w:p w:rsidR="00EE4D37" w:rsidRDefault="00EE4D37" w:rsidP="00EE4D37">
      <w:pPr>
        <w:rPr>
          <w:rFonts w:ascii="Sylfaen" w:hAnsi="Sylfaen" w:cs="Tahoma"/>
          <w:color w:val="31363B"/>
          <w:sz w:val="24"/>
          <w:szCs w:val="24"/>
          <w:shd w:val="clear" w:color="auto" w:fill="FFFFFF"/>
          <w:lang w:val="hy-AM"/>
        </w:rPr>
      </w:pPr>
      <w:r>
        <w:rPr>
          <w:rFonts w:ascii="Sylfaen" w:hAnsi="Sylfaen" w:cs="Tahoma"/>
          <w:color w:val="31363B"/>
          <w:sz w:val="24"/>
          <w:szCs w:val="24"/>
          <w:shd w:val="clear" w:color="auto" w:fill="FFFFFF"/>
          <w:lang w:val="hy-AM"/>
        </w:rPr>
        <w:t xml:space="preserve">Հայտերի ներկայացումը կսկսվի </w:t>
      </w:r>
      <w:r w:rsidRPr="00C64012">
        <w:rPr>
          <w:rFonts w:ascii="Sylfaen" w:hAnsi="Sylfaen" w:cs="Tahoma"/>
          <w:color w:val="31363B"/>
          <w:sz w:val="24"/>
          <w:szCs w:val="24"/>
          <w:shd w:val="clear" w:color="auto" w:fill="FFFFFF"/>
          <w:lang w:val="hy-AM"/>
        </w:rPr>
        <w:t>2022թ</w:t>
      </w:r>
      <w:r>
        <w:rPr>
          <w:rFonts w:ascii="Sylfaen" w:hAnsi="Sylfaen" w:cs="Tahoma"/>
          <w:color w:val="31363B"/>
          <w:sz w:val="24"/>
          <w:szCs w:val="24"/>
          <w:shd w:val="clear" w:color="auto" w:fill="FFFFFF"/>
          <w:lang w:val="hy-AM"/>
        </w:rPr>
        <w:t xml:space="preserve"> մայիսի 20-ից: </w:t>
      </w:r>
    </w:p>
    <w:p w:rsidR="00FD06E5" w:rsidRPr="00877DA1" w:rsidRDefault="00FD06E5" w:rsidP="00FD06E5">
      <w:pPr>
        <w:rPr>
          <w:rFonts w:ascii="Sylfaen" w:hAnsi="Sylfaen" w:cs="Times New Roman"/>
          <w:color w:val="31363B"/>
          <w:sz w:val="24"/>
          <w:szCs w:val="24"/>
          <w:shd w:val="clear" w:color="auto" w:fill="FFFFFF"/>
          <w:lang w:val="hy-AM"/>
        </w:rPr>
      </w:pPr>
      <w:r>
        <w:rPr>
          <w:rFonts w:ascii="Sylfaen" w:hAnsi="Sylfaen" w:cs="Tahoma"/>
          <w:color w:val="31363B"/>
          <w:sz w:val="24"/>
          <w:szCs w:val="24"/>
          <w:shd w:val="clear" w:color="auto" w:fill="FFFFFF"/>
          <w:lang w:val="hy-AM"/>
        </w:rPr>
        <w:t xml:space="preserve">Հայտերի ներկայացման վերջնաժամկետ՝ </w:t>
      </w:r>
      <w:r w:rsidRPr="00684F45">
        <w:rPr>
          <w:rFonts w:ascii="Sylfaen" w:hAnsi="Sylfaen" w:cs="Tahoma"/>
          <w:sz w:val="24"/>
          <w:szCs w:val="24"/>
          <w:shd w:val="clear" w:color="auto" w:fill="FFFFFF"/>
          <w:lang w:val="hy-AM"/>
        </w:rPr>
        <w:t>2022թ</w:t>
      </w:r>
      <w:r w:rsidRPr="00684F45">
        <w:rPr>
          <w:rFonts w:ascii="Times New Roman" w:hAnsi="Times New Roman" w:cs="Times New Roman"/>
          <w:sz w:val="24"/>
          <w:szCs w:val="24"/>
          <w:shd w:val="clear" w:color="auto" w:fill="FFFFFF"/>
          <w:lang w:val="hy-AM"/>
        </w:rPr>
        <w:t>․</w:t>
      </w:r>
      <w:r w:rsidRPr="00684F45">
        <w:rPr>
          <w:rFonts w:ascii="Sylfaen" w:hAnsi="Sylfaen" w:cs="Times New Roman"/>
          <w:sz w:val="24"/>
          <w:szCs w:val="24"/>
          <w:shd w:val="clear" w:color="auto" w:fill="FFFFFF"/>
          <w:lang w:val="hy-AM"/>
        </w:rPr>
        <w:t xml:space="preserve"> օգոստոսի 20, ժամը 18։00։ </w:t>
      </w:r>
      <w:r w:rsidRPr="00877DA1">
        <w:rPr>
          <w:rFonts w:ascii="Sylfaen" w:hAnsi="Sylfaen" w:cs="Times New Roman"/>
          <w:color w:val="000000" w:themeColor="text1"/>
          <w:sz w:val="24"/>
          <w:szCs w:val="24"/>
          <w:shd w:val="clear" w:color="auto" w:fill="FFFFFF"/>
          <w:lang w:val="hy-AM"/>
        </w:rPr>
        <w:t>Ավելի ուշ ներկայացված հայտերը չեն ընդունվի։</w:t>
      </w:r>
    </w:p>
    <w:p w:rsidR="007E609D" w:rsidRDefault="007E609D" w:rsidP="00D6459D">
      <w:pPr>
        <w:pStyle w:val="Default"/>
        <w:tabs>
          <w:tab w:val="left" w:pos="360"/>
        </w:tabs>
        <w:jc w:val="both"/>
        <w:rPr>
          <w:rFonts w:ascii="Sylfaen" w:eastAsiaTheme="minorHAnsi" w:hAnsi="Sylfaen" w:cstheme="minorHAnsi"/>
          <w:color w:val="000000" w:themeColor="text1"/>
          <w:lang w:val="hy-AM"/>
        </w:rPr>
      </w:pPr>
    </w:p>
    <w:p w:rsidR="001D040D" w:rsidRDefault="001D040D" w:rsidP="00D6459D">
      <w:pPr>
        <w:pStyle w:val="Default"/>
        <w:tabs>
          <w:tab w:val="left" w:pos="360"/>
        </w:tabs>
        <w:jc w:val="both"/>
        <w:rPr>
          <w:rFonts w:ascii="Sylfaen" w:eastAsiaTheme="minorHAnsi" w:hAnsi="Sylfaen" w:cstheme="minorHAnsi"/>
          <w:color w:val="000000" w:themeColor="text1"/>
          <w:lang w:val="hy-AM"/>
        </w:rPr>
      </w:pPr>
    </w:p>
    <w:p w:rsidR="001D040D" w:rsidRDefault="001D040D" w:rsidP="00D6459D">
      <w:pPr>
        <w:pStyle w:val="Default"/>
        <w:tabs>
          <w:tab w:val="left" w:pos="360"/>
        </w:tabs>
        <w:jc w:val="both"/>
        <w:rPr>
          <w:rFonts w:ascii="Sylfaen" w:eastAsiaTheme="minorHAnsi" w:hAnsi="Sylfaen" w:cstheme="minorHAnsi"/>
          <w:color w:val="000000" w:themeColor="text1"/>
          <w:lang w:val="hy-AM"/>
        </w:rPr>
      </w:pPr>
    </w:p>
    <w:p w:rsidR="007E609D" w:rsidRDefault="007E609D" w:rsidP="00D6459D">
      <w:pPr>
        <w:pStyle w:val="Default"/>
        <w:tabs>
          <w:tab w:val="left" w:pos="360"/>
        </w:tabs>
        <w:jc w:val="both"/>
        <w:rPr>
          <w:rFonts w:ascii="Sylfaen" w:eastAsiaTheme="minorHAnsi" w:hAnsi="Sylfaen" w:cstheme="minorHAnsi"/>
          <w:color w:val="000000" w:themeColor="text1"/>
          <w:lang w:val="hy-AM"/>
        </w:rPr>
      </w:pPr>
    </w:p>
    <w:p w:rsidR="00BB035C" w:rsidRPr="00F91B5B" w:rsidRDefault="00D83C9F" w:rsidP="00BB035C">
      <w:pPr>
        <w:pStyle w:val="Default"/>
        <w:numPr>
          <w:ilvl w:val="0"/>
          <w:numId w:val="8"/>
        </w:numPr>
        <w:spacing w:line="252" w:lineRule="auto"/>
        <w:jc w:val="both"/>
        <w:rPr>
          <w:rFonts w:ascii="Sylfaen" w:eastAsiaTheme="minorHAnsi" w:hAnsi="Sylfaen" w:cstheme="minorHAnsi"/>
          <w:b/>
          <w:color w:val="000000" w:themeColor="text1"/>
        </w:rPr>
      </w:pPr>
      <w:r>
        <w:rPr>
          <w:rFonts w:ascii="Sylfaen" w:eastAsiaTheme="minorHAnsi" w:hAnsi="Sylfaen" w:cstheme="minorHAnsi"/>
          <w:b/>
          <w:color w:val="000000" w:themeColor="text1"/>
          <w:lang w:val="hy-AM"/>
        </w:rPr>
        <w:lastRenderedPageBreak/>
        <w:t>ՀԱՅՏԱԴԻՄՈՒՄ</w:t>
      </w:r>
    </w:p>
    <w:p w:rsidR="00F91B5B" w:rsidRPr="000F4061" w:rsidRDefault="00F91B5B" w:rsidP="00F91B5B">
      <w:pPr>
        <w:pStyle w:val="Default"/>
        <w:spacing w:line="252" w:lineRule="auto"/>
        <w:ind w:left="360"/>
        <w:jc w:val="both"/>
        <w:rPr>
          <w:rFonts w:ascii="Sylfaen" w:eastAsiaTheme="minorHAnsi" w:hAnsi="Sylfaen" w:cstheme="minorHAnsi"/>
          <w:b/>
          <w:color w:val="000000" w:themeColor="text1"/>
        </w:rPr>
      </w:pPr>
    </w:p>
    <w:p w:rsidR="00BB035C" w:rsidRPr="000F4061" w:rsidRDefault="00BB035C" w:rsidP="0065625D">
      <w:pPr>
        <w:pStyle w:val="Default"/>
        <w:ind w:firstLine="360"/>
        <w:jc w:val="both"/>
        <w:rPr>
          <w:rFonts w:ascii="Sylfaen" w:eastAsiaTheme="minorHAnsi" w:hAnsi="Sylfaen" w:cstheme="minorHAnsi"/>
          <w:color w:val="000000" w:themeColor="text1"/>
          <w:lang w:val="hy-AM"/>
        </w:rPr>
      </w:pPr>
      <w:proofErr w:type="spellStart"/>
      <w:r w:rsidRPr="000F4061">
        <w:rPr>
          <w:rFonts w:ascii="Sylfaen" w:eastAsiaTheme="minorHAnsi" w:hAnsi="Sylfaen" w:cstheme="minorHAnsi"/>
          <w:color w:val="000000" w:themeColor="text1"/>
        </w:rPr>
        <w:t>Հետաքրքրված</w:t>
      </w:r>
      <w:proofErr w:type="spellEnd"/>
      <w:r w:rsidRPr="000F4061">
        <w:rPr>
          <w:rFonts w:ascii="Sylfaen" w:eastAsiaTheme="minorHAnsi" w:hAnsi="Sylfaen" w:cstheme="minorHAnsi"/>
          <w:color w:val="000000" w:themeColor="text1"/>
        </w:rPr>
        <w:t xml:space="preserve"> </w:t>
      </w:r>
      <w:r w:rsidR="00D83C9F">
        <w:rPr>
          <w:rFonts w:ascii="Sylfaen" w:eastAsiaTheme="minorHAnsi" w:hAnsi="Sylfaen" w:cstheme="minorHAnsi"/>
          <w:color w:val="000000" w:themeColor="text1"/>
          <w:lang w:val="hy-AM"/>
        </w:rPr>
        <w:t xml:space="preserve">թանգարաններին </w:t>
      </w:r>
      <w:proofErr w:type="spellStart"/>
      <w:r w:rsidRPr="000F4061">
        <w:rPr>
          <w:rFonts w:ascii="Sylfaen" w:eastAsiaTheme="minorHAnsi" w:hAnsi="Sylfaen" w:cstheme="minorHAnsi"/>
          <w:color w:val="000000" w:themeColor="text1"/>
        </w:rPr>
        <w:t>խնդրում</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ենք</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լրացնել</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ստորև</w:t>
      </w:r>
      <w:proofErr w:type="spellEnd"/>
      <w:r w:rsidRPr="000F4061">
        <w:rPr>
          <w:rFonts w:ascii="Sylfaen" w:eastAsiaTheme="minorHAnsi" w:hAnsi="Sylfaen" w:cstheme="minorHAnsi"/>
          <w:color w:val="000000" w:themeColor="text1"/>
        </w:rPr>
        <w:t xml:space="preserve"> </w:t>
      </w:r>
      <w:proofErr w:type="spellStart"/>
      <w:r w:rsidRPr="000F4061">
        <w:rPr>
          <w:rFonts w:ascii="Sylfaen" w:eastAsiaTheme="minorHAnsi" w:hAnsi="Sylfaen" w:cstheme="minorHAnsi"/>
          <w:color w:val="000000" w:themeColor="text1"/>
        </w:rPr>
        <w:t>ներկայացված</w:t>
      </w:r>
      <w:proofErr w:type="spellEnd"/>
      <w:r w:rsidRPr="000F4061">
        <w:rPr>
          <w:rFonts w:ascii="Sylfaen" w:eastAsiaTheme="minorHAnsi" w:hAnsi="Sylfaen" w:cstheme="minorHAnsi"/>
          <w:color w:val="000000" w:themeColor="text1"/>
        </w:rPr>
        <w:t xml:space="preserve"> </w:t>
      </w:r>
      <w:r w:rsidR="00D83C9F">
        <w:rPr>
          <w:rFonts w:ascii="Sylfaen" w:eastAsiaTheme="minorHAnsi" w:hAnsi="Sylfaen" w:cstheme="minorHAnsi"/>
          <w:color w:val="000000" w:themeColor="text1"/>
          <w:lang w:val="hy-AM"/>
        </w:rPr>
        <w:t>հայտադիմումը</w:t>
      </w:r>
      <w:r w:rsidR="009B3ACC" w:rsidRPr="000F4061">
        <w:rPr>
          <w:rFonts w:ascii="Sylfaen" w:eastAsiaTheme="minorHAnsi" w:hAnsi="Sylfaen" w:cstheme="minorHAnsi"/>
          <w:color w:val="000000" w:themeColor="text1"/>
          <w:lang w:val="hy-AM"/>
        </w:rPr>
        <w:t>։</w:t>
      </w:r>
    </w:p>
    <w:p w:rsidR="00BB035C" w:rsidRPr="00A17B15" w:rsidRDefault="00BB035C" w:rsidP="00BB035C">
      <w:pPr>
        <w:pStyle w:val="Default"/>
        <w:spacing w:line="252" w:lineRule="auto"/>
        <w:ind w:left="360"/>
        <w:jc w:val="both"/>
        <w:rPr>
          <w:rFonts w:ascii="Sylfaen" w:eastAsiaTheme="minorHAnsi" w:hAnsi="Sylfaen" w:cstheme="minorHAnsi"/>
          <w:color w:val="000000" w:themeColor="text1"/>
          <w:lang w:val="en-GB"/>
        </w:rPr>
      </w:pPr>
    </w:p>
    <w:tbl>
      <w:tblPr>
        <w:tblW w:w="4989"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4267"/>
        <w:gridCol w:w="3154"/>
      </w:tblGrid>
      <w:tr w:rsidR="00BB035C" w:rsidRPr="000F4061" w:rsidTr="00D83C9F">
        <w:trPr>
          <w:trHeight w:val="525"/>
        </w:trPr>
        <w:tc>
          <w:tcPr>
            <w:tcW w:w="1353" w:type="pct"/>
            <w:tcBorders>
              <w:bottom w:val="single" w:sz="4" w:space="0" w:color="auto"/>
            </w:tcBorders>
            <w:shd w:val="clear" w:color="auto" w:fill="D9D9D9" w:themeFill="background1" w:themeFillShade="D9"/>
          </w:tcPr>
          <w:p w:rsidR="00BB035C" w:rsidRPr="00F60D4F" w:rsidRDefault="00BB035C" w:rsidP="00FD15F8">
            <w:pPr>
              <w:jc w:val="left"/>
              <w:rPr>
                <w:rFonts w:ascii="Sylfaen" w:hAnsi="Sylfaen"/>
                <w:b/>
                <w:bCs/>
                <w:color w:val="2E74B5" w:themeColor="accent5" w:themeShade="BF"/>
                <w:sz w:val="24"/>
                <w:szCs w:val="24"/>
                <w:lang w:val="hy-AM"/>
              </w:rPr>
            </w:pPr>
          </w:p>
        </w:tc>
        <w:tc>
          <w:tcPr>
            <w:tcW w:w="2097" w:type="pct"/>
            <w:tcBorders>
              <w:bottom w:val="single" w:sz="4" w:space="0" w:color="auto"/>
            </w:tcBorders>
            <w:shd w:val="clear" w:color="auto" w:fill="D9D9D9" w:themeFill="background1" w:themeFillShade="D9"/>
          </w:tcPr>
          <w:p w:rsidR="00BB035C" w:rsidRPr="000F4061" w:rsidRDefault="00BB035C" w:rsidP="00FD15F8">
            <w:pPr>
              <w:jc w:val="left"/>
              <w:rPr>
                <w:rFonts w:ascii="Sylfaen" w:hAnsi="Sylfaen"/>
                <w:b/>
                <w:bCs/>
                <w:sz w:val="24"/>
                <w:szCs w:val="24"/>
                <w:lang w:val="hy-AM"/>
              </w:rPr>
            </w:pPr>
            <w:r w:rsidRPr="000F4061">
              <w:rPr>
                <w:rFonts w:ascii="Sylfaen" w:hAnsi="Sylfaen"/>
                <w:b/>
                <w:bCs/>
                <w:sz w:val="24"/>
                <w:szCs w:val="24"/>
                <w:lang w:val="hy-AM"/>
              </w:rPr>
              <w:t>Անհրաժեշտ տեղեկատվություն</w:t>
            </w:r>
          </w:p>
        </w:tc>
        <w:tc>
          <w:tcPr>
            <w:tcW w:w="1550" w:type="pct"/>
            <w:tcBorders>
              <w:bottom w:val="single" w:sz="4" w:space="0" w:color="auto"/>
            </w:tcBorders>
            <w:shd w:val="clear" w:color="auto" w:fill="D9D9D9" w:themeFill="background1" w:themeFillShade="D9"/>
          </w:tcPr>
          <w:p w:rsidR="00BB035C" w:rsidRPr="000F4061" w:rsidRDefault="00BB035C" w:rsidP="00FD15F8">
            <w:pPr>
              <w:jc w:val="left"/>
              <w:rPr>
                <w:rFonts w:ascii="Sylfaen" w:hAnsi="Sylfaen"/>
                <w:b/>
                <w:bCs/>
                <w:sz w:val="24"/>
                <w:szCs w:val="24"/>
                <w:lang w:val="hy-AM"/>
              </w:rPr>
            </w:pPr>
            <w:r w:rsidRPr="000F4061">
              <w:rPr>
                <w:rFonts w:ascii="Sylfaen" w:hAnsi="Sylfaen"/>
                <w:b/>
                <w:bCs/>
                <w:sz w:val="24"/>
                <w:szCs w:val="24"/>
                <w:lang w:val="hy-AM"/>
              </w:rPr>
              <w:t>Պատասխան</w:t>
            </w:r>
          </w:p>
        </w:tc>
      </w:tr>
      <w:tr w:rsidR="00BB035C" w:rsidRPr="000F4061" w:rsidTr="00D83C9F">
        <w:trPr>
          <w:trHeight w:val="598"/>
        </w:trPr>
        <w:tc>
          <w:tcPr>
            <w:tcW w:w="1353" w:type="pct"/>
            <w:vMerge w:val="restart"/>
            <w:shd w:val="clear" w:color="auto" w:fill="DEEAF6" w:themeFill="accent5" w:themeFillTint="33"/>
          </w:tcPr>
          <w:p w:rsidR="00BB035C" w:rsidRPr="00F60D4F" w:rsidRDefault="00D83C9F" w:rsidP="00FD15F8">
            <w:pPr>
              <w:pStyle w:val="ListParagraph"/>
              <w:numPr>
                <w:ilvl w:val="0"/>
                <w:numId w:val="9"/>
              </w:numPr>
              <w:ind w:left="314" w:hanging="284"/>
              <w:jc w:val="left"/>
              <w:rPr>
                <w:rFonts w:ascii="Sylfaen" w:hAnsi="Sylfaen"/>
                <w:b/>
                <w:color w:val="2E74B5" w:themeColor="accent5" w:themeShade="BF"/>
                <w:sz w:val="24"/>
              </w:rPr>
            </w:pPr>
            <w:r w:rsidRPr="00F60D4F">
              <w:rPr>
                <w:rFonts w:ascii="Sylfaen" w:hAnsi="Sylfaen"/>
                <w:b/>
                <w:color w:val="2E74B5" w:themeColor="accent5" w:themeShade="BF"/>
                <w:sz w:val="24"/>
                <w:lang w:val="hy-AM"/>
              </w:rPr>
              <w:t>Թանգարանի մասին</w:t>
            </w:r>
          </w:p>
        </w:tc>
        <w:tc>
          <w:tcPr>
            <w:tcW w:w="2097" w:type="pct"/>
            <w:shd w:val="clear" w:color="auto" w:fill="auto"/>
          </w:tcPr>
          <w:p w:rsidR="00BB035C" w:rsidRPr="000F4061" w:rsidRDefault="00D83C9F" w:rsidP="00FD15F8">
            <w:pPr>
              <w:pStyle w:val="ListParagraph"/>
              <w:numPr>
                <w:ilvl w:val="0"/>
                <w:numId w:val="26"/>
              </w:numPr>
              <w:ind w:left="424"/>
              <w:jc w:val="left"/>
              <w:rPr>
                <w:rFonts w:ascii="Sylfaen" w:hAnsi="Sylfaen"/>
                <w:sz w:val="24"/>
              </w:rPr>
            </w:pPr>
            <w:r>
              <w:rPr>
                <w:rFonts w:ascii="Sylfaen" w:hAnsi="Sylfaen"/>
                <w:sz w:val="24"/>
                <w:lang w:val="hy-AM"/>
              </w:rPr>
              <w:t>Թանգարանի անվանումը</w:t>
            </w:r>
          </w:p>
        </w:tc>
        <w:tc>
          <w:tcPr>
            <w:tcW w:w="1550" w:type="pct"/>
            <w:shd w:val="clear" w:color="auto" w:fill="auto"/>
          </w:tcPr>
          <w:p w:rsidR="00BB035C" w:rsidRPr="000F4061" w:rsidRDefault="00BB035C" w:rsidP="00FD15F8">
            <w:pPr>
              <w:jc w:val="left"/>
              <w:rPr>
                <w:rFonts w:ascii="Sylfaen" w:hAnsi="Sylfaen"/>
                <w:sz w:val="24"/>
                <w:szCs w:val="24"/>
              </w:rPr>
            </w:pPr>
          </w:p>
        </w:tc>
      </w:tr>
      <w:tr w:rsidR="00D83C9F" w:rsidRPr="000F4061" w:rsidTr="00D83C9F">
        <w:trPr>
          <w:trHeight w:val="598"/>
        </w:trPr>
        <w:tc>
          <w:tcPr>
            <w:tcW w:w="1353" w:type="pct"/>
            <w:vMerge/>
            <w:shd w:val="clear" w:color="auto" w:fill="DEEAF6" w:themeFill="accent5" w:themeFillTint="33"/>
          </w:tcPr>
          <w:p w:rsidR="00D83C9F" w:rsidRPr="00F60D4F" w:rsidRDefault="00D83C9F"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shd w:val="clear" w:color="auto" w:fill="auto"/>
          </w:tcPr>
          <w:p w:rsidR="00D83C9F" w:rsidRDefault="00D83C9F" w:rsidP="00FD15F8">
            <w:pPr>
              <w:pStyle w:val="ListParagraph"/>
              <w:numPr>
                <w:ilvl w:val="0"/>
                <w:numId w:val="26"/>
              </w:numPr>
              <w:ind w:left="424"/>
              <w:jc w:val="left"/>
              <w:rPr>
                <w:rFonts w:ascii="Sylfaen" w:hAnsi="Sylfaen"/>
                <w:sz w:val="24"/>
                <w:lang w:val="hy-AM"/>
              </w:rPr>
            </w:pPr>
            <w:r>
              <w:rPr>
                <w:rFonts w:ascii="Sylfaen" w:hAnsi="Sylfaen"/>
                <w:sz w:val="24"/>
                <w:lang w:val="hy-AM"/>
              </w:rPr>
              <w:t>Գտնվելու վայրը /մարզ, քաղաք/</w:t>
            </w:r>
          </w:p>
        </w:tc>
        <w:tc>
          <w:tcPr>
            <w:tcW w:w="1550" w:type="pct"/>
            <w:shd w:val="clear" w:color="auto" w:fill="auto"/>
          </w:tcPr>
          <w:p w:rsidR="00D83C9F" w:rsidRPr="000F4061" w:rsidRDefault="00D83C9F" w:rsidP="00FD15F8">
            <w:pPr>
              <w:jc w:val="left"/>
              <w:rPr>
                <w:rFonts w:ascii="Sylfaen" w:hAnsi="Sylfaen"/>
                <w:sz w:val="24"/>
                <w:szCs w:val="24"/>
              </w:rPr>
            </w:pPr>
          </w:p>
        </w:tc>
      </w:tr>
      <w:tr w:rsidR="00BB035C" w:rsidRPr="000F4061" w:rsidTr="00D83C9F">
        <w:trPr>
          <w:trHeight w:val="840"/>
        </w:trPr>
        <w:tc>
          <w:tcPr>
            <w:tcW w:w="1353" w:type="pct"/>
            <w:vMerge/>
            <w:shd w:val="clear" w:color="auto" w:fill="DEEAF6" w:themeFill="accent5" w:themeFillTint="33"/>
          </w:tcPr>
          <w:p w:rsidR="00BB035C" w:rsidRPr="00F60D4F" w:rsidRDefault="00BB035C"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shd w:val="clear" w:color="auto" w:fill="auto"/>
          </w:tcPr>
          <w:p w:rsidR="00BB035C" w:rsidRPr="000F4061" w:rsidRDefault="00D83C9F" w:rsidP="00FD15F8">
            <w:pPr>
              <w:pStyle w:val="ListParagraph"/>
              <w:numPr>
                <w:ilvl w:val="0"/>
                <w:numId w:val="26"/>
              </w:numPr>
              <w:ind w:left="424"/>
              <w:jc w:val="left"/>
              <w:rPr>
                <w:rFonts w:ascii="Sylfaen" w:hAnsi="Sylfaen"/>
                <w:sz w:val="24"/>
                <w:lang w:val="hy-AM"/>
              </w:rPr>
            </w:pPr>
            <w:r>
              <w:rPr>
                <w:rFonts w:ascii="Sylfaen" w:hAnsi="Sylfaen"/>
                <w:sz w:val="24"/>
                <w:lang w:val="hy-AM"/>
              </w:rPr>
              <w:t>Հ</w:t>
            </w:r>
            <w:r w:rsidRPr="000F4061">
              <w:rPr>
                <w:rFonts w:ascii="Sylfaen" w:hAnsi="Sylfaen"/>
                <w:sz w:val="24"/>
                <w:lang w:val="hy-AM"/>
              </w:rPr>
              <w:t>իմնադրման/</w:t>
            </w:r>
            <w:r w:rsidRPr="000F4061">
              <w:rPr>
                <w:rFonts w:ascii="Sylfaen" w:hAnsi="Sylfaen"/>
                <w:sz w:val="24"/>
                <w:lang w:val="en-GB"/>
              </w:rPr>
              <w:t xml:space="preserve"> </w:t>
            </w:r>
            <w:r w:rsidRPr="000F4061">
              <w:rPr>
                <w:rFonts w:ascii="Sylfaen" w:hAnsi="Sylfaen"/>
                <w:sz w:val="24"/>
                <w:lang w:val="hy-AM"/>
              </w:rPr>
              <w:t>ստեղծման տարեթիվը</w:t>
            </w:r>
          </w:p>
        </w:tc>
        <w:tc>
          <w:tcPr>
            <w:tcW w:w="1550" w:type="pct"/>
            <w:shd w:val="clear" w:color="auto" w:fill="auto"/>
          </w:tcPr>
          <w:p w:rsidR="00BB035C" w:rsidRPr="000F4061" w:rsidRDefault="00BB035C" w:rsidP="00FD15F8">
            <w:pPr>
              <w:jc w:val="left"/>
              <w:rPr>
                <w:rFonts w:ascii="Sylfaen" w:hAnsi="Sylfaen"/>
                <w:sz w:val="24"/>
                <w:szCs w:val="24"/>
              </w:rPr>
            </w:pPr>
          </w:p>
        </w:tc>
      </w:tr>
      <w:tr w:rsidR="00BB035C" w:rsidRPr="00641016" w:rsidTr="00D83C9F">
        <w:trPr>
          <w:trHeight w:val="804"/>
        </w:trPr>
        <w:tc>
          <w:tcPr>
            <w:tcW w:w="1353" w:type="pct"/>
            <w:vMerge/>
            <w:shd w:val="clear" w:color="auto" w:fill="DEEAF6" w:themeFill="accent5" w:themeFillTint="33"/>
          </w:tcPr>
          <w:p w:rsidR="00BB035C" w:rsidRPr="00F60D4F" w:rsidRDefault="00BB035C"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shd w:val="clear" w:color="auto" w:fill="auto"/>
          </w:tcPr>
          <w:p w:rsidR="00F91B5B" w:rsidRPr="00F91B5B" w:rsidRDefault="00D83C9F" w:rsidP="00F91B5B">
            <w:pPr>
              <w:pStyle w:val="ListParagraph"/>
              <w:numPr>
                <w:ilvl w:val="0"/>
                <w:numId w:val="26"/>
              </w:numPr>
              <w:ind w:left="424"/>
              <w:jc w:val="left"/>
              <w:rPr>
                <w:rFonts w:ascii="Sylfaen" w:hAnsi="Sylfaen"/>
                <w:sz w:val="24"/>
                <w:lang w:val="hy-AM"/>
              </w:rPr>
            </w:pPr>
            <w:r>
              <w:rPr>
                <w:rFonts w:ascii="Sylfaen" w:hAnsi="Sylfaen"/>
                <w:sz w:val="24"/>
                <w:lang w:val="hy-AM"/>
              </w:rPr>
              <w:t>Կոնտակտային տվյալներ /հեռախոսահամար, էլ</w:t>
            </w:r>
            <w:r>
              <w:rPr>
                <w:rFonts w:ascii="Times New Roman" w:hAnsi="Times New Roman" w:cs="Times New Roman"/>
                <w:sz w:val="24"/>
                <w:lang w:val="hy-AM"/>
              </w:rPr>
              <w:t>․</w:t>
            </w:r>
            <w:r>
              <w:rPr>
                <w:rFonts w:ascii="Sylfaen" w:hAnsi="Sylfaen" w:cs="Times New Roman"/>
                <w:sz w:val="24"/>
                <w:lang w:val="hy-AM"/>
              </w:rPr>
              <w:t xml:space="preserve"> հասցե/</w:t>
            </w:r>
          </w:p>
        </w:tc>
        <w:tc>
          <w:tcPr>
            <w:tcW w:w="1550" w:type="pct"/>
            <w:shd w:val="clear" w:color="auto" w:fill="auto"/>
          </w:tcPr>
          <w:p w:rsidR="00BB035C" w:rsidRPr="000F4061" w:rsidRDefault="00BB035C" w:rsidP="00FD15F8">
            <w:pPr>
              <w:jc w:val="left"/>
              <w:rPr>
                <w:rFonts w:ascii="Sylfaen" w:hAnsi="Sylfaen"/>
                <w:sz w:val="24"/>
                <w:szCs w:val="24"/>
                <w:lang w:val="hy-AM"/>
              </w:rPr>
            </w:pPr>
          </w:p>
        </w:tc>
      </w:tr>
      <w:tr w:rsidR="00BB035C" w:rsidRPr="00641016" w:rsidTr="001D5C4E">
        <w:trPr>
          <w:trHeight w:val="795"/>
        </w:trPr>
        <w:tc>
          <w:tcPr>
            <w:tcW w:w="1353" w:type="pct"/>
            <w:vMerge/>
            <w:shd w:val="clear" w:color="auto" w:fill="DEEAF6" w:themeFill="accent5" w:themeFillTint="33"/>
          </w:tcPr>
          <w:p w:rsidR="00BB035C" w:rsidRPr="00F60D4F" w:rsidRDefault="00BB035C"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shd w:val="clear" w:color="auto" w:fill="auto"/>
          </w:tcPr>
          <w:p w:rsidR="00F91B5B" w:rsidRPr="00F91B5B" w:rsidRDefault="001D5C4E" w:rsidP="00F91B5B">
            <w:pPr>
              <w:pStyle w:val="ListParagraph"/>
              <w:numPr>
                <w:ilvl w:val="0"/>
                <w:numId w:val="26"/>
              </w:numPr>
              <w:ind w:left="424"/>
              <w:jc w:val="left"/>
              <w:rPr>
                <w:rFonts w:ascii="Sylfaen" w:hAnsi="Sylfaen"/>
                <w:sz w:val="24"/>
                <w:lang w:val="hy-AM"/>
              </w:rPr>
            </w:pPr>
            <w:r>
              <w:rPr>
                <w:rFonts w:ascii="Sylfaen" w:hAnsi="Sylfaen"/>
                <w:sz w:val="24"/>
                <w:lang w:val="hy-AM"/>
              </w:rPr>
              <w:t xml:space="preserve">Տարեկան այցելուների քանակ </w:t>
            </w:r>
            <w:r w:rsidRPr="00C976BA">
              <w:rPr>
                <w:rFonts w:ascii="Sylfaen" w:hAnsi="Sylfaen"/>
                <w:sz w:val="24"/>
                <w:lang w:val="hy-AM"/>
              </w:rPr>
              <w:t>(</w:t>
            </w:r>
            <w:r>
              <w:rPr>
                <w:rFonts w:ascii="Sylfaen" w:hAnsi="Sylfaen"/>
                <w:sz w:val="24"/>
                <w:lang w:val="hy-AM"/>
              </w:rPr>
              <w:t>միջինացված թիվ</w:t>
            </w:r>
            <w:r w:rsidRPr="00C976BA">
              <w:rPr>
                <w:rFonts w:ascii="Sylfaen" w:hAnsi="Sylfaen"/>
                <w:sz w:val="24"/>
                <w:lang w:val="hy-AM"/>
              </w:rPr>
              <w:t>)</w:t>
            </w:r>
          </w:p>
        </w:tc>
        <w:tc>
          <w:tcPr>
            <w:tcW w:w="1550" w:type="pct"/>
            <w:shd w:val="clear" w:color="auto" w:fill="auto"/>
          </w:tcPr>
          <w:p w:rsidR="00BB035C" w:rsidRPr="00D83C9F" w:rsidRDefault="00BB035C" w:rsidP="00FD15F8">
            <w:pPr>
              <w:jc w:val="left"/>
              <w:rPr>
                <w:rFonts w:ascii="Sylfaen" w:hAnsi="Sylfaen"/>
                <w:sz w:val="24"/>
                <w:szCs w:val="24"/>
                <w:lang w:val="hy-AM"/>
              </w:rPr>
            </w:pPr>
          </w:p>
        </w:tc>
      </w:tr>
      <w:tr w:rsidR="009A785D" w:rsidRPr="000F4061" w:rsidTr="00C976BA">
        <w:trPr>
          <w:trHeight w:val="1074"/>
        </w:trPr>
        <w:tc>
          <w:tcPr>
            <w:tcW w:w="1353" w:type="pct"/>
            <w:vMerge w:val="restart"/>
            <w:shd w:val="clear" w:color="auto" w:fill="DEEAF6" w:themeFill="accent5" w:themeFillTint="33"/>
          </w:tcPr>
          <w:p w:rsidR="009A785D" w:rsidRPr="00F60D4F" w:rsidRDefault="009A785D" w:rsidP="00FD15F8">
            <w:pPr>
              <w:pStyle w:val="ListParagraph"/>
              <w:numPr>
                <w:ilvl w:val="0"/>
                <w:numId w:val="9"/>
              </w:numPr>
              <w:ind w:left="314" w:hanging="284"/>
              <w:jc w:val="left"/>
              <w:rPr>
                <w:rFonts w:ascii="Sylfaen" w:hAnsi="Sylfaen"/>
                <w:b/>
                <w:color w:val="2E74B5" w:themeColor="accent5" w:themeShade="BF"/>
                <w:sz w:val="24"/>
              </w:rPr>
            </w:pPr>
            <w:r w:rsidRPr="00F60D4F">
              <w:rPr>
                <w:rFonts w:ascii="Sylfaen" w:hAnsi="Sylfaen"/>
                <w:b/>
                <w:color w:val="2E74B5" w:themeColor="accent5" w:themeShade="BF"/>
                <w:sz w:val="24"/>
                <w:lang w:val="hy-AM"/>
              </w:rPr>
              <w:t xml:space="preserve">Կրթական </w:t>
            </w:r>
            <w:r w:rsidR="00D83C9F" w:rsidRPr="00F60D4F">
              <w:rPr>
                <w:rFonts w:ascii="Sylfaen" w:hAnsi="Sylfaen"/>
                <w:b/>
                <w:color w:val="2E74B5" w:themeColor="accent5" w:themeShade="BF"/>
                <w:sz w:val="24"/>
                <w:lang w:val="hy-AM"/>
              </w:rPr>
              <w:t>ծրագրեր</w:t>
            </w:r>
          </w:p>
          <w:p w:rsidR="009A785D" w:rsidRPr="00F60D4F" w:rsidRDefault="009A785D" w:rsidP="00FD15F8">
            <w:pPr>
              <w:pStyle w:val="ListParagraph"/>
              <w:ind w:left="314"/>
              <w:jc w:val="left"/>
              <w:rPr>
                <w:rFonts w:ascii="Sylfaen" w:hAnsi="Sylfaen"/>
                <w:b/>
                <w:color w:val="2E74B5" w:themeColor="accent5" w:themeShade="BF"/>
                <w:sz w:val="24"/>
              </w:rPr>
            </w:pPr>
          </w:p>
        </w:tc>
        <w:tc>
          <w:tcPr>
            <w:tcW w:w="2097" w:type="pct"/>
            <w:tcBorders>
              <w:bottom w:val="single" w:sz="4" w:space="0" w:color="auto"/>
            </w:tcBorders>
            <w:shd w:val="clear" w:color="auto" w:fill="auto"/>
          </w:tcPr>
          <w:p w:rsidR="00692782" w:rsidRPr="00692782" w:rsidRDefault="00C976BA" w:rsidP="00692782">
            <w:pPr>
              <w:pStyle w:val="ListParagraph"/>
              <w:numPr>
                <w:ilvl w:val="0"/>
                <w:numId w:val="7"/>
              </w:numPr>
              <w:ind w:left="424"/>
              <w:jc w:val="left"/>
              <w:rPr>
                <w:rFonts w:ascii="Sylfaen" w:hAnsi="Sylfaen"/>
                <w:sz w:val="24"/>
              </w:rPr>
            </w:pPr>
            <w:r w:rsidRPr="000F4061">
              <w:rPr>
                <w:rFonts w:ascii="Sylfaen" w:hAnsi="Sylfaen"/>
                <w:sz w:val="24"/>
                <w:lang w:val="hy-AM"/>
              </w:rPr>
              <w:t>Կրթական ծրագրերի իրականացման փորձառությունը (</w:t>
            </w:r>
            <w:r>
              <w:rPr>
                <w:rFonts w:ascii="Sylfaen" w:hAnsi="Sylfaen"/>
                <w:sz w:val="24"/>
                <w:lang w:val="hy-AM"/>
              </w:rPr>
              <w:t xml:space="preserve">քանի՞ </w:t>
            </w:r>
            <w:r w:rsidRPr="000F4061">
              <w:rPr>
                <w:rFonts w:ascii="Sylfaen" w:hAnsi="Sylfaen"/>
                <w:sz w:val="24"/>
                <w:lang w:val="hy-AM"/>
              </w:rPr>
              <w:t>տարի)</w:t>
            </w:r>
          </w:p>
        </w:tc>
        <w:tc>
          <w:tcPr>
            <w:tcW w:w="1550" w:type="pct"/>
            <w:tcBorders>
              <w:bottom w:val="single" w:sz="4" w:space="0" w:color="auto"/>
            </w:tcBorders>
            <w:shd w:val="clear" w:color="auto" w:fill="auto"/>
          </w:tcPr>
          <w:p w:rsidR="009A785D" w:rsidRPr="000F4061" w:rsidRDefault="009A785D" w:rsidP="00FD15F8">
            <w:pPr>
              <w:jc w:val="left"/>
              <w:rPr>
                <w:rFonts w:ascii="Sylfaen" w:hAnsi="Sylfaen"/>
                <w:sz w:val="24"/>
                <w:szCs w:val="24"/>
              </w:rPr>
            </w:pPr>
          </w:p>
        </w:tc>
      </w:tr>
      <w:tr w:rsidR="00C976BA" w:rsidRPr="00641016" w:rsidTr="00C976BA">
        <w:trPr>
          <w:trHeight w:val="1065"/>
        </w:trPr>
        <w:tc>
          <w:tcPr>
            <w:tcW w:w="1353" w:type="pct"/>
            <w:vMerge/>
            <w:shd w:val="clear" w:color="auto" w:fill="DEEAF6" w:themeFill="accent5" w:themeFillTint="33"/>
          </w:tcPr>
          <w:p w:rsidR="00C976BA" w:rsidRPr="00F60D4F" w:rsidRDefault="00C976BA"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tcBorders>
              <w:bottom w:val="single" w:sz="4" w:space="0" w:color="auto"/>
            </w:tcBorders>
            <w:shd w:val="clear" w:color="auto" w:fill="auto"/>
          </w:tcPr>
          <w:p w:rsidR="00C976BA" w:rsidRPr="000F4061" w:rsidRDefault="00C976BA" w:rsidP="00692782">
            <w:pPr>
              <w:pStyle w:val="ListParagraph"/>
              <w:numPr>
                <w:ilvl w:val="0"/>
                <w:numId w:val="7"/>
              </w:numPr>
              <w:ind w:left="424"/>
              <w:jc w:val="left"/>
              <w:rPr>
                <w:rFonts w:ascii="Sylfaen" w:hAnsi="Sylfaen"/>
                <w:sz w:val="24"/>
                <w:lang w:val="hy-AM"/>
              </w:rPr>
            </w:pPr>
            <w:r>
              <w:rPr>
                <w:rFonts w:ascii="Sylfaen" w:hAnsi="Sylfaen"/>
                <w:sz w:val="24"/>
                <w:lang w:val="hy-AM"/>
              </w:rPr>
              <w:t>Իրականացված կ</w:t>
            </w:r>
            <w:r w:rsidRPr="000F4061">
              <w:rPr>
                <w:rFonts w:ascii="Sylfaen" w:hAnsi="Sylfaen"/>
                <w:sz w:val="24"/>
                <w:lang w:val="hy-AM"/>
              </w:rPr>
              <w:t xml:space="preserve">րթական ծրագրերի </w:t>
            </w:r>
            <w:r>
              <w:rPr>
                <w:rFonts w:ascii="Sylfaen" w:hAnsi="Sylfaen"/>
                <w:sz w:val="24"/>
                <w:lang w:val="hy-AM"/>
              </w:rPr>
              <w:t>քանակը՝ ըստ բովանդակության / ուղղության</w:t>
            </w:r>
          </w:p>
        </w:tc>
        <w:tc>
          <w:tcPr>
            <w:tcW w:w="1550" w:type="pct"/>
            <w:tcBorders>
              <w:bottom w:val="single" w:sz="4" w:space="0" w:color="auto"/>
            </w:tcBorders>
            <w:shd w:val="clear" w:color="auto" w:fill="auto"/>
          </w:tcPr>
          <w:p w:rsidR="00C976BA" w:rsidRPr="00C976BA" w:rsidRDefault="00C976BA" w:rsidP="00FD15F8">
            <w:pPr>
              <w:jc w:val="left"/>
              <w:rPr>
                <w:rFonts w:ascii="Sylfaen" w:hAnsi="Sylfaen"/>
                <w:sz w:val="24"/>
                <w:szCs w:val="24"/>
                <w:lang w:val="hy-AM"/>
              </w:rPr>
            </w:pPr>
          </w:p>
        </w:tc>
      </w:tr>
      <w:tr w:rsidR="001523E4" w:rsidRPr="00C976BA" w:rsidTr="001523E4">
        <w:trPr>
          <w:trHeight w:val="624"/>
        </w:trPr>
        <w:tc>
          <w:tcPr>
            <w:tcW w:w="1353" w:type="pct"/>
            <w:vMerge/>
            <w:shd w:val="clear" w:color="auto" w:fill="DEEAF6" w:themeFill="accent5" w:themeFillTint="33"/>
          </w:tcPr>
          <w:p w:rsidR="001523E4" w:rsidRPr="00F60D4F" w:rsidRDefault="001523E4"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tcBorders>
              <w:bottom w:val="single" w:sz="4" w:space="0" w:color="auto"/>
            </w:tcBorders>
            <w:shd w:val="clear" w:color="auto" w:fill="auto"/>
          </w:tcPr>
          <w:p w:rsidR="001523E4" w:rsidRDefault="001523E4" w:rsidP="00692782">
            <w:pPr>
              <w:pStyle w:val="ListParagraph"/>
              <w:numPr>
                <w:ilvl w:val="0"/>
                <w:numId w:val="7"/>
              </w:numPr>
              <w:ind w:left="424"/>
              <w:jc w:val="left"/>
              <w:rPr>
                <w:rFonts w:ascii="Sylfaen" w:hAnsi="Sylfaen"/>
                <w:sz w:val="24"/>
                <w:lang w:val="hy-AM"/>
              </w:rPr>
            </w:pPr>
            <w:r>
              <w:rPr>
                <w:rFonts w:ascii="Sylfaen" w:hAnsi="Sylfaen"/>
                <w:sz w:val="24"/>
                <w:lang w:val="hy-AM"/>
              </w:rPr>
              <w:t>Ծրագրերի անվանումներ</w:t>
            </w:r>
          </w:p>
        </w:tc>
        <w:tc>
          <w:tcPr>
            <w:tcW w:w="1550" w:type="pct"/>
            <w:tcBorders>
              <w:bottom w:val="single" w:sz="4" w:space="0" w:color="auto"/>
            </w:tcBorders>
            <w:shd w:val="clear" w:color="auto" w:fill="auto"/>
          </w:tcPr>
          <w:p w:rsidR="001523E4" w:rsidRPr="00C976BA" w:rsidRDefault="001523E4" w:rsidP="00FD15F8">
            <w:pPr>
              <w:jc w:val="left"/>
              <w:rPr>
                <w:rFonts w:ascii="Sylfaen" w:hAnsi="Sylfaen"/>
                <w:sz w:val="24"/>
                <w:szCs w:val="24"/>
                <w:lang w:val="hy-AM"/>
              </w:rPr>
            </w:pPr>
          </w:p>
        </w:tc>
      </w:tr>
      <w:tr w:rsidR="00C976BA" w:rsidRPr="00641016" w:rsidTr="00CC62C4">
        <w:trPr>
          <w:trHeight w:val="1155"/>
        </w:trPr>
        <w:tc>
          <w:tcPr>
            <w:tcW w:w="1353" w:type="pct"/>
            <w:vMerge/>
            <w:shd w:val="clear" w:color="auto" w:fill="DEEAF6" w:themeFill="accent5" w:themeFillTint="33"/>
          </w:tcPr>
          <w:p w:rsidR="00C976BA" w:rsidRPr="00F60D4F" w:rsidRDefault="00C976BA"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tcBorders>
              <w:bottom w:val="single" w:sz="4" w:space="0" w:color="auto"/>
            </w:tcBorders>
            <w:shd w:val="clear" w:color="auto" w:fill="auto"/>
          </w:tcPr>
          <w:p w:rsidR="00C976BA" w:rsidRDefault="00C976BA" w:rsidP="00692782">
            <w:pPr>
              <w:pStyle w:val="ListParagraph"/>
              <w:numPr>
                <w:ilvl w:val="0"/>
                <w:numId w:val="7"/>
              </w:numPr>
              <w:ind w:left="424"/>
              <w:jc w:val="left"/>
              <w:rPr>
                <w:rFonts w:ascii="Sylfaen" w:hAnsi="Sylfaen"/>
                <w:sz w:val="24"/>
                <w:lang w:val="hy-AM"/>
              </w:rPr>
            </w:pPr>
            <w:r>
              <w:rPr>
                <w:rFonts w:ascii="Sylfaen" w:hAnsi="Sylfaen"/>
                <w:sz w:val="24"/>
                <w:lang w:val="hy-AM"/>
              </w:rPr>
              <w:t xml:space="preserve">Թիրախային խումբ </w:t>
            </w:r>
            <w:r w:rsidRPr="00C976BA">
              <w:rPr>
                <w:rFonts w:ascii="Sylfaen" w:hAnsi="Sylfaen"/>
                <w:sz w:val="24"/>
                <w:lang w:val="hy-AM"/>
              </w:rPr>
              <w:t>(</w:t>
            </w:r>
            <w:r>
              <w:rPr>
                <w:rFonts w:ascii="Sylfaen" w:hAnsi="Sylfaen"/>
                <w:sz w:val="24"/>
                <w:lang w:val="hy-AM"/>
              </w:rPr>
              <w:t>ո՞ւմ համար է նախատեսված եղել</w:t>
            </w:r>
            <w:r w:rsidRPr="00C976BA">
              <w:rPr>
                <w:rFonts w:ascii="Sylfaen" w:hAnsi="Sylfaen"/>
                <w:sz w:val="24"/>
                <w:lang w:val="hy-AM"/>
              </w:rPr>
              <w:t>)</w:t>
            </w:r>
            <w:r w:rsidR="00CC62C4">
              <w:rPr>
                <w:rFonts w:ascii="Sylfaen" w:hAnsi="Sylfaen"/>
                <w:sz w:val="24"/>
                <w:lang w:val="hy-AM"/>
              </w:rPr>
              <w:t>՝ ըստ ծրագրի</w:t>
            </w:r>
          </w:p>
        </w:tc>
        <w:tc>
          <w:tcPr>
            <w:tcW w:w="1550" w:type="pct"/>
            <w:tcBorders>
              <w:bottom w:val="single" w:sz="4" w:space="0" w:color="auto"/>
            </w:tcBorders>
            <w:shd w:val="clear" w:color="auto" w:fill="auto"/>
          </w:tcPr>
          <w:p w:rsidR="00C976BA" w:rsidRPr="00C976BA" w:rsidRDefault="00C976BA" w:rsidP="00FD15F8">
            <w:pPr>
              <w:jc w:val="left"/>
              <w:rPr>
                <w:rFonts w:ascii="Sylfaen" w:hAnsi="Sylfaen"/>
                <w:sz w:val="24"/>
                <w:szCs w:val="24"/>
                <w:lang w:val="hy-AM"/>
              </w:rPr>
            </w:pPr>
          </w:p>
        </w:tc>
      </w:tr>
      <w:tr w:rsidR="00D83C9F" w:rsidRPr="00D83C9F" w:rsidTr="00CC62C4">
        <w:trPr>
          <w:trHeight w:val="804"/>
        </w:trPr>
        <w:tc>
          <w:tcPr>
            <w:tcW w:w="1353" w:type="pct"/>
            <w:vMerge/>
            <w:shd w:val="clear" w:color="auto" w:fill="DEEAF6" w:themeFill="accent5" w:themeFillTint="33"/>
          </w:tcPr>
          <w:p w:rsidR="00D83C9F" w:rsidRPr="00F60D4F" w:rsidRDefault="00D83C9F"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tcBorders>
              <w:bottom w:val="single" w:sz="4" w:space="0" w:color="auto"/>
            </w:tcBorders>
            <w:shd w:val="clear" w:color="auto" w:fill="auto"/>
          </w:tcPr>
          <w:p w:rsidR="00D83C9F" w:rsidRPr="00C976BA" w:rsidRDefault="00C976BA" w:rsidP="00C976BA">
            <w:pPr>
              <w:pStyle w:val="ListParagraph"/>
              <w:numPr>
                <w:ilvl w:val="0"/>
                <w:numId w:val="7"/>
              </w:numPr>
              <w:ind w:left="424"/>
              <w:jc w:val="left"/>
              <w:rPr>
                <w:rFonts w:ascii="Sylfaen" w:hAnsi="Sylfaen"/>
                <w:sz w:val="24"/>
                <w:lang w:val="hy-AM"/>
              </w:rPr>
            </w:pPr>
            <w:r w:rsidRPr="000F4061">
              <w:rPr>
                <w:rFonts w:ascii="Sylfaen" w:hAnsi="Sylfaen"/>
                <w:sz w:val="24"/>
                <w:lang w:val="hy-AM"/>
              </w:rPr>
              <w:t>Շահառուներ/մասնակիցներ</w:t>
            </w:r>
            <w:r w:rsidRPr="000F4061">
              <w:rPr>
                <w:rFonts w:ascii="Sylfaen" w:hAnsi="Sylfaen"/>
                <w:sz w:val="24"/>
                <w:lang w:val="en-GB"/>
              </w:rPr>
              <w:t xml:space="preserve"> (</w:t>
            </w:r>
            <w:r w:rsidRPr="000F4061">
              <w:rPr>
                <w:rFonts w:ascii="Sylfaen" w:hAnsi="Sylfaen"/>
                <w:sz w:val="24"/>
                <w:lang w:val="hy-AM"/>
              </w:rPr>
              <w:t>քանակ</w:t>
            </w:r>
            <w:r w:rsidRPr="000F4061">
              <w:rPr>
                <w:rFonts w:ascii="Sylfaen" w:hAnsi="Sylfaen"/>
                <w:sz w:val="24"/>
                <w:lang w:val="en-GB"/>
              </w:rPr>
              <w:t>)</w:t>
            </w:r>
          </w:p>
        </w:tc>
        <w:tc>
          <w:tcPr>
            <w:tcW w:w="1550" w:type="pct"/>
            <w:tcBorders>
              <w:bottom w:val="single" w:sz="4" w:space="0" w:color="auto"/>
            </w:tcBorders>
            <w:shd w:val="clear" w:color="auto" w:fill="auto"/>
          </w:tcPr>
          <w:p w:rsidR="00D83C9F" w:rsidRPr="00D83C9F" w:rsidRDefault="00D83C9F" w:rsidP="00FD15F8">
            <w:pPr>
              <w:jc w:val="left"/>
              <w:rPr>
                <w:rFonts w:ascii="Sylfaen" w:hAnsi="Sylfaen"/>
                <w:sz w:val="24"/>
                <w:szCs w:val="24"/>
                <w:lang w:val="hy-AM"/>
              </w:rPr>
            </w:pPr>
          </w:p>
        </w:tc>
      </w:tr>
      <w:tr w:rsidR="00D83C9F" w:rsidRPr="00D83C9F" w:rsidTr="00C976BA">
        <w:trPr>
          <w:trHeight w:val="795"/>
        </w:trPr>
        <w:tc>
          <w:tcPr>
            <w:tcW w:w="1353" w:type="pct"/>
            <w:vMerge/>
            <w:shd w:val="clear" w:color="auto" w:fill="DEEAF6" w:themeFill="accent5" w:themeFillTint="33"/>
          </w:tcPr>
          <w:p w:rsidR="00D83C9F" w:rsidRPr="00F60D4F" w:rsidRDefault="00D83C9F" w:rsidP="00FD15F8">
            <w:pPr>
              <w:pStyle w:val="ListParagraph"/>
              <w:numPr>
                <w:ilvl w:val="0"/>
                <w:numId w:val="9"/>
              </w:numPr>
              <w:ind w:left="314" w:hanging="284"/>
              <w:jc w:val="left"/>
              <w:rPr>
                <w:rFonts w:ascii="Sylfaen" w:hAnsi="Sylfaen"/>
                <w:b/>
                <w:color w:val="2E74B5" w:themeColor="accent5" w:themeShade="BF"/>
                <w:sz w:val="24"/>
                <w:lang w:val="hy-AM"/>
              </w:rPr>
            </w:pPr>
          </w:p>
        </w:tc>
        <w:tc>
          <w:tcPr>
            <w:tcW w:w="2097" w:type="pct"/>
            <w:tcBorders>
              <w:bottom w:val="single" w:sz="4" w:space="0" w:color="auto"/>
            </w:tcBorders>
            <w:shd w:val="clear" w:color="auto" w:fill="auto"/>
          </w:tcPr>
          <w:p w:rsidR="00D83C9F" w:rsidRPr="000F4061" w:rsidRDefault="00C976BA" w:rsidP="00692782">
            <w:pPr>
              <w:pStyle w:val="ListParagraph"/>
              <w:numPr>
                <w:ilvl w:val="0"/>
                <w:numId w:val="7"/>
              </w:numPr>
              <w:ind w:left="424"/>
              <w:jc w:val="left"/>
              <w:rPr>
                <w:rFonts w:ascii="Sylfaen" w:hAnsi="Sylfaen"/>
                <w:sz w:val="24"/>
                <w:lang w:val="hy-AM"/>
              </w:rPr>
            </w:pPr>
            <w:r w:rsidRPr="000F4061">
              <w:rPr>
                <w:rFonts w:ascii="Sylfaen" w:hAnsi="Sylfaen"/>
                <w:sz w:val="24"/>
                <w:lang w:val="hy-AM"/>
              </w:rPr>
              <w:t>Հիմնական դոնորներ/գործընկերներ</w:t>
            </w:r>
          </w:p>
        </w:tc>
        <w:tc>
          <w:tcPr>
            <w:tcW w:w="1550" w:type="pct"/>
            <w:tcBorders>
              <w:bottom w:val="single" w:sz="4" w:space="0" w:color="auto"/>
            </w:tcBorders>
            <w:shd w:val="clear" w:color="auto" w:fill="auto"/>
          </w:tcPr>
          <w:p w:rsidR="00D83C9F" w:rsidRPr="00D83C9F" w:rsidRDefault="00D83C9F" w:rsidP="00FD15F8">
            <w:pPr>
              <w:jc w:val="left"/>
              <w:rPr>
                <w:rFonts w:ascii="Sylfaen" w:hAnsi="Sylfaen"/>
                <w:sz w:val="24"/>
                <w:szCs w:val="24"/>
                <w:lang w:val="hy-AM"/>
              </w:rPr>
            </w:pPr>
          </w:p>
        </w:tc>
      </w:tr>
      <w:tr w:rsidR="00BB035C" w:rsidRPr="000F4061" w:rsidTr="00CC62C4">
        <w:trPr>
          <w:trHeight w:val="534"/>
        </w:trPr>
        <w:tc>
          <w:tcPr>
            <w:tcW w:w="1353" w:type="pct"/>
            <w:shd w:val="clear" w:color="auto" w:fill="DEEAF6" w:themeFill="accent5" w:themeFillTint="33"/>
          </w:tcPr>
          <w:p w:rsidR="00BB035C" w:rsidRPr="00F60D4F" w:rsidRDefault="00D83C9F" w:rsidP="00D83C9F">
            <w:pPr>
              <w:jc w:val="left"/>
              <w:rPr>
                <w:rFonts w:ascii="Sylfaen" w:hAnsi="Sylfaen"/>
                <w:b/>
                <w:color w:val="2E74B5" w:themeColor="accent5" w:themeShade="BF"/>
                <w:sz w:val="24"/>
              </w:rPr>
            </w:pPr>
            <w:r w:rsidRPr="00F60D4F">
              <w:rPr>
                <w:rFonts w:ascii="Sylfaen" w:hAnsi="Sylfaen"/>
                <w:b/>
                <w:color w:val="2E74B5" w:themeColor="accent5" w:themeShade="BF"/>
                <w:sz w:val="24"/>
                <w:lang w:val="hy-AM"/>
              </w:rPr>
              <w:t>3</w:t>
            </w:r>
            <w:r w:rsidRPr="00F60D4F">
              <w:rPr>
                <w:rFonts w:ascii="Times New Roman" w:hAnsi="Times New Roman" w:cs="Times New Roman"/>
                <w:b/>
                <w:color w:val="2E74B5" w:themeColor="accent5" w:themeShade="BF"/>
                <w:sz w:val="24"/>
                <w:lang w:val="hy-AM"/>
              </w:rPr>
              <w:t>․</w:t>
            </w:r>
            <w:r w:rsidRPr="00F60D4F">
              <w:rPr>
                <w:rFonts w:ascii="Sylfaen" w:hAnsi="Sylfaen" w:cs="Times New Roman"/>
                <w:b/>
                <w:color w:val="2E74B5" w:themeColor="accent5" w:themeShade="BF"/>
                <w:sz w:val="24"/>
                <w:lang w:val="hy-AM"/>
              </w:rPr>
              <w:t xml:space="preserve"> </w:t>
            </w:r>
            <w:r w:rsidRPr="00F60D4F">
              <w:rPr>
                <w:rFonts w:ascii="Sylfaen" w:hAnsi="Sylfaen"/>
                <w:b/>
                <w:color w:val="2E74B5" w:themeColor="accent5" w:themeShade="BF"/>
                <w:sz w:val="24"/>
                <w:lang w:val="hy-AM"/>
              </w:rPr>
              <w:t>Այլ ծրագրեր</w:t>
            </w:r>
          </w:p>
        </w:tc>
        <w:tc>
          <w:tcPr>
            <w:tcW w:w="2097" w:type="pct"/>
            <w:shd w:val="clear" w:color="auto" w:fill="auto"/>
          </w:tcPr>
          <w:p w:rsidR="00692782" w:rsidRPr="00CC62C4" w:rsidRDefault="00C976BA" w:rsidP="00F91B5B">
            <w:pPr>
              <w:pStyle w:val="ListParagraph"/>
              <w:numPr>
                <w:ilvl w:val="0"/>
                <w:numId w:val="35"/>
              </w:numPr>
              <w:ind w:left="466" w:hanging="450"/>
              <w:rPr>
                <w:rFonts w:ascii="Sylfaen" w:hAnsi="Sylfaen"/>
                <w:sz w:val="24"/>
                <w:lang w:val="hy-AM"/>
              </w:rPr>
            </w:pPr>
            <w:r>
              <w:rPr>
                <w:rFonts w:ascii="Sylfaen" w:hAnsi="Sylfaen"/>
                <w:sz w:val="24"/>
                <w:lang w:val="hy-AM"/>
              </w:rPr>
              <w:t>Ծրագրի անվանում</w:t>
            </w:r>
            <w:r w:rsidR="00CC62C4">
              <w:rPr>
                <w:rFonts w:ascii="Sylfaen" w:hAnsi="Sylfaen"/>
                <w:sz w:val="24"/>
                <w:lang w:val="hy-AM"/>
              </w:rPr>
              <w:t xml:space="preserve"> և տարեթիվ</w:t>
            </w:r>
          </w:p>
        </w:tc>
        <w:tc>
          <w:tcPr>
            <w:tcW w:w="1550" w:type="pct"/>
            <w:shd w:val="clear" w:color="auto" w:fill="auto"/>
          </w:tcPr>
          <w:p w:rsidR="00BB035C" w:rsidRPr="000F4061" w:rsidRDefault="00BB035C" w:rsidP="00FD15F8">
            <w:pPr>
              <w:jc w:val="left"/>
              <w:rPr>
                <w:rFonts w:ascii="Sylfaen" w:hAnsi="Sylfaen"/>
                <w:sz w:val="24"/>
                <w:szCs w:val="24"/>
              </w:rPr>
            </w:pPr>
          </w:p>
        </w:tc>
      </w:tr>
      <w:tr w:rsidR="00C976BA" w:rsidRPr="000F4061" w:rsidTr="00C976BA">
        <w:trPr>
          <w:trHeight w:val="479"/>
        </w:trPr>
        <w:tc>
          <w:tcPr>
            <w:tcW w:w="1353" w:type="pct"/>
            <w:shd w:val="clear" w:color="auto" w:fill="DEEAF6" w:themeFill="accent5" w:themeFillTint="33"/>
          </w:tcPr>
          <w:p w:rsidR="00C976BA" w:rsidRPr="00F60D4F" w:rsidRDefault="00C976BA" w:rsidP="00D83C9F">
            <w:pPr>
              <w:jc w:val="left"/>
              <w:rPr>
                <w:rFonts w:ascii="Sylfaen" w:hAnsi="Sylfaen"/>
                <w:b/>
                <w:color w:val="2E74B5" w:themeColor="accent5" w:themeShade="BF"/>
                <w:sz w:val="24"/>
                <w:lang w:val="hy-AM"/>
              </w:rPr>
            </w:pPr>
          </w:p>
        </w:tc>
        <w:tc>
          <w:tcPr>
            <w:tcW w:w="2097" w:type="pct"/>
            <w:shd w:val="clear" w:color="auto" w:fill="auto"/>
          </w:tcPr>
          <w:p w:rsidR="00C976BA" w:rsidRDefault="00CC62C4" w:rsidP="00C976BA">
            <w:pPr>
              <w:pStyle w:val="ListParagraph"/>
              <w:numPr>
                <w:ilvl w:val="0"/>
                <w:numId w:val="35"/>
              </w:numPr>
              <w:ind w:left="466" w:hanging="450"/>
              <w:rPr>
                <w:rFonts w:ascii="Sylfaen" w:hAnsi="Sylfaen"/>
                <w:sz w:val="24"/>
                <w:lang w:val="hy-AM"/>
              </w:rPr>
            </w:pPr>
            <w:r>
              <w:rPr>
                <w:rFonts w:ascii="Sylfaen" w:hAnsi="Sylfaen"/>
                <w:sz w:val="24"/>
                <w:lang w:val="hy-AM"/>
              </w:rPr>
              <w:t>Թիրախային խումբ</w:t>
            </w:r>
          </w:p>
        </w:tc>
        <w:tc>
          <w:tcPr>
            <w:tcW w:w="1550" w:type="pct"/>
            <w:shd w:val="clear" w:color="auto" w:fill="auto"/>
          </w:tcPr>
          <w:p w:rsidR="00C976BA" w:rsidRPr="000F4061" w:rsidRDefault="00C976BA" w:rsidP="00FD15F8">
            <w:pPr>
              <w:jc w:val="left"/>
              <w:rPr>
                <w:rFonts w:ascii="Sylfaen" w:hAnsi="Sylfaen"/>
                <w:sz w:val="24"/>
                <w:szCs w:val="24"/>
              </w:rPr>
            </w:pPr>
          </w:p>
        </w:tc>
      </w:tr>
      <w:tr w:rsidR="00C976BA" w:rsidRPr="000F4061" w:rsidTr="00C976BA">
        <w:trPr>
          <w:trHeight w:val="479"/>
        </w:trPr>
        <w:tc>
          <w:tcPr>
            <w:tcW w:w="1353" w:type="pct"/>
            <w:shd w:val="clear" w:color="auto" w:fill="DEEAF6" w:themeFill="accent5" w:themeFillTint="33"/>
          </w:tcPr>
          <w:p w:rsidR="00C976BA" w:rsidRPr="00F60D4F" w:rsidRDefault="00C976BA" w:rsidP="00D83C9F">
            <w:pPr>
              <w:jc w:val="left"/>
              <w:rPr>
                <w:rFonts w:ascii="Sylfaen" w:hAnsi="Sylfaen"/>
                <w:b/>
                <w:color w:val="2E74B5" w:themeColor="accent5" w:themeShade="BF"/>
                <w:sz w:val="24"/>
                <w:lang w:val="hy-AM"/>
              </w:rPr>
            </w:pPr>
          </w:p>
        </w:tc>
        <w:tc>
          <w:tcPr>
            <w:tcW w:w="2097" w:type="pct"/>
            <w:shd w:val="clear" w:color="auto" w:fill="auto"/>
          </w:tcPr>
          <w:p w:rsidR="00C976BA" w:rsidRDefault="00C976BA" w:rsidP="00C976BA">
            <w:pPr>
              <w:pStyle w:val="ListParagraph"/>
              <w:numPr>
                <w:ilvl w:val="0"/>
                <w:numId w:val="35"/>
              </w:numPr>
              <w:ind w:left="466" w:hanging="450"/>
              <w:rPr>
                <w:rFonts w:ascii="Sylfaen" w:hAnsi="Sylfaen"/>
                <w:sz w:val="24"/>
                <w:lang w:val="hy-AM"/>
              </w:rPr>
            </w:pPr>
            <w:r>
              <w:rPr>
                <w:rFonts w:ascii="Sylfaen" w:hAnsi="Sylfaen"/>
                <w:sz w:val="24"/>
                <w:lang w:val="hy-AM"/>
              </w:rPr>
              <w:t>Դ</w:t>
            </w:r>
            <w:r w:rsidRPr="000F4061">
              <w:rPr>
                <w:rFonts w:ascii="Sylfaen" w:hAnsi="Sylfaen"/>
                <w:sz w:val="24"/>
                <w:lang w:val="hy-AM"/>
              </w:rPr>
              <w:t>ոնորներ/գործընկերներ</w:t>
            </w:r>
          </w:p>
        </w:tc>
        <w:tc>
          <w:tcPr>
            <w:tcW w:w="1550" w:type="pct"/>
            <w:shd w:val="clear" w:color="auto" w:fill="auto"/>
          </w:tcPr>
          <w:p w:rsidR="00C976BA" w:rsidRPr="000F4061" w:rsidRDefault="00C976BA" w:rsidP="00FD15F8">
            <w:pPr>
              <w:jc w:val="left"/>
              <w:rPr>
                <w:rFonts w:ascii="Sylfaen" w:hAnsi="Sylfaen"/>
                <w:sz w:val="24"/>
                <w:szCs w:val="24"/>
              </w:rPr>
            </w:pPr>
          </w:p>
        </w:tc>
      </w:tr>
    </w:tbl>
    <w:p w:rsidR="00F91B5B"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F91B5B"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CC62C4" w:rsidRDefault="00CC62C4" w:rsidP="00F91B5B">
      <w:pPr>
        <w:pStyle w:val="Default"/>
        <w:spacing w:line="252" w:lineRule="auto"/>
        <w:ind w:left="360"/>
        <w:jc w:val="both"/>
        <w:rPr>
          <w:rFonts w:ascii="Sylfaen" w:eastAsiaTheme="minorHAnsi" w:hAnsi="Sylfaen" w:cstheme="minorHAnsi"/>
          <w:b/>
          <w:color w:val="000000" w:themeColor="text1"/>
          <w:lang w:val="hy-AM"/>
        </w:rPr>
      </w:pPr>
    </w:p>
    <w:p w:rsidR="00CC62C4" w:rsidRDefault="00CC62C4" w:rsidP="00F91B5B">
      <w:pPr>
        <w:pStyle w:val="Default"/>
        <w:spacing w:line="252" w:lineRule="auto"/>
        <w:ind w:left="360"/>
        <w:jc w:val="both"/>
        <w:rPr>
          <w:rFonts w:ascii="Sylfaen" w:eastAsiaTheme="minorHAnsi" w:hAnsi="Sylfaen" w:cstheme="minorHAnsi"/>
          <w:b/>
          <w:color w:val="000000" w:themeColor="text1"/>
          <w:lang w:val="hy-AM"/>
        </w:rPr>
      </w:pPr>
    </w:p>
    <w:p w:rsidR="00F91B5B" w:rsidRDefault="00F91B5B" w:rsidP="00F91B5B">
      <w:pPr>
        <w:pStyle w:val="Default"/>
        <w:spacing w:line="252" w:lineRule="auto"/>
        <w:ind w:left="360"/>
        <w:jc w:val="both"/>
        <w:rPr>
          <w:rFonts w:ascii="Sylfaen" w:eastAsiaTheme="minorHAnsi" w:hAnsi="Sylfaen" w:cstheme="minorHAnsi"/>
          <w:b/>
          <w:color w:val="000000" w:themeColor="text1"/>
          <w:lang w:val="hy-AM"/>
        </w:rPr>
      </w:pPr>
    </w:p>
    <w:p w:rsidR="00BB035C" w:rsidRDefault="00CC62C4" w:rsidP="00CC62C4">
      <w:pPr>
        <w:jc w:val="center"/>
        <w:rPr>
          <w:rFonts w:ascii="Sylfaen" w:hAnsi="Sylfaen"/>
          <w:b/>
          <w:color w:val="2E74B5" w:themeColor="accent5" w:themeShade="BF"/>
          <w:sz w:val="24"/>
          <w:szCs w:val="24"/>
          <w:lang w:val="hy-AM"/>
        </w:rPr>
      </w:pPr>
      <w:r w:rsidRPr="00CC62C4">
        <w:rPr>
          <w:rFonts w:ascii="Sylfaen" w:hAnsi="Sylfaen"/>
          <w:b/>
          <w:color w:val="2E74B5" w:themeColor="accent5" w:themeShade="BF"/>
          <w:sz w:val="24"/>
          <w:szCs w:val="24"/>
          <w:lang w:val="hy-AM"/>
        </w:rPr>
        <w:lastRenderedPageBreak/>
        <w:t>«ԼԱՎԱԳՈՒՅՆ ԹԱՆԳԱՐԱՆԱՅԻՆ ԿՐԹԱԿԱՆ ԾՐԱԳԻՐ» ՄՐՑՈՒՅԹԻՆ ԱՌԱՋԱԴՐՎՈՂ ԾՐԱԳԻՐ</w:t>
      </w:r>
    </w:p>
    <w:p w:rsidR="00DC371F" w:rsidRDefault="00DC371F" w:rsidP="00CC62C4">
      <w:pPr>
        <w:jc w:val="center"/>
        <w:rPr>
          <w:rFonts w:ascii="Sylfaen" w:hAnsi="Sylfaen"/>
          <w:b/>
          <w:color w:val="2E74B5" w:themeColor="accent5" w:themeShade="BF"/>
          <w:sz w:val="24"/>
          <w:szCs w:val="24"/>
          <w:lang w:val="hy-AM"/>
        </w:rPr>
      </w:pPr>
    </w:p>
    <w:p w:rsidR="00F60D4F" w:rsidRPr="00CC62C4" w:rsidRDefault="00F60D4F" w:rsidP="00CC62C4">
      <w:pPr>
        <w:jc w:val="center"/>
        <w:rPr>
          <w:rFonts w:ascii="Sylfaen" w:hAnsi="Sylfaen"/>
          <w:b/>
          <w:color w:val="2E74B5" w:themeColor="accent5" w:themeShade="BF"/>
          <w:sz w:val="24"/>
          <w:szCs w:val="24"/>
          <w:lang w:val="hy-AM"/>
        </w:rPr>
      </w:pPr>
    </w:p>
    <w:tbl>
      <w:tblPr>
        <w:tblStyle w:val="TableGrid"/>
        <w:tblW w:w="0" w:type="auto"/>
        <w:tblLook w:val="04A0" w:firstRow="1" w:lastRow="0" w:firstColumn="1" w:lastColumn="0" w:noHBand="0" w:noVBand="1"/>
      </w:tblPr>
      <w:tblGrid>
        <w:gridCol w:w="3505"/>
        <w:gridCol w:w="6691"/>
      </w:tblGrid>
      <w:tr w:rsidR="00DC371F" w:rsidTr="00DC371F">
        <w:trPr>
          <w:trHeight w:val="795"/>
        </w:trPr>
        <w:tc>
          <w:tcPr>
            <w:tcW w:w="3505" w:type="dxa"/>
          </w:tcPr>
          <w:p w:rsidR="00DC371F" w:rsidRPr="00F60D4F" w:rsidRDefault="00DC371F" w:rsidP="00F60D4F">
            <w:pPr>
              <w:jc w:val="left"/>
              <w:rPr>
                <w:rFonts w:ascii="Sylfaen" w:hAnsi="Sylfaen"/>
                <w:b/>
                <w:color w:val="2E74B5" w:themeColor="accent5" w:themeShade="BF"/>
                <w:sz w:val="24"/>
                <w:szCs w:val="24"/>
                <w:lang w:val="hy-AM"/>
              </w:rPr>
            </w:pPr>
            <w:r w:rsidRPr="00F60D4F">
              <w:rPr>
                <w:rFonts w:ascii="Sylfaen" w:hAnsi="Sylfaen"/>
                <w:b/>
                <w:color w:val="2E74B5" w:themeColor="accent5" w:themeShade="BF"/>
                <w:sz w:val="24"/>
                <w:szCs w:val="24"/>
                <w:lang w:val="hy-AM"/>
              </w:rPr>
              <w:t>1</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w:t>
            </w:r>
            <w:r w:rsidRPr="00F60D4F">
              <w:rPr>
                <w:rFonts w:ascii="Sylfaen" w:hAnsi="Sylfaen"/>
                <w:b/>
                <w:color w:val="2E74B5" w:themeColor="accent5" w:themeShade="BF"/>
                <w:sz w:val="24"/>
                <w:szCs w:val="24"/>
                <w:lang w:val="hy-AM"/>
              </w:rPr>
              <w:t>Ծրագրի անվանում</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r w:rsidR="00DC371F" w:rsidTr="00DC371F">
        <w:tc>
          <w:tcPr>
            <w:tcW w:w="3505" w:type="dxa"/>
          </w:tcPr>
          <w:p w:rsidR="00DC371F" w:rsidRP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b/>
                <w:color w:val="2E74B5" w:themeColor="accent5" w:themeShade="BF"/>
                <w:sz w:val="24"/>
                <w:szCs w:val="24"/>
                <w:lang w:val="hy-AM"/>
              </w:rPr>
              <w:t>2</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Թիրախ խումբ (ո՞ւմ համար է նախատեսված ծրագիրը)</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r w:rsidR="00DC371F" w:rsidTr="00DC371F">
        <w:tc>
          <w:tcPr>
            <w:tcW w:w="3505" w:type="dxa"/>
          </w:tcPr>
          <w:p w:rsidR="00DC371F" w:rsidRP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3</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Նպատակը և խնդիրները</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r w:rsidR="00DC371F" w:rsidTr="00DC371F">
        <w:tc>
          <w:tcPr>
            <w:tcW w:w="3505" w:type="dxa"/>
          </w:tcPr>
          <w:p w:rsidR="00DC371F" w:rsidRP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4</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Տևողությունը</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r w:rsidR="00DC371F" w:rsidTr="00DC371F">
        <w:tc>
          <w:tcPr>
            <w:tcW w:w="3505" w:type="dxa"/>
          </w:tcPr>
          <w:p w:rsidR="00DC371F" w:rsidRP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5</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Ե՞րբ է իրականացվել</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r w:rsidR="00DC371F" w:rsidTr="00DC371F">
        <w:tc>
          <w:tcPr>
            <w:tcW w:w="3505" w:type="dxa"/>
          </w:tcPr>
          <w:p w:rsidR="00DC371F" w:rsidRP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6</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Քանի՞ մարդ է մասնակցել </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r w:rsidR="00DC371F" w:rsidTr="00DC371F">
        <w:tc>
          <w:tcPr>
            <w:tcW w:w="3505" w:type="dxa"/>
          </w:tcPr>
          <w:p w:rsid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7</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Ծրագրի հակիրճ նկարագրություն </w:t>
            </w:r>
          </w:p>
          <w:p w:rsidR="00DC371F" w:rsidRP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(հիմնական գործողություններ և արդյունքներ)</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r w:rsidR="00F60D4F" w:rsidTr="00DC371F">
        <w:tc>
          <w:tcPr>
            <w:tcW w:w="3505" w:type="dxa"/>
          </w:tcPr>
          <w:p w:rsidR="00F60D4F" w:rsidRPr="00F60D4F" w:rsidRDefault="00F60D4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8</w:t>
            </w:r>
            <w:r w:rsidRPr="00F60D4F">
              <w:rPr>
                <w:rFonts w:ascii="Times New Roman" w:hAnsi="Times New Roman" w:cs="Times New Roman"/>
                <w:b/>
                <w:color w:val="2E74B5" w:themeColor="accent5" w:themeShade="BF"/>
                <w:sz w:val="24"/>
                <w:szCs w:val="24"/>
                <w:lang w:val="hy-AM"/>
              </w:rPr>
              <w:t>․</w:t>
            </w:r>
            <w:r w:rsidRPr="00F60D4F">
              <w:rPr>
                <w:rFonts w:ascii="Sylfaen" w:hAnsi="Sylfaen" w:cs="Times New Roman"/>
                <w:b/>
                <w:color w:val="2E74B5" w:themeColor="accent5" w:themeShade="BF"/>
                <w:sz w:val="24"/>
                <w:szCs w:val="24"/>
                <w:lang w:val="hy-AM"/>
              </w:rPr>
              <w:t xml:space="preserve"> Կիրառված կրթական մեթոդներ և տեխնոլոգիաներ</w:t>
            </w:r>
          </w:p>
          <w:p w:rsidR="00F60D4F" w:rsidRPr="00F60D4F" w:rsidRDefault="00F60D4F" w:rsidP="00F60D4F">
            <w:pPr>
              <w:jc w:val="left"/>
              <w:rPr>
                <w:rFonts w:ascii="Sylfaen" w:hAnsi="Sylfaen" w:cs="Times New Roman"/>
                <w:b/>
                <w:color w:val="2E74B5" w:themeColor="accent5" w:themeShade="BF"/>
                <w:sz w:val="24"/>
                <w:szCs w:val="24"/>
                <w:lang w:val="hy-AM"/>
              </w:rPr>
            </w:pPr>
          </w:p>
        </w:tc>
        <w:tc>
          <w:tcPr>
            <w:tcW w:w="6691" w:type="dxa"/>
          </w:tcPr>
          <w:p w:rsidR="00F60D4F" w:rsidRDefault="00F60D4F" w:rsidP="00BB035C">
            <w:pPr>
              <w:rPr>
                <w:rFonts w:ascii="Sylfaen" w:hAnsi="Sylfaen"/>
                <w:sz w:val="24"/>
                <w:szCs w:val="24"/>
                <w:lang w:val="hy-AM"/>
              </w:rPr>
            </w:pPr>
          </w:p>
        </w:tc>
      </w:tr>
      <w:tr w:rsidR="00DC371F" w:rsidTr="00DC371F">
        <w:tc>
          <w:tcPr>
            <w:tcW w:w="3505" w:type="dxa"/>
          </w:tcPr>
          <w:p w:rsidR="00F60D4F" w:rsidRDefault="00F60D4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9</w:t>
            </w:r>
            <w:r w:rsidR="00DC371F" w:rsidRPr="00F60D4F">
              <w:rPr>
                <w:rFonts w:ascii="Times New Roman" w:hAnsi="Times New Roman" w:cs="Times New Roman"/>
                <w:b/>
                <w:color w:val="2E74B5" w:themeColor="accent5" w:themeShade="BF"/>
                <w:sz w:val="24"/>
                <w:szCs w:val="24"/>
                <w:lang w:val="hy-AM"/>
              </w:rPr>
              <w:t>․</w:t>
            </w:r>
            <w:r w:rsidR="00DC371F" w:rsidRPr="00F60D4F">
              <w:rPr>
                <w:rFonts w:ascii="Sylfaen" w:hAnsi="Sylfaen" w:cs="Times New Roman"/>
                <w:b/>
                <w:color w:val="2E74B5" w:themeColor="accent5" w:themeShade="BF"/>
                <w:sz w:val="24"/>
                <w:szCs w:val="24"/>
                <w:lang w:val="hy-AM"/>
              </w:rPr>
              <w:t xml:space="preserve"> Կայունությունը </w:t>
            </w:r>
          </w:p>
          <w:p w:rsidR="00DC371F" w:rsidRPr="00F60D4F" w:rsidRDefault="00DC371F" w:rsidP="00F60D4F">
            <w:pPr>
              <w:jc w:val="left"/>
              <w:rPr>
                <w:rFonts w:ascii="Sylfaen" w:hAnsi="Sylfaen" w:cs="Times New Roman"/>
                <w:b/>
                <w:color w:val="2E74B5" w:themeColor="accent5" w:themeShade="BF"/>
                <w:sz w:val="24"/>
                <w:szCs w:val="24"/>
                <w:lang w:val="hy-AM"/>
              </w:rPr>
            </w:pPr>
            <w:r w:rsidRPr="00F60D4F">
              <w:rPr>
                <w:rFonts w:ascii="Sylfaen" w:hAnsi="Sylfaen" w:cs="Times New Roman"/>
                <w:b/>
                <w:color w:val="2E74B5" w:themeColor="accent5" w:themeShade="BF"/>
                <w:sz w:val="24"/>
                <w:szCs w:val="24"/>
                <w:lang w:val="hy-AM"/>
              </w:rPr>
              <w:t>(ծրագիրը շարունակակա՞ն է կամ ունի շարունակական լինելու հնարավորություն)</w:t>
            </w:r>
          </w:p>
          <w:p w:rsidR="00DC371F" w:rsidRPr="00F60D4F" w:rsidRDefault="00DC371F" w:rsidP="00F60D4F">
            <w:pPr>
              <w:jc w:val="left"/>
              <w:rPr>
                <w:rFonts w:ascii="Sylfaen" w:hAnsi="Sylfaen"/>
                <w:b/>
                <w:color w:val="2E74B5" w:themeColor="accent5" w:themeShade="BF"/>
                <w:sz w:val="24"/>
                <w:szCs w:val="24"/>
                <w:lang w:val="hy-AM"/>
              </w:rPr>
            </w:pPr>
          </w:p>
        </w:tc>
        <w:tc>
          <w:tcPr>
            <w:tcW w:w="6691" w:type="dxa"/>
          </w:tcPr>
          <w:p w:rsidR="00DC371F" w:rsidRDefault="00DC371F" w:rsidP="00BB035C">
            <w:pPr>
              <w:rPr>
                <w:rFonts w:ascii="Sylfaen" w:hAnsi="Sylfaen"/>
                <w:sz w:val="24"/>
                <w:szCs w:val="24"/>
                <w:lang w:val="hy-AM"/>
              </w:rPr>
            </w:pPr>
          </w:p>
        </w:tc>
      </w:tr>
    </w:tbl>
    <w:p w:rsidR="00DC24DC" w:rsidRPr="004C3108" w:rsidRDefault="00DC24DC" w:rsidP="004C3108">
      <w:pPr>
        <w:spacing w:after="160" w:line="259" w:lineRule="auto"/>
        <w:jc w:val="left"/>
        <w:rPr>
          <w:rFonts w:ascii="Sylfaen" w:eastAsiaTheme="minorHAnsi" w:hAnsi="Sylfaen" w:cstheme="minorHAnsi"/>
          <w:noProof/>
          <w:color w:val="000000" w:themeColor="text1"/>
          <w:sz w:val="24"/>
          <w:szCs w:val="24"/>
          <w:lang w:val="hy-AM"/>
        </w:rPr>
      </w:pPr>
    </w:p>
    <w:p w:rsidR="00D6459D" w:rsidRPr="000F4061" w:rsidRDefault="00D6459D" w:rsidP="00CB47FE">
      <w:pPr>
        <w:rPr>
          <w:rFonts w:ascii="Sylfaen" w:hAnsi="Sylfaen"/>
          <w:sz w:val="24"/>
          <w:szCs w:val="24"/>
          <w:lang w:val="hy-AM"/>
        </w:rPr>
      </w:pPr>
    </w:p>
    <w:sectPr w:rsidR="00D6459D" w:rsidRPr="000F4061" w:rsidSect="00692782">
      <w:footerReference w:type="default" r:id="rId12"/>
      <w:pgSz w:w="11907" w:h="16840" w:code="9"/>
      <w:pgMar w:top="1418" w:right="567" w:bottom="142" w:left="1134" w:header="720" w:footer="1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FC" w:rsidRDefault="00E475FC" w:rsidP="00CB47FE">
      <w:r>
        <w:separator/>
      </w:r>
    </w:p>
  </w:endnote>
  <w:endnote w:type="continuationSeparator" w:id="0">
    <w:p w:rsidR="00E475FC" w:rsidRDefault="00E475FC" w:rsidP="00CB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646807"/>
      <w:docPartObj>
        <w:docPartGallery w:val="Page Numbers (Bottom of Page)"/>
        <w:docPartUnique/>
      </w:docPartObj>
    </w:sdtPr>
    <w:sdtEndPr>
      <w:rPr>
        <w:noProof/>
      </w:rPr>
    </w:sdtEndPr>
    <w:sdtContent>
      <w:p w:rsidR="007B079B" w:rsidRDefault="007B079B">
        <w:pPr>
          <w:pStyle w:val="Footer"/>
          <w:jc w:val="right"/>
        </w:pPr>
        <w:r>
          <w:fldChar w:fldCharType="begin"/>
        </w:r>
        <w:r>
          <w:instrText xml:space="preserve"> PAGE   \* MERGEFORMAT </w:instrText>
        </w:r>
        <w:r>
          <w:fldChar w:fldCharType="separate"/>
        </w:r>
        <w:r w:rsidR="00684F45">
          <w:rPr>
            <w:noProof/>
          </w:rPr>
          <w:t>3</w:t>
        </w:r>
        <w:r>
          <w:rPr>
            <w:noProof/>
          </w:rPr>
          <w:fldChar w:fldCharType="end"/>
        </w:r>
      </w:p>
    </w:sdtContent>
  </w:sdt>
  <w:p w:rsidR="007B079B" w:rsidRDefault="007B079B" w:rsidP="00CB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FC" w:rsidRDefault="00E475FC" w:rsidP="00CB47FE">
      <w:r>
        <w:separator/>
      </w:r>
    </w:p>
  </w:footnote>
  <w:footnote w:type="continuationSeparator" w:id="0">
    <w:p w:rsidR="00E475FC" w:rsidRDefault="00E475FC" w:rsidP="00CB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2D1"/>
    <w:multiLevelType w:val="hybridMultilevel"/>
    <w:tmpl w:val="4086ABC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3767B"/>
    <w:multiLevelType w:val="multilevel"/>
    <w:tmpl w:val="22266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A2A2ABD"/>
    <w:multiLevelType w:val="hybridMultilevel"/>
    <w:tmpl w:val="C50E5578"/>
    <w:lvl w:ilvl="0" w:tplc="E4C4EBAC">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182B5D"/>
    <w:multiLevelType w:val="hybridMultilevel"/>
    <w:tmpl w:val="193428F4"/>
    <w:lvl w:ilvl="0" w:tplc="EBA0E16A">
      <w:start w:val="1"/>
      <w:numFmt w:val="decimal"/>
      <w:lvlText w:val="%1."/>
      <w:lvlJc w:val="left"/>
      <w:pPr>
        <w:ind w:left="720" w:hanging="360"/>
      </w:pPr>
      <w:rPr>
        <w:rFonts w:hint="default"/>
        <w:b/>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nsid w:val="106A57C2"/>
    <w:multiLevelType w:val="hybridMultilevel"/>
    <w:tmpl w:val="545CD9A8"/>
    <w:lvl w:ilvl="0" w:tplc="95B27980">
      <w:start w:val="1"/>
      <w:numFmt w:val="upperRoman"/>
      <w:pStyle w:val="Heading1"/>
      <w:lvlText w:val="%1."/>
      <w:lvlJc w:val="left"/>
      <w:pPr>
        <w:ind w:left="1080" w:hanging="72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20A4AB1"/>
    <w:multiLevelType w:val="hybridMultilevel"/>
    <w:tmpl w:val="5BC2A966"/>
    <w:lvl w:ilvl="0" w:tplc="042B0001">
      <w:start w:val="1"/>
      <w:numFmt w:val="bullet"/>
      <w:lvlText w:val=""/>
      <w:lvlJc w:val="left"/>
      <w:pPr>
        <w:ind w:left="751" w:hanging="360"/>
      </w:pPr>
      <w:rPr>
        <w:rFonts w:ascii="Symbol" w:hAnsi="Symbol" w:hint="default"/>
      </w:rPr>
    </w:lvl>
    <w:lvl w:ilvl="1" w:tplc="042B0003" w:tentative="1">
      <w:start w:val="1"/>
      <w:numFmt w:val="bullet"/>
      <w:lvlText w:val="o"/>
      <w:lvlJc w:val="left"/>
      <w:pPr>
        <w:ind w:left="1471" w:hanging="360"/>
      </w:pPr>
      <w:rPr>
        <w:rFonts w:ascii="Courier New" w:hAnsi="Courier New" w:cs="Courier New" w:hint="default"/>
      </w:rPr>
    </w:lvl>
    <w:lvl w:ilvl="2" w:tplc="042B0005" w:tentative="1">
      <w:start w:val="1"/>
      <w:numFmt w:val="bullet"/>
      <w:lvlText w:val=""/>
      <w:lvlJc w:val="left"/>
      <w:pPr>
        <w:ind w:left="2191" w:hanging="360"/>
      </w:pPr>
      <w:rPr>
        <w:rFonts w:ascii="Wingdings" w:hAnsi="Wingdings" w:hint="default"/>
      </w:rPr>
    </w:lvl>
    <w:lvl w:ilvl="3" w:tplc="042B0001" w:tentative="1">
      <w:start w:val="1"/>
      <w:numFmt w:val="bullet"/>
      <w:lvlText w:val=""/>
      <w:lvlJc w:val="left"/>
      <w:pPr>
        <w:ind w:left="2911" w:hanging="360"/>
      </w:pPr>
      <w:rPr>
        <w:rFonts w:ascii="Symbol" w:hAnsi="Symbol" w:hint="default"/>
      </w:rPr>
    </w:lvl>
    <w:lvl w:ilvl="4" w:tplc="042B0003" w:tentative="1">
      <w:start w:val="1"/>
      <w:numFmt w:val="bullet"/>
      <w:lvlText w:val="o"/>
      <w:lvlJc w:val="left"/>
      <w:pPr>
        <w:ind w:left="3631" w:hanging="360"/>
      </w:pPr>
      <w:rPr>
        <w:rFonts w:ascii="Courier New" w:hAnsi="Courier New" w:cs="Courier New" w:hint="default"/>
      </w:rPr>
    </w:lvl>
    <w:lvl w:ilvl="5" w:tplc="042B0005" w:tentative="1">
      <w:start w:val="1"/>
      <w:numFmt w:val="bullet"/>
      <w:lvlText w:val=""/>
      <w:lvlJc w:val="left"/>
      <w:pPr>
        <w:ind w:left="4351" w:hanging="360"/>
      </w:pPr>
      <w:rPr>
        <w:rFonts w:ascii="Wingdings" w:hAnsi="Wingdings" w:hint="default"/>
      </w:rPr>
    </w:lvl>
    <w:lvl w:ilvl="6" w:tplc="042B0001" w:tentative="1">
      <w:start w:val="1"/>
      <w:numFmt w:val="bullet"/>
      <w:lvlText w:val=""/>
      <w:lvlJc w:val="left"/>
      <w:pPr>
        <w:ind w:left="5071" w:hanging="360"/>
      </w:pPr>
      <w:rPr>
        <w:rFonts w:ascii="Symbol" w:hAnsi="Symbol" w:hint="default"/>
      </w:rPr>
    </w:lvl>
    <w:lvl w:ilvl="7" w:tplc="042B0003" w:tentative="1">
      <w:start w:val="1"/>
      <w:numFmt w:val="bullet"/>
      <w:lvlText w:val="o"/>
      <w:lvlJc w:val="left"/>
      <w:pPr>
        <w:ind w:left="5791" w:hanging="360"/>
      </w:pPr>
      <w:rPr>
        <w:rFonts w:ascii="Courier New" w:hAnsi="Courier New" w:cs="Courier New" w:hint="default"/>
      </w:rPr>
    </w:lvl>
    <w:lvl w:ilvl="8" w:tplc="042B0005" w:tentative="1">
      <w:start w:val="1"/>
      <w:numFmt w:val="bullet"/>
      <w:lvlText w:val=""/>
      <w:lvlJc w:val="left"/>
      <w:pPr>
        <w:ind w:left="6511" w:hanging="360"/>
      </w:pPr>
      <w:rPr>
        <w:rFonts w:ascii="Wingdings" w:hAnsi="Wingdings" w:hint="default"/>
      </w:rPr>
    </w:lvl>
  </w:abstractNum>
  <w:abstractNum w:abstractNumId="6">
    <w:nsid w:val="133E5662"/>
    <w:multiLevelType w:val="hybridMultilevel"/>
    <w:tmpl w:val="8E0C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54802"/>
    <w:multiLevelType w:val="hybridMultilevel"/>
    <w:tmpl w:val="4B8A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B13A6"/>
    <w:multiLevelType w:val="hybridMultilevel"/>
    <w:tmpl w:val="0292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3D5918"/>
    <w:multiLevelType w:val="hybridMultilevel"/>
    <w:tmpl w:val="988E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E01003"/>
    <w:multiLevelType w:val="multilevel"/>
    <w:tmpl w:val="CB563A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1D92317A"/>
    <w:multiLevelType w:val="hybridMultilevel"/>
    <w:tmpl w:val="3ACACE0A"/>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5AB3"/>
    <w:multiLevelType w:val="hybridMultilevel"/>
    <w:tmpl w:val="769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8E4228"/>
    <w:multiLevelType w:val="hybridMultilevel"/>
    <w:tmpl w:val="5E4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8E54FB"/>
    <w:multiLevelType w:val="hybridMultilevel"/>
    <w:tmpl w:val="DAB4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BC16DB"/>
    <w:multiLevelType w:val="hybridMultilevel"/>
    <w:tmpl w:val="FBAA3EA4"/>
    <w:lvl w:ilvl="0" w:tplc="04090001">
      <w:start w:val="1"/>
      <w:numFmt w:val="bullet"/>
      <w:lvlText w:val=""/>
      <w:lvlJc w:val="left"/>
      <w:pPr>
        <w:ind w:left="720" w:hanging="360"/>
      </w:pPr>
      <w:rPr>
        <w:rFonts w:ascii="Symbol" w:hAnsi="Symbo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714B65"/>
    <w:multiLevelType w:val="hybridMultilevel"/>
    <w:tmpl w:val="68BA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504C70"/>
    <w:multiLevelType w:val="hybridMultilevel"/>
    <w:tmpl w:val="534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31570"/>
    <w:multiLevelType w:val="hybridMultilevel"/>
    <w:tmpl w:val="00864D92"/>
    <w:lvl w:ilvl="0" w:tplc="20583F84">
      <w:start w:val="1"/>
      <w:numFmt w:val="bullet"/>
      <w:lvlText w:val=""/>
      <w:lvlJc w:val="left"/>
      <w:pPr>
        <w:ind w:left="720" w:hanging="360"/>
      </w:pPr>
      <w:rPr>
        <w:rFonts w:ascii="Symbol" w:eastAsia="Calibri" w:hAnsi="Symbol" w:cs="Calibr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1">
    <w:nsid w:val="3F445B0F"/>
    <w:multiLevelType w:val="hybridMultilevel"/>
    <w:tmpl w:val="5B94A12E"/>
    <w:lvl w:ilvl="0" w:tplc="15D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66B41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CA6C72"/>
    <w:multiLevelType w:val="hybridMultilevel"/>
    <w:tmpl w:val="4DA8B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55108"/>
    <w:multiLevelType w:val="hybridMultilevel"/>
    <w:tmpl w:val="E59645AE"/>
    <w:lvl w:ilvl="0" w:tplc="A7FCDB9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D4894"/>
    <w:multiLevelType w:val="hybridMultilevel"/>
    <w:tmpl w:val="29ACF01A"/>
    <w:lvl w:ilvl="0" w:tplc="A7FCDB9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70DD5"/>
    <w:multiLevelType w:val="hybridMultilevel"/>
    <w:tmpl w:val="05EC6EBA"/>
    <w:lvl w:ilvl="0" w:tplc="45289874">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900A0"/>
    <w:multiLevelType w:val="multilevel"/>
    <w:tmpl w:val="3B44EE2E"/>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EF735D"/>
    <w:multiLevelType w:val="hybridMultilevel"/>
    <w:tmpl w:val="F80EF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86C68"/>
    <w:multiLevelType w:val="hybridMultilevel"/>
    <w:tmpl w:val="63F8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C66935"/>
    <w:multiLevelType w:val="hybridMultilevel"/>
    <w:tmpl w:val="A426C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6B15A9"/>
    <w:multiLevelType w:val="hybridMultilevel"/>
    <w:tmpl w:val="170EC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3"/>
  </w:num>
  <w:num w:numId="4">
    <w:abstractNumId w:val="32"/>
  </w:num>
  <w:num w:numId="5">
    <w:abstractNumId w:val="4"/>
  </w:num>
  <w:num w:numId="6">
    <w:abstractNumId w:val="23"/>
  </w:num>
  <w:num w:numId="7">
    <w:abstractNumId w:val="19"/>
  </w:num>
  <w:num w:numId="8">
    <w:abstractNumId w:val="31"/>
  </w:num>
  <w:num w:numId="9">
    <w:abstractNumId w:val="12"/>
  </w:num>
  <w:num w:numId="10">
    <w:abstractNumId w:val="27"/>
  </w:num>
  <w:num w:numId="11">
    <w:abstractNumId w:val="0"/>
  </w:num>
  <w:num w:numId="12">
    <w:abstractNumId w:val="29"/>
  </w:num>
  <w:num w:numId="13">
    <w:abstractNumId w:val="22"/>
  </w:num>
  <w:num w:numId="14">
    <w:abstractNumId w:val="21"/>
  </w:num>
  <w:num w:numId="15">
    <w:abstractNumId w:val="1"/>
  </w:num>
  <w:num w:numId="16">
    <w:abstractNumId w:val="10"/>
  </w:num>
  <w:num w:numId="17">
    <w:abstractNumId w:val="2"/>
  </w:num>
  <w:num w:numId="18">
    <w:abstractNumId w:val="25"/>
  </w:num>
  <w:num w:numId="19">
    <w:abstractNumId w:val="26"/>
  </w:num>
  <w:num w:numId="20">
    <w:abstractNumId w:val="11"/>
  </w:num>
  <w:num w:numId="21">
    <w:abstractNumId w:val="5"/>
  </w:num>
  <w:num w:numId="22">
    <w:abstractNumId w:val="20"/>
  </w:num>
  <w:num w:numId="23">
    <w:abstractNumId w:val="16"/>
  </w:num>
  <w:num w:numId="24">
    <w:abstractNumId w:val="3"/>
  </w:num>
  <w:num w:numId="25">
    <w:abstractNumId w:val="15"/>
  </w:num>
  <w:num w:numId="26">
    <w:abstractNumId w:val="9"/>
  </w:num>
  <w:num w:numId="27">
    <w:abstractNumId w:val="30"/>
  </w:num>
  <w:num w:numId="28">
    <w:abstractNumId w:val="8"/>
  </w:num>
  <w:num w:numId="29">
    <w:abstractNumId w:val="7"/>
  </w:num>
  <w:num w:numId="30">
    <w:abstractNumId w:val="24"/>
  </w:num>
  <w:num w:numId="31">
    <w:abstractNumId w:val="17"/>
  </w:num>
  <w:num w:numId="32">
    <w:abstractNumId w:val="14"/>
  </w:num>
  <w:num w:numId="33">
    <w:abstractNumId w:val="13"/>
  </w:num>
  <w:num w:numId="34">
    <w:abstractNumId w:val="18"/>
  </w:num>
  <w:num w:numId="3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D3"/>
    <w:rsid w:val="000056D8"/>
    <w:rsid w:val="00020B3F"/>
    <w:rsid w:val="0003067B"/>
    <w:rsid w:val="000335A2"/>
    <w:rsid w:val="000348E0"/>
    <w:rsid w:val="000500D8"/>
    <w:rsid w:val="00053CEF"/>
    <w:rsid w:val="000570E1"/>
    <w:rsid w:val="000642BC"/>
    <w:rsid w:val="000721E9"/>
    <w:rsid w:val="000738AF"/>
    <w:rsid w:val="000829F0"/>
    <w:rsid w:val="00092395"/>
    <w:rsid w:val="000961BF"/>
    <w:rsid w:val="000962FB"/>
    <w:rsid w:val="000A2213"/>
    <w:rsid w:val="000B249F"/>
    <w:rsid w:val="000C0FA3"/>
    <w:rsid w:val="000C2794"/>
    <w:rsid w:val="000C3DDE"/>
    <w:rsid w:val="000D554C"/>
    <w:rsid w:val="000E0207"/>
    <w:rsid w:val="000E14EC"/>
    <w:rsid w:val="000E18B2"/>
    <w:rsid w:val="000E3739"/>
    <w:rsid w:val="000E602D"/>
    <w:rsid w:val="000F4061"/>
    <w:rsid w:val="00100651"/>
    <w:rsid w:val="00105506"/>
    <w:rsid w:val="001113E1"/>
    <w:rsid w:val="001133E0"/>
    <w:rsid w:val="00121A09"/>
    <w:rsid w:val="00121D2D"/>
    <w:rsid w:val="00123047"/>
    <w:rsid w:val="001310A4"/>
    <w:rsid w:val="00140079"/>
    <w:rsid w:val="001434A5"/>
    <w:rsid w:val="0014385A"/>
    <w:rsid w:val="0014391A"/>
    <w:rsid w:val="0014731E"/>
    <w:rsid w:val="001523E4"/>
    <w:rsid w:val="001638FE"/>
    <w:rsid w:val="001734AD"/>
    <w:rsid w:val="0017410D"/>
    <w:rsid w:val="00181B19"/>
    <w:rsid w:val="00185ABA"/>
    <w:rsid w:val="001864C1"/>
    <w:rsid w:val="001A29BB"/>
    <w:rsid w:val="001B2A5C"/>
    <w:rsid w:val="001C3457"/>
    <w:rsid w:val="001D040D"/>
    <w:rsid w:val="001D135B"/>
    <w:rsid w:val="001D1433"/>
    <w:rsid w:val="001D302B"/>
    <w:rsid w:val="001D3221"/>
    <w:rsid w:val="001D5C4E"/>
    <w:rsid w:val="001E0711"/>
    <w:rsid w:val="001F156B"/>
    <w:rsid w:val="00201149"/>
    <w:rsid w:val="002111F8"/>
    <w:rsid w:val="0021785F"/>
    <w:rsid w:val="00222C78"/>
    <w:rsid w:val="00226356"/>
    <w:rsid w:val="002274C9"/>
    <w:rsid w:val="00230550"/>
    <w:rsid w:val="00232921"/>
    <w:rsid w:val="00232EC4"/>
    <w:rsid w:val="00234F80"/>
    <w:rsid w:val="002357C0"/>
    <w:rsid w:val="002574FB"/>
    <w:rsid w:val="002617DD"/>
    <w:rsid w:val="002630AA"/>
    <w:rsid w:val="00266BC8"/>
    <w:rsid w:val="00281FD5"/>
    <w:rsid w:val="00287336"/>
    <w:rsid w:val="00296B50"/>
    <w:rsid w:val="002B33FB"/>
    <w:rsid w:val="002B73E7"/>
    <w:rsid w:val="002C5B90"/>
    <w:rsid w:val="002D0274"/>
    <w:rsid w:val="002E1731"/>
    <w:rsid w:val="002E1D1B"/>
    <w:rsid w:val="003121C1"/>
    <w:rsid w:val="0031788E"/>
    <w:rsid w:val="003267D3"/>
    <w:rsid w:val="00332339"/>
    <w:rsid w:val="00335400"/>
    <w:rsid w:val="00343F7F"/>
    <w:rsid w:val="00353D0D"/>
    <w:rsid w:val="00356479"/>
    <w:rsid w:val="003712FD"/>
    <w:rsid w:val="0037189B"/>
    <w:rsid w:val="00375A19"/>
    <w:rsid w:val="00385217"/>
    <w:rsid w:val="003865AF"/>
    <w:rsid w:val="00390EB3"/>
    <w:rsid w:val="003A02CD"/>
    <w:rsid w:val="003A54E9"/>
    <w:rsid w:val="003B7EB0"/>
    <w:rsid w:val="003C0BAB"/>
    <w:rsid w:val="003C37CF"/>
    <w:rsid w:val="003D35D3"/>
    <w:rsid w:val="003E4425"/>
    <w:rsid w:val="003E7426"/>
    <w:rsid w:val="003E74E4"/>
    <w:rsid w:val="003F2ADD"/>
    <w:rsid w:val="004009E0"/>
    <w:rsid w:val="00400EE1"/>
    <w:rsid w:val="00401D16"/>
    <w:rsid w:val="00402EDB"/>
    <w:rsid w:val="004076B7"/>
    <w:rsid w:val="004117F6"/>
    <w:rsid w:val="0041254D"/>
    <w:rsid w:val="00426E5A"/>
    <w:rsid w:val="00435C2B"/>
    <w:rsid w:val="00443FC0"/>
    <w:rsid w:val="00456DA6"/>
    <w:rsid w:val="00472746"/>
    <w:rsid w:val="00474110"/>
    <w:rsid w:val="004840B1"/>
    <w:rsid w:val="004961EE"/>
    <w:rsid w:val="0049687A"/>
    <w:rsid w:val="004A07CD"/>
    <w:rsid w:val="004A3B3D"/>
    <w:rsid w:val="004A3F86"/>
    <w:rsid w:val="004B005A"/>
    <w:rsid w:val="004C3108"/>
    <w:rsid w:val="004C798D"/>
    <w:rsid w:val="004D7C64"/>
    <w:rsid w:val="004E095C"/>
    <w:rsid w:val="004E61B1"/>
    <w:rsid w:val="004F2902"/>
    <w:rsid w:val="004F41DD"/>
    <w:rsid w:val="004F4B9A"/>
    <w:rsid w:val="00522DF7"/>
    <w:rsid w:val="00524122"/>
    <w:rsid w:val="00527DF1"/>
    <w:rsid w:val="00535B55"/>
    <w:rsid w:val="005409CF"/>
    <w:rsid w:val="0054111A"/>
    <w:rsid w:val="00547F9D"/>
    <w:rsid w:val="0055060E"/>
    <w:rsid w:val="00553448"/>
    <w:rsid w:val="00554906"/>
    <w:rsid w:val="00572C1D"/>
    <w:rsid w:val="00572C78"/>
    <w:rsid w:val="00584A08"/>
    <w:rsid w:val="00591B44"/>
    <w:rsid w:val="005A54D6"/>
    <w:rsid w:val="005A670B"/>
    <w:rsid w:val="005A7049"/>
    <w:rsid w:val="005D645F"/>
    <w:rsid w:val="005D6C0A"/>
    <w:rsid w:val="005E1484"/>
    <w:rsid w:val="005E4B69"/>
    <w:rsid w:val="00600566"/>
    <w:rsid w:val="00612C2A"/>
    <w:rsid w:val="00614B2E"/>
    <w:rsid w:val="00614D20"/>
    <w:rsid w:val="00616E29"/>
    <w:rsid w:val="006249CD"/>
    <w:rsid w:val="00626A38"/>
    <w:rsid w:val="0063671E"/>
    <w:rsid w:val="006369D6"/>
    <w:rsid w:val="00641016"/>
    <w:rsid w:val="0065058E"/>
    <w:rsid w:val="00651028"/>
    <w:rsid w:val="0065625D"/>
    <w:rsid w:val="00660AD1"/>
    <w:rsid w:val="00662EEB"/>
    <w:rsid w:val="0066645F"/>
    <w:rsid w:val="006664BA"/>
    <w:rsid w:val="00680E33"/>
    <w:rsid w:val="00684F45"/>
    <w:rsid w:val="00692782"/>
    <w:rsid w:val="00697117"/>
    <w:rsid w:val="006A4709"/>
    <w:rsid w:val="006A4934"/>
    <w:rsid w:val="006A6541"/>
    <w:rsid w:val="006A7A64"/>
    <w:rsid w:val="006C5E8A"/>
    <w:rsid w:val="006D0496"/>
    <w:rsid w:val="006D58D3"/>
    <w:rsid w:val="006E7ED7"/>
    <w:rsid w:val="006F1838"/>
    <w:rsid w:val="00702FF6"/>
    <w:rsid w:val="00704F18"/>
    <w:rsid w:val="007055F7"/>
    <w:rsid w:val="007057AB"/>
    <w:rsid w:val="00724C5B"/>
    <w:rsid w:val="007264C2"/>
    <w:rsid w:val="00726C4F"/>
    <w:rsid w:val="007314D4"/>
    <w:rsid w:val="00732DC0"/>
    <w:rsid w:val="0074416C"/>
    <w:rsid w:val="00746464"/>
    <w:rsid w:val="00755084"/>
    <w:rsid w:val="00756D20"/>
    <w:rsid w:val="00763EFB"/>
    <w:rsid w:val="00772856"/>
    <w:rsid w:val="007802CB"/>
    <w:rsid w:val="007834E9"/>
    <w:rsid w:val="00793A9C"/>
    <w:rsid w:val="00793C6B"/>
    <w:rsid w:val="007946F2"/>
    <w:rsid w:val="00797C1D"/>
    <w:rsid w:val="007A010E"/>
    <w:rsid w:val="007A0C48"/>
    <w:rsid w:val="007B079B"/>
    <w:rsid w:val="007B0C08"/>
    <w:rsid w:val="007D0923"/>
    <w:rsid w:val="007D0990"/>
    <w:rsid w:val="007D6907"/>
    <w:rsid w:val="007D783E"/>
    <w:rsid w:val="007E50B9"/>
    <w:rsid w:val="007E609D"/>
    <w:rsid w:val="007F45E5"/>
    <w:rsid w:val="00800AD6"/>
    <w:rsid w:val="008025A9"/>
    <w:rsid w:val="00810423"/>
    <w:rsid w:val="008318BC"/>
    <w:rsid w:val="008354A5"/>
    <w:rsid w:val="00847E5B"/>
    <w:rsid w:val="00850A0B"/>
    <w:rsid w:val="00855B7D"/>
    <w:rsid w:val="00860591"/>
    <w:rsid w:val="00885FB6"/>
    <w:rsid w:val="00895FE8"/>
    <w:rsid w:val="00897A06"/>
    <w:rsid w:val="008A1F2C"/>
    <w:rsid w:val="008A4615"/>
    <w:rsid w:val="008A7BE9"/>
    <w:rsid w:val="008B672E"/>
    <w:rsid w:val="008C401C"/>
    <w:rsid w:val="008C6EC1"/>
    <w:rsid w:val="008C7FE6"/>
    <w:rsid w:val="008D1068"/>
    <w:rsid w:val="008D247D"/>
    <w:rsid w:val="008D271F"/>
    <w:rsid w:val="008D3AEE"/>
    <w:rsid w:val="008D73CA"/>
    <w:rsid w:val="008E2584"/>
    <w:rsid w:val="008F1106"/>
    <w:rsid w:val="009005AD"/>
    <w:rsid w:val="009024AA"/>
    <w:rsid w:val="00903CCB"/>
    <w:rsid w:val="009052AF"/>
    <w:rsid w:val="00915569"/>
    <w:rsid w:val="009225B0"/>
    <w:rsid w:val="00932F7A"/>
    <w:rsid w:val="00933E00"/>
    <w:rsid w:val="00935143"/>
    <w:rsid w:val="00935FB4"/>
    <w:rsid w:val="009679D0"/>
    <w:rsid w:val="009808F2"/>
    <w:rsid w:val="00981A25"/>
    <w:rsid w:val="009834E7"/>
    <w:rsid w:val="0098475D"/>
    <w:rsid w:val="009A3221"/>
    <w:rsid w:val="009A785D"/>
    <w:rsid w:val="009B115A"/>
    <w:rsid w:val="009B3ACC"/>
    <w:rsid w:val="009C0086"/>
    <w:rsid w:val="009C0729"/>
    <w:rsid w:val="009C3B7A"/>
    <w:rsid w:val="009E17D1"/>
    <w:rsid w:val="009E5501"/>
    <w:rsid w:val="009F19B9"/>
    <w:rsid w:val="009F6A2A"/>
    <w:rsid w:val="00A0184E"/>
    <w:rsid w:val="00A0235A"/>
    <w:rsid w:val="00A135DA"/>
    <w:rsid w:val="00A15725"/>
    <w:rsid w:val="00A17B15"/>
    <w:rsid w:val="00A310CB"/>
    <w:rsid w:val="00A54CC6"/>
    <w:rsid w:val="00A61F18"/>
    <w:rsid w:val="00A6407B"/>
    <w:rsid w:val="00A65720"/>
    <w:rsid w:val="00A71801"/>
    <w:rsid w:val="00A76F8E"/>
    <w:rsid w:val="00A867AA"/>
    <w:rsid w:val="00A87FB1"/>
    <w:rsid w:val="00AA02A1"/>
    <w:rsid w:val="00AA0B0A"/>
    <w:rsid w:val="00AA4237"/>
    <w:rsid w:val="00AB224A"/>
    <w:rsid w:val="00AC2264"/>
    <w:rsid w:val="00AD04A2"/>
    <w:rsid w:val="00AD58F3"/>
    <w:rsid w:val="00AE194F"/>
    <w:rsid w:val="00AE1C0E"/>
    <w:rsid w:val="00AE67DE"/>
    <w:rsid w:val="00B05FBF"/>
    <w:rsid w:val="00B10E4C"/>
    <w:rsid w:val="00B11823"/>
    <w:rsid w:val="00B31887"/>
    <w:rsid w:val="00B37331"/>
    <w:rsid w:val="00B509C9"/>
    <w:rsid w:val="00B51DD2"/>
    <w:rsid w:val="00B5652E"/>
    <w:rsid w:val="00B60228"/>
    <w:rsid w:val="00B62547"/>
    <w:rsid w:val="00B76C05"/>
    <w:rsid w:val="00B8208B"/>
    <w:rsid w:val="00BA6735"/>
    <w:rsid w:val="00BA687E"/>
    <w:rsid w:val="00BA7A01"/>
    <w:rsid w:val="00BA7AB7"/>
    <w:rsid w:val="00BB035C"/>
    <w:rsid w:val="00BB2FBF"/>
    <w:rsid w:val="00BB7348"/>
    <w:rsid w:val="00BC0CC2"/>
    <w:rsid w:val="00BC1EB6"/>
    <w:rsid w:val="00BD0669"/>
    <w:rsid w:val="00BD58E0"/>
    <w:rsid w:val="00BD5D37"/>
    <w:rsid w:val="00BE03F7"/>
    <w:rsid w:val="00BE2220"/>
    <w:rsid w:val="00BE5D7C"/>
    <w:rsid w:val="00BF3319"/>
    <w:rsid w:val="00BF645D"/>
    <w:rsid w:val="00C0142F"/>
    <w:rsid w:val="00C11CBF"/>
    <w:rsid w:val="00C147A7"/>
    <w:rsid w:val="00C179C8"/>
    <w:rsid w:val="00C27BEA"/>
    <w:rsid w:val="00C34B63"/>
    <w:rsid w:val="00C35F93"/>
    <w:rsid w:val="00C370C4"/>
    <w:rsid w:val="00C41B56"/>
    <w:rsid w:val="00C52568"/>
    <w:rsid w:val="00C546D3"/>
    <w:rsid w:val="00C5482C"/>
    <w:rsid w:val="00C6650C"/>
    <w:rsid w:val="00C75780"/>
    <w:rsid w:val="00C8371C"/>
    <w:rsid w:val="00C865A3"/>
    <w:rsid w:val="00C87DDA"/>
    <w:rsid w:val="00C90FC2"/>
    <w:rsid w:val="00C94B43"/>
    <w:rsid w:val="00C976BA"/>
    <w:rsid w:val="00CA23E9"/>
    <w:rsid w:val="00CB15DF"/>
    <w:rsid w:val="00CB3E60"/>
    <w:rsid w:val="00CB47FE"/>
    <w:rsid w:val="00CB73B1"/>
    <w:rsid w:val="00CC370E"/>
    <w:rsid w:val="00CC62C4"/>
    <w:rsid w:val="00CD21B3"/>
    <w:rsid w:val="00CE3DA7"/>
    <w:rsid w:val="00CE55DE"/>
    <w:rsid w:val="00CF0CD4"/>
    <w:rsid w:val="00CF25F2"/>
    <w:rsid w:val="00CF408A"/>
    <w:rsid w:val="00CF7B88"/>
    <w:rsid w:val="00D03254"/>
    <w:rsid w:val="00D065B1"/>
    <w:rsid w:val="00D100B7"/>
    <w:rsid w:val="00D10B62"/>
    <w:rsid w:val="00D1519D"/>
    <w:rsid w:val="00D2500E"/>
    <w:rsid w:val="00D31261"/>
    <w:rsid w:val="00D31316"/>
    <w:rsid w:val="00D3648E"/>
    <w:rsid w:val="00D37BA8"/>
    <w:rsid w:val="00D43850"/>
    <w:rsid w:val="00D544C7"/>
    <w:rsid w:val="00D60653"/>
    <w:rsid w:val="00D6459D"/>
    <w:rsid w:val="00D718C7"/>
    <w:rsid w:val="00D7434B"/>
    <w:rsid w:val="00D74C55"/>
    <w:rsid w:val="00D74D1D"/>
    <w:rsid w:val="00D82BBB"/>
    <w:rsid w:val="00D83449"/>
    <w:rsid w:val="00D83C9F"/>
    <w:rsid w:val="00D91FAC"/>
    <w:rsid w:val="00D921BD"/>
    <w:rsid w:val="00D95B63"/>
    <w:rsid w:val="00DB0271"/>
    <w:rsid w:val="00DB7C64"/>
    <w:rsid w:val="00DC0954"/>
    <w:rsid w:val="00DC24DC"/>
    <w:rsid w:val="00DC371F"/>
    <w:rsid w:val="00DD1A2F"/>
    <w:rsid w:val="00DD310D"/>
    <w:rsid w:val="00DD4D35"/>
    <w:rsid w:val="00DE14F9"/>
    <w:rsid w:val="00DE228C"/>
    <w:rsid w:val="00DE5CFB"/>
    <w:rsid w:val="00E0030D"/>
    <w:rsid w:val="00E03321"/>
    <w:rsid w:val="00E13700"/>
    <w:rsid w:val="00E235DA"/>
    <w:rsid w:val="00E25DE1"/>
    <w:rsid w:val="00E27DA8"/>
    <w:rsid w:val="00E31BF1"/>
    <w:rsid w:val="00E405AC"/>
    <w:rsid w:val="00E44402"/>
    <w:rsid w:val="00E460F4"/>
    <w:rsid w:val="00E475FC"/>
    <w:rsid w:val="00E54220"/>
    <w:rsid w:val="00E54B55"/>
    <w:rsid w:val="00E620A6"/>
    <w:rsid w:val="00E62A99"/>
    <w:rsid w:val="00E82FC1"/>
    <w:rsid w:val="00E84085"/>
    <w:rsid w:val="00EA47DF"/>
    <w:rsid w:val="00EB7642"/>
    <w:rsid w:val="00EC1218"/>
    <w:rsid w:val="00EC17CD"/>
    <w:rsid w:val="00ED48EA"/>
    <w:rsid w:val="00EE4D37"/>
    <w:rsid w:val="00EF730C"/>
    <w:rsid w:val="00F15340"/>
    <w:rsid w:val="00F24903"/>
    <w:rsid w:val="00F259DF"/>
    <w:rsid w:val="00F405C9"/>
    <w:rsid w:val="00F46F39"/>
    <w:rsid w:val="00F52C14"/>
    <w:rsid w:val="00F54865"/>
    <w:rsid w:val="00F5711A"/>
    <w:rsid w:val="00F571AB"/>
    <w:rsid w:val="00F60D4F"/>
    <w:rsid w:val="00F77CA1"/>
    <w:rsid w:val="00F90AD7"/>
    <w:rsid w:val="00F91B5B"/>
    <w:rsid w:val="00FA0E06"/>
    <w:rsid w:val="00FA4C2A"/>
    <w:rsid w:val="00FA5815"/>
    <w:rsid w:val="00FB7E46"/>
    <w:rsid w:val="00FC48A8"/>
    <w:rsid w:val="00FD06E5"/>
    <w:rsid w:val="00FE1B94"/>
    <w:rsid w:val="00FE689C"/>
    <w:rsid w:val="00FF5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9434D4-B98B-42AD-B284-AB147128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FE"/>
    <w:pPr>
      <w:spacing w:after="0" w:line="252" w:lineRule="auto"/>
      <w:jc w:val="both"/>
    </w:pPr>
    <w:rPr>
      <w:rFonts w:ascii="Calibri" w:eastAsiaTheme="minorEastAsia" w:hAnsi="Calibri" w:cs="Calibri"/>
      <w:sz w:val="20"/>
      <w:szCs w:val="20"/>
      <w:lang w:val="en-US"/>
    </w:rPr>
  </w:style>
  <w:style w:type="paragraph" w:styleId="Heading1">
    <w:name w:val="heading 1"/>
    <w:basedOn w:val="Default"/>
    <w:next w:val="Normal"/>
    <w:link w:val="Heading1Char"/>
    <w:qFormat/>
    <w:rsid w:val="00591B44"/>
    <w:pPr>
      <w:numPr>
        <w:numId w:val="5"/>
      </w:numPr>
      <w:spacing w:line="252" w:lineRule="auto"/>
      <w:outlineLvl w:val="0"/>
    </w:pPr>
    <w:rPr>
      <w:rFonts w:ascii="Calibri" w:hAnsi="Calibri" w:cs="Calibri"/>
      <w:b/>
      <w:bCs/>
      <w:sz w:val="20"/>
      <w:szCs w:val="20"/>
    </w:rPr>
  </w:style>
  <w:style w:type="paragraph" w:styleId="Heading2">
    <w:name w:val="heading 2"/>
    <w:basedOn w:val="Normal"/>
    <w:next w:val="Normal"/>
    <w:link w:val="Heading2Char"/>
    <w:qFormat/>
    <w:rsid w:val="00100651"/>
    <w:pPr>
      <w:keepNext/>
      <w:spacing w:line="240" w:lineRule="auto"/>
      <w:outlineLvl w:val="1"/>
    </w:pPr>
    <w:rPr>
      <w:rFonts w:ascii="Times New Roman" w:eastAsia="Times New Roman" w:hAnsi="Times New Roman"/>
      <w:b/>
      <w:sz w:val="28"/>
    </w:rPr>
  </w:style>
  <w:style w:type="paragraph" w:styleId="Heading4">
    <w:name w:val="heading 4"/>
    <w:basedOn w:val="Normal"/>
    <w:next w:val="Normal"/>
    <w:link w:val="Heading4Char"/>
    <w:qFormat/>
    <w:rsid w:val="00100651"/>
    <w:pPr>
      <w:keepNext/>
      <w:spacing w:line="240" w:lineRule="auto"/>
      <w:outlineLvl w:val="3"/>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6D3"/>
    <w:rPr>
      <w:rFonts w:ascii="Times New Roman" w:hAnsi="Times New Roman" w:cs="Times New Roman" w:hint="default"/>
      <w:color w:val="0563C1" w:themeColor="hyperlink"/>
      <w:u w:val="single"/>
    </w:rPr>
  </w:style>
  <w:style w:type="paragraph" w:styleId="NormalWeb">
    <w:name w:val="Normal (Web)"/>
    <w:basedOn w:val="Normal"/>
    <w:uiPriority w:val="99"/>
    <w:unhideWhenUsed/>
    <w:rsid w:val="00C546D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546D3"/>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uiPriority w:val="99"/>
    <w:unhideWhenUsed/>
    <w:qFormat/>
    <w:rsid w:val="00AD04A2"/>
    <w:pPr>
      <w:spacing w:line="240" w:lineRule="auto"/>
    </w:pPr>
    <w:rPr>
      <w:rFonts w:asciiTheme="minorHAnsi" w:eastAsia="Times New Roman" w:hAnsiTheme="minorHAnsi"/>
      <w:sz w:val="18"/>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basedOn w:val="DefaultParagraphFont"/>
    <w:link w:val="FootnoteText"/>
    <w:uiPriority w:val="99"/>
    <w:rsid w:val="00AD04A2"/>
    <w:rPr>
      <w:rFonts w:eastAsia="Times New Roman" w:cs="Calibri"/>
      <w:sz w:val="18"/>
      <w:szCs w:val="20"/>
      <w:lang w:val="en-US"/>
    </w:rPr>
  </w:style>
  <w:style w:type="paragraph" w:styleId="ListParagraph">
    <w:name w:val="List Paragraph"/>
    <w:aliases w:val="Akapit z listą BS,List Paragraph 1,References,Bullet List,FooterText,List Paragraph1,Colorful List Accent 1,List Paragraph (numbered (a)),Bullets,Lapis Bulleted List,Dot pt,F5 List Paragraph,No Spacing1,List Paragraph Char Char Char,L"/>
    <w:basedOn w:val="Normal"/>
    <w:link w:val="ListParagraphChar"/>
    <w:uiPriority w:val="1"/>
    <w:qFormat/>
    <w:rsid w:val="00591B44"/>
    <w:pPr>
      <w:widowControl w:val="0"/>
      <w:overflowPunct w:val="0"/>
      <w:adjustRightInd w:val="0"/>
      <w:ind w:left="720"/>
      <w:contextualSpacing/>
    </w:pPr>
    <w:rPr>
      <w:rFonts w:asciiTheme="minorHAnsi" w:eastAsia="Times New Roman" w:hAnsiTheme="minorHAnsi"/>
      <w:kern w:val="28"/>
      <w:szCs w:val="24"/>
    </w:rPr>
  </w:style>
  <w:style w:type="character" w:customStyle="1" w:styleId="ListParagraphChar">
    <w:name w:val="List Paragraph Char"/>
    <w:aliases w:val="Akapit z listą BS Char,List Paragraph 1 Char,References Char,Bullet List Char,FooterText Char,List Paragraph1 Char,Colorful List Accent 1 Char,List Paragraph (numbered (a)) Char,Bullets Char,Lapis Bulleted List Char,Dot pt Char"/>
    <w:link w:val="ListParagraph"/>
    <w:uiPriority w:val="34"/>
    <w:qFormat/>
    <w:rsid w:val="00591B44"/>
    <w:rPr>
      <w:rFonts w:eastAsia="Times New Roman" w:cs="Calibri"/>
      <w:kern w:val="28"/>
      <w:sz w:val="20"/>
      <w:szCs w:val="24"/>
      <w:lang w:val="en-US"/>
    </w:rPr>
  </w:style>
  <w:style w:type="character" w:customStyle="1" w:styleId="UnresolvedMention">
    <w:name w:val="Unresolved Mention"/>
    <w:basedOn w:val="DefaultParagraphFont"/>
    <w:uiPriority w:val="99"/>
    <w:semiHidden/>
    <w:unhideWhenUsed/>
    <w:rsid w:val="004117F6"/>
    <w:rPr>
      <w:color w:val="605E5C"/>
      <w:shd w:val="clear" w:color="auto" w:fill="E1DFDD"/>
    </w:rPr>
  </w:style>
  <w:style w:type="table" w:styleId="TableGrid">
    <w:name w:val="Table Grid"/>
    <w:basedOn w:val="TableNormal"/>
    <w:uiPriority w:val="39"/>
    <w:rsid w:val="00AA0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AA0B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1F18"/>
    <w:rPr>
      <w:color w:val="954F72" w:themeColor="followedHyperlink"/>
      <w:u w:val="single"/>
    </w:rPr>
  </w:style>
  <w:style w:type="character" w:styleId="CommentReference">
    <w:name w:val="annotation reference"/>
    <w:basedOn w:val="DefaultParagraphFont"/>
    <w:uiPriority w:val="99"/>
    <w:semiHidden/>
    <w:unhideWhenUsed/>
    <w:rsid w:val="00933E00"/>
    <w:rPr>
      <w:sz w:val="16"/>
      <w:szCs w:val="16"/>
    </w:rPr>
  </w:style>
  <w:style w:type="paragraph" w:styleId="CommentText">
    <w:name w:val="annotation text"/>
    <w:basedOn w:val="Normal"/>
    <w:link w:val="CommentTextChar"/>
    <w:uiPriority w:val="99"/>
    <w:semiHidden/>
    <w:unhideWhenUsed/>
    <w:rsid w:val="00933E00"/>
    <w:pPr>
      <w:spacing w:line="240" w:lineRule="auto"/>
    </w:pPr>
  </w:style>
  <w:style w:type="character" w:customStyle="1" w:styleId="CommentTextChar">
    <w:name w:val="Comment Text Char"/>
    <w:basedOn w:val="DefaultParagraphFont"/>
    <w:link w:val="CommentText"/>
    <w:uiPriority w:val="99"/>
    <w:semiHidden/>
    <w:rsid w:val="00933E00"/>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3E00"/>
    <w:rPr>
      <w:b/>
      <w:bCs/>
    </w:rPr>
  </w:style>
  <w:style w:type="character" w:customStyle="1" w:styleId="CommentSubjectChar">
    <w:name w:val="Comment Subject Char"/>
    <w:basedOn w:val="CommentTextChar"/>
    <w:link w:val="CommentSubject"/>
    <w:uiPriority w:val="99"/>
    <w:semiHidden/>
    <w:rsid w:val="00933E00"/>
    <w:rPr>
      <w:rFonts w:eastAsiaTheme="minorEastAsia" w:cs="Times New Roman"/>
      <w:b/>
      <w:bCs/>
      <w:sz w:val="20"/>
      <w:szCs w:val="20"/>
      <w:lang w:val="en-US"/>
    </w:rPr>
  </w:style>
  <w:style w:type="character" w:styleId="FootnoteReference">
    <w:name w:val="footnote reference"/>
    <w:basedOn w:val="DefaultParagraphFont"/>
    <w:uiPriority w:val="99"/>
    <w:semiHidden/>
    <w:unhideWhenUsed/>
    <w:rsid w:val="004F4B9A"/>
    <w:rPr>
      <w:vertAlign w:val="superscript"/>
    </w:rPr>
  </w:style>
  <w:style w:type="paragraph" w:styleId="Header">
    <w:name w:val="header"/>
    <w:basedOn w:val="Normal"/>
    <w:link w:val="HeaderChar"/>
    <w:uiPriority w:val="99"/>
    <w:unhideWhenUsed/>
    <w:rsid w:val="004F4B9A"/>
    <w:pPr>
      <w:tabs>
        <w:tab w:val="center" w:pos="4513"/>
        <w:tab w:val="right" w:pos="9026"/>
      </w:tabs>
      <w:spacing w:line="240" w:lineRule="auto"/>
    </w:pPr>
  </w:style>
  <w:style w:type="character" w:customStyle="1" w:styleId="HeaderChar">
    <w:name w:val="Header Char"/>
    <w:basedOn w:val="DefaultParagraphFont"/>
    <w:link w:val="Header"/>
    <w:uiPriority w:val="99"/>
    <w:rsid w:val="004F4B9A"/>
    <w:rPr>
      <w:rFonts w:eastAsiaTheme="minorEastAsia" w:cs="Times New Roman"/>
      <w:lang w:val="en-US"/>
    </w:rPr>
  </w:style>
  <w:style w:type="paragraph" w:styleId="Footer">
    <w:name w:val="footer"/>
    <w:basedOn w:val="Normal"/>
    <w:link w:val="FooterChar"/>
    <w:uiPriority w:val="99"/>
    <w:unhideWhenUsed/>
    <w:rsid w:val="004F4B9A"/>
    <w:pPr>
      <w:tabs>
        <w:tab w:val="center" w:pos="4513"/>
        <w:tab w:val="right" w:pos="9026"/>
      </w:tabs>
      <w:spacing w:line="240" w:lineRule="auto"/>
    </w:pPr>
  </w:style>
  <w:style w:type="character" w:customStyle="1" w:styleId="FooterChar">
    <w:name w:val="Footer Char"/>
    <w:basedOn w:val="DefaultParagraphFont"/>
    <w:link w:val="Footer"/>
    <w:uiPriority w:val="99"/>
    <w:rsid w:val="004F4B9A"/>
    <w:rPr>
      <w:rFonts w:eastAsiaTheme="minorEastAsia" w:cs="Times New Roman"/>
      <w:lang w:val="en-US"/>
    </w:rPr>
  </w:style>
  <w:style w:type="character" w:customStyle="1" w:styleId="Heading1Char">
    <w:name w:val="Heading 1 Char"/>
    <w:basedOn w:val="DefaultParagraphFont"/>
    <w:link w:val="Heading1"/>
    <w:rsid w:val="00591B44"/>
    <w:rPr>
      <w:rFonts w:ascii="Calibri" w:eastAsiaTheme="minorEastAsia" w:hAnsi="Calibri" w:cs="Calibri"/>
      <w:b/>
      <w:bCs/>
      <w:color w:val="000000"/>
      <w:sz w:val="20"/>
      <w:szCs w:val="20"/>
      <w:lang w:val="en-US"/>
    </w:rPr>
  </w:style>
  <w:style w:type="character" w:customStyle="1" w:styleId="Heading2Char">
    <w:name w:val="Heading 2 Char"/>
    <w:basedOn w:val="DefaultParagraphFont"/>
    <w:link w:val="Heading2"/>
    <w:rsid w:val="00100651"/>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100651"/>
    <w:rPr>
      <w:rFonts w:ascii="Tahoma" w:eastAsia="Times New Roman" w:hAnsi="Tahoma" w:cs="Times New Roman"/>
      <w:b/>
      <w:szCs w:val="20"/>
      <w:lang w:val="en-US"/>
    </w:rPr>
  </w:style>
  <w:style w:type="character" w:styleId="PlaceholderText">
    <w:name w:val="Placeholder Text"/>
    <w:basedOn w:val="DefaultParagraphFont"/>
    <w:uiPriority w:val="99"/>
    <w:semiHidden/>
    <w:rsid w:val="00772856"/>
    <w:rPr>
      <w:color w:val="808080"/>
    </w:rPr>
  </w:style>
  <w:style w:type="paragraph" w:styleId="Title">
    <w:name w:val="Title"/>
    <w:basedOn w:val="Default"/>
    <w:next w:val="Normal"/>
    <w:link w:val="TitleChar"/>
    <w:uiPriority w:val="10"/>
    <w:qFormat/>
    <w:rsid w:val="00772856"/>
    <w:pPr>
      <w:spacing w:line="252" w:lineRule="auto"/>
      <w:jc w:val="center"/>
    </w:pPr>
    <w:rPr>
      <w:rFonts w:ascii="Calibri" w:hAnsi="Calibri" w:cs="Calibri"/>
      <w:b/>
      <w:noProof/>
    </w:rPr>
  </w:style>
  <w:style w:type="character" w:customStyle="1" w:styleId="TitleChar">
    <w:name w:val="Title Char"/>
    <w:basedOn w:val="DefaultParagraphFont"/>
    <w:link w:val="Title"/>
    <w:uiPriority w:val="10"/>
    <w:rsid w:val="00772856"/>
    <w:rPr>
      <w:rFonts w:ascii="Calibri" w:eastAsiaTheme="minorEastAsia" w:hAnsi="Calibri" w:cs="Calibri"/>
      <w:b/>
      <w:noProof/>
      <w:color w:val="000000"/>
      <w:sz w:val="24"/>
      <w:szCs w:val="24"/>
      <w:lang w:val="en-US"/>
    </w:rPr>
  </w:style>
  <w:style w:type="character" w:customStyle="1" w:styleId="Style1">
    <w:name w:val="Style1"/>
    <w:basedOn w:val="DefaultParagraphFont"/>
    <w:uiPriority w:val="1"/>
    <w:rsid w:val="00903CCB"/>
    <w:rPr>
      <w:rFonts w:ascii="Myriad Pro" w:hAnsi="Myriad Pro"/>
      <w:sz w:val="22"/>
    </w:rPr>
  </w:style>
  <w:style w:type="character" w:customStyle="1" w:styleId="jsgrdq">
    <w:name w:val="jsgrdq"/>
    <w:basedOn w:val="DefaultParagraphFont"/>
    <w:rsid w:val="004C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ryan@dvv-international.am" TargetMode="External"/><Relationship Id="rId5" Type="http://schemas.openxmlformats.org/officeDocument/2006/relationships/webSettings" Target="webSettings.xml"/><Relationship Id="rId10" Type="http://schemas.openxmlformats.org/officeDocument/2006/relationships/hyperlink" Target="mailto:info@dvv-international.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4E06-77AB-48EA-98EF-5D446EEA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Call for Proposals</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armen.bezhanyan@undp.org</dc:creator>
  <cp:keywords/>
  <dc:description/>
  <cp:lastModifiedBy>Armenak</cp:lastModifiedBy>
  <cp:revision>3</cp:revision>
  <dcterms:created xsi:type="dcterms:W3CDTF">2022-05-13T10:34:00Z</dcterms:created>
  <dcterms:modified xsi:type="dcterms:W3CDTF">2022-05-13T10:39:00Z</dcterms:modified>
</cp:coreProperties>
</file>