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CC" w:rsidRPr="00B4357F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D52816">
        <w:rPr>
          <w:rFonts w:ascii="GHEA Grapalat" w:hAnsi="GHEA Grapalat" w:cs="Sylfaen"/>
          <w:sz w:val="22"/>
          <w:szCs w:val="22"/>
          <w:lang w:val="en-US"/>
        </w:rPr>
        <w:t>ԱՐՁԱՆԱԳՐՈՒԹՅՈՒՆ 0</w:t>
      </w:r>
      <w:r>
        <w:rPr>
          <w:rFonts w:ascii="GHEA Grapalat" w:hAnsi="GHEA Grapalat" w:cs="Sylfaen"/>
          <w:sz w:val="22"/>
          <w:szCs w:val="22"/>
          <w:lang w:val="hy-AM"/>
        </w:rPr>
        <w:t>2/22</w:t>
      </w:r>
    </w:p>
    <w:p w:rsidR="008742CC" w:rsidRPr="00201717" w:rsidRDefault="001A226A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013499">
        <w:rPr>
          <w:rFonts w:ascii="GHEA Grapalat" w:hAnsi="GHEA Grapalat" w:cs="IRTEK Courier"/>
          <w:lang w:val="hy-AM"/>
        </w:rPr>
        <w:t>«ՏԵՂԱԿԱՆ ՄԱԿԱՐԴԱԿՈՒՄ ՈՐՈՇՈՒՄՆԵՐԻ ԿԱՅԱՑՄԱՆԸ ԵՐԻՏԱՍԱՐԴՆԵՐԻ ՆԵՐԳՐԱՎՄԱՆ ՈՒՂԵՑՈՒՅՑԻ ԵՎ ՄԵԹՈԴԱԿԱՆ ՆՅՈՒԹԵՐԻ ԿԱԶՄՈՒՄ՝ ՆԵՐԱՌԵԼՈՎ ԿՐԿՆՕՐԻՆԱԿԵԼԻ ՄՈԴԵԼՆԵՐ ԵՎ ՀԱՅԱՍՏԱՆՈՒՄ ՀԱՋՈՂՈՒԹՅԱՄԲ ԿԻՐԱՌՎԱԾ ԻՐԱԿԱՆ ՕՐԻՆԱԿՆԵՐ»</w:t>
      </w:r>
      <w:r>
        <w:rPr>
          <w:rFonts w:ascii="GHEA Grapalat" w:hAnsi="GHEA Grapalat" w:cs="IRTEK Courier"/>
          <w:lang w:val="hy-AM"/>
        </w:rPr>
        <w:t xml:space="preserve"> ՄԻՋՈՑԱՌՄԱՆ ՇՐՋԱՆԱԿՆԵՐՈՒՄ  ԴՐԱՄԱՇՆՈՐՀԻ ՀԱՏԿԱՑՄԱՆ ՄՐՑՈՒՅԹԻ</w:t>
      </w:r>
      <w:r w:rsidRPr="00201717">
        <w:rPr>
          <w:rFonts w:ascii="GHEA Grapalat" w:hAnsi="GHEA Grapalat"/>
          <w:sz w:val="22"/>
          <w:szCs w:val="22"/>
          <w:lang w:val="hy-AM"/>
        </w:rPr>
        <w:t xml:space="preserve"> ՀԱՆՁՆԱԺՈՂՈՎԻ </w:t>
      </w:r>
      <w:r w:rsidR="008742CC" w:rsidRPr="00201717">
        <w:rPr>
          <w:rFonts w:ascii="GHEA Grapalat" w:hAnsi="GHEA Grapalat"/>
          <w:sz w:val="22"/>
          <w:szCs w:val="22"/>
          <w:lang w:val="hy-AM"/>
        </w:rPr>
        <w:t>(այսուհետ՝ հանձնաժողով)</w:t>
      </w:r>
      <w:r w:rsidR="008742CC" w:rsidRPr="0020171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8742CC" w:rsidRPr="00201717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201717">
        <w:rPr>
          <w:rFonts w:ascii="GHEA Grapalat" w:hAnsi="GHEA Grapalat" w:cs="Sylfaen"/>
          <w:sz w:val="22"/>
          <w:szCs w:val="22"/>
          <w:lang w:val="hy-AM"/>
        </w:rPr>
        <w:t>20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2 թ. </w:t>
      </w:r>
      <w:r w:rsidRPr="008742CC">
        <w:rPr>
          <w:rFonts w:ascii="GHEA Grapalat" w:hAnsi="GHEA Grapalat" w:cs="Sylfaen"/>
          <w:sz w:val="22"/>
          <w:szCs w:val="22"/>
          <w:lang w:val="hy-AM"/>
        </w:rPr>
        <w:t>փետրվարի</w:t>
      </w:r>
      <w:r>
        <w:rPr>
          <w:rFonts w:ascii="GHEA Grapalat" w:hAnsi="GHEA Grapalat" w:cs="Sylfaen"/>
          <w:sz w:val="22"/>
          <w:szCs w:val="22"/>
          <w:lang w:val="hy-AM"/>
        </w:rPr>
        <w:t xml:space="preserve"> 3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-ին </w:t>
      </w:r>
      <w:r w:rsidR="00C063A1">
        <w:rPr>
          <w:rFonts w:ascii="GHEA Grapalat" w:hAnsi="GHEA Grapalat" w:cs="Sylfaen"/>
          <w:sz w:val="22"/>
          <w:szCs w:val="22"/>
          <w:lang w:val="hy-AM"/>
        </w:rPr>
        <w:t>1</w:t>
      </w:r>
      <w:r w:rsidR="007039F4" w:rsidRPr="007039F4">
        <w:rPr>
          <w:rFonts w:ascii="GHEA Grapalat" w:hAnsi="GHEA Grapalat" w:cs="Sylfaen"/>
          <w:sz w:val="22"/>
          <w:szCs w:val="22"/>
          <w:lang w:val="hy-AM"/>
        </w:rPr>
        <w:t>6</w:t>
      </w:r>
      <w:r w:rsidR="00C063A1">
        <w:rPr>
          <w:rFonts w:ascii="GHEA Grapalat" w:hAnsi="GHEA Grapalat" w:cs="Sylfaen"/>
          <w:sz w:val="22"/>
          <w:szCs w:val="22"/>
          <w:lang w:val="hy-AM"/>
        </w:rPr>
        <w:t xml:space="preserve">:00 –ին </w:t>
      </w:r>
      <w:r w:rsidRPr="00201717">
        <w:rPr>
          <w:rFonts w:ascii="GHEA Grapalat" w:hAnsi="GHEA Grapalat" w:cs="Sylfaen"/>
          <w:sz w:val="22"/>
          <w:szCs w:val="22"/>
          <w:lang w:val="hy-AM"/>
        </w:rPr>
        <w:t xml:space="preserve">կայացած նիստի </w:t>
      </w:r>
    </w:p>
    <w:p w:rsidR="008742CC" w:rsidRPr="008742CC" w:rsidRDefault="008742CC" w:rsidP="008742CC">
      <w:pPr>
        <w:ind w:left="7080" w:firstLine="708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8742CC">
        <w:rPr>
          <w:rFonts w:ascii="GHEA Grapalat" w:hAnsi="GHEA Grapalat" w:cs="Sylfaen"/>
          <w:sz w:val="22"/>
          <w:szCs w:val="22"/>
          <w:lang w:val="hy-AM"/>
        </w:rPr>
        <w:t>ք. Երևան</w:t>
      </w:r>
    </w:p>
    <w:p w:rsidR="008742CC" w:rsidRP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Pr="007039F4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8742CC">
        <w:rPr>
          <w:rFonts w:ascii="GHEA Grapalat" w:hAnsi="GHEA Grapalat" w:cs="Sylfaen"/>
          <w:b/>
          <w:sz w:val="22"/>
          <w:szCs w:val="22"/>
          <w:lang w:val="hy-AM"/>
        </w:rPr>
        <w:t xml:space="preserve">   </w:t>
      </w:r>
      <w:r w:rsidRPr="007039F4">
        <w:rPr>
          <w:rFonts w:ascii="GHEA Grapalat" w:hAnsi="GHEA Grapalat" w:cs="Sylfaen"/>
          <w:b/>
          <w:sz w:val="22"/>
          <w:szCs w:val="22"/>
          <w:lang w:val="hy-AM"/>
        </w:rPr>
        <w:t xml:space="preserve">Նիստը նախագահում էր՝  </w:t>
      </w:r>
    </w:p>
    <w:p w:rsidR="008742CC" w:rsidRPr="007039F4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r w:rsidRPr="007039F4"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5"/>
        <w:gridCol w:w="543"/>
        <w:gridCol w:w="5670"/>
      </w:tblGrid>
      <w:tr w:rsidR="008742CC" w:rsidRPr="007039F4" w:rsidTr="00B33536">
        <w:tc>
          <w:tcPr>
            <w:tcW w:w="3345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Գոհար Մամիկոնյան</w:t>
            </w:r>
          </w:p>
        </w:tc>
        <w:tc>
          <w:tcPr>
            <w:tcW w:w="543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պետ (հանձնաժողովի անդամ),</w:t>
            </w:r>
          </w:p>
        </w:tc>
      </w:tr>
    </w:tbl>
    <w:p w:rsidR="008742CC" w:rsidRDefault="008742CC" w:rsidP="008742CC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Մասնակցում</w:t>
      </w:r>
      <w:proofErr w:type="spellEnd"/>
      <w:r w:rsidRPr="00CC781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b/>
          <w:sz w:val="22"/>
          <w:szCs w:val="22"/>
          <w:lang w:val="en-US"/>
        </w:rPr>
        <w:t>էին</w:t>
      </w:r>
      <w:proofErr w:type="spellEnd"/>
      <w:r>
        <w:rPr>
          <w:rFonts w:ascii="GHEA Grapalat" w:hAnsi="GHEA Grapalat" w:cs="Sylfaen"/>
          <w:b/>
          <w:sz w:val="22"/>
          <w:szCs w:val="22"/>
          <w:lang w:val="hy-AM"/>
        </w:rPr>
        <w:t>՝</w:t>
      </w: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8742CC" w:rsidRDefault="008742CC" w:rsidP="008742CC">
      <w:pPr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3237"/>
        <w:gridCol w:w="108"/>
        <w:gridCol w:w="435"/>
        <w:gridCol w:w="108"/>
        <w:gridCol w:w="5562"/>
        <w:gridCol w:w="108"/>
      </w:tblGrid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Անուշ Մխիթարյան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Նարինե Հովհաննիսյան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7039F4" w:rsidTr="008742CC">
        <w:trPr>
          <w:gridAfter w:val="1"/>
          <w:wAfter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201717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Նարեկ Առաքելյան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կրթության, գիտության, մշակույթի և սպորտի նախարարության երիտասարդական քաղաքականության, լրացուցիչ և շարունակական կրթության վարչության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մասնագետ </w:t>
            </w: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(հանձնաժողովի անդամ),</w:t>
            </w:r>
          </w:p>
        </w:tc>
      </w:tr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Արմենուհի Պետրոսյան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57F">
              <w:rPr>
                <w:rFonts w:ascii="GHEA Grapalat" w:hAnsi="GHEA Grapalat" w:cs="Sylfaen"/>
                <w:sz w:val="24"/>
                <w:szCs w:val="24"/>
                <w:lang w:val="hy-AM"/>
              </w:rPr>
              <w:t>ՀՀ կրթության, գիտության, մշակույթի և սպորտի նախարարության երիտասարդական քաղաքականության, լրացուցիչ և շարունակական կրթության վարչության գլխավոր մասնագետ (Հանձնաժողովի քարտուղար):</w:t>
            </w:r>
          </w:p>
        </w:tc>
      </w:tr>
      <w:tr w:rsidR="008742CC" w:rsidRPr="007039F4" w:rsidTr="008742CC">
        <w:trPr>
          <w:gridBefore w:val="1"/>
          <w:wBefore w:w="108" w:type="dxa"/>
        </w:trPr>
        <w:tc>
          <w:tcPr>
            <w:tcW w:w="3345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8742CC" w:rsidRPr="00B4357F" w:rsidRDefault="008742CC" w:rsidP="00B33536">
            <w:pPr>
              <w:pStyle w:val="ListParagraph"/>
              <w:tabs>
                <w:tab w:val="left" w:pos="990"/>
              </w:tabs>
              <w:autoSpaceDE w:val="0"/>
              <w:autoSpaceDN w:val="0"/>
              <w:adjustRightInd w:val="0"/>
              <w:ind w:left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8742CC" w:rsidRPr="00F15DE6" w:rsidRDefault="008742CC" w:rsidP="008742CC">
      <w:pPr>
        <w:ind w:firstLine="900"/>
        <w:rPr>
          <w:rFonts w:ascii="GHEA Grapalat" w:hAnsi="GHEA Grapalat"/>
          <w:b/>
          <w:sz w:val="22"/>
          <w:szCs w:val="22"/>
        </w:rPr>
      </w:pPr>
      <w:proofErr w:type="spellStart"/>
      <w:r w:rsidRPr="00F15DE6">
        <w:rPr>
          <w:rFonts w:ascii="GHEA Grapalat" w:hAnsi="GHEA Grapalat"/>
          <w:b/>
          <w:sz w:val="22"/>
          <w:szCs w:val="22"/>
        </w:rPr>
        <w:t>Օրակարգային</w:t>
      </w:r>
      <w:proofErr w:type="spellEnd"/>
      <w:r w:rsidRPr="00F15DE6">
        <w:rPr>
          <w:rFonts w:ascii="GHEA Grapalat" w:hAnsi="GHEA Grapalat"/>
          <w:b/>
          <w:sz w:val="22"/>
          <w:szCs w:val="22"/>
        </w:rPr>
        <w:t xml:space="preserve"> </w:t>
      </w:r>
      <w:proofErr w:type="spellStart"/>
      <w:r w:rsidRPr="00F15DE6">
        <w:rPr>
          <w:rFonts w:ascii="GHEA Grapalat" w:hAnsi="GHEA Grapalat"/>
          <w:b/>
          <w:sz w:val="22"/>
          <w:szCs w:val="22"/>
        </w:rPr>
        <w:t>հարցեր</w:t>
      </w:r>
      <w:proofErr w:type="spellEnd"/>
    </w:p>
    <w:p w:rsidR="008742CC" w:rsidRPr="00F15DE6" w:rsidRDefault="008742CC" w:rsidP="008742CC">
      <w:pPr>
        <w:tabs>
          <w:tab w:val="left" w:pos="1080"/>
        </w:tabs>
        <w:ind w:firstLine="720"/>
        <w:rPr>
          <w:rFonts w:ascii="GHEA Grapalat" w:hAnsi="GHEA Grapalat"/>
          <w:sz w:val="22"/>
          <w:szCs w:val="22"/>
        </w:rPr>
      </w:pP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Դրամաշնորհային մրցույթին դիմած հայտերի բացում</w:t>
      </w:r>
      <w:r w:rsidRPr="00CC7814">
        <w:rPr>
          <w:rFonts w:ascii="GHEA Grapalat" w:hAnsi="GHEA Grapalat" w:cs="Sylfaen"/>
          <w:lang w:val="en-US"/>
        </w:rPr>
        <w:t>:</w:t>
      </w:r>
    </w:p>
    <w:p w:rsidR="008742CC" w:rsidRPr="00CC7814" w:rsidRDefault="008742CC" w:rsidP="008742CC">
      <w:pPr>
        <w:pStyle w:val="ListParagraph"/>
        <w:numPr>
          <w:ilvl w:val="0"/>
          <w:numId w:val="4"/>
        </w:numPr>
        <w:tabs>
          <w:tab w:val="left" w:pos="1080"/>
        </w:tabs>
        <w:spacing w:after="200" w:line="276" w:lineRule="auto"/>
        <w:rPr>
          <w:rFonts w:ascii="GHEA Grapalat" w:hAnsi="GHEA Grapalat" w:cs="Sylfaen"/>
          <w:lang w:val="en-US"/>
        </w:rPr>
      </w:pPr>
      <w:proofErr w:type="spellStart"/>
      <w:r w:rsidRPr="00CC7814">
        <w:rPr>
          <w:rFonts w:ascii="GHEA Grapalat" w:hAnsi="GHEA Grapalat" w:cs="Sylfaen"/>
          <w:lang w:val="en-US"/>
        </w:rPr>
        <w:t>Հաջորդ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նիստի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օրվա</w:t>
      </w:r>
      <w:proofErr w:type="spellEnd"/>
      <w:r w:rsidRPr="00CC7814">
        <w:rPr>
          <w:rFonts w:ascii="GHEA Grapalat" w:hAnsi="GHEA Grapalat" w:cs="Sylfaen"/>
          <w:lang w:val="en-US"/>
        </w:rPr>
        <w:t xml:space="preserve">, </w:t>
      </w:r>
      <w:proofErr w:type="spellStart"/>
      <w:r w:rsidRPr="00CC7814">
        <w:rPr>
          <w:rFonts w:ascii="GHEA Grapalat" w:hAnsi="GHEA Grapalat" w:cs="Sylfaen"/>
          <w:lang w:val="en-US"/>
        </w:rPr>
        <w:t>ժամի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և </w:t>
      </w:r>
      <w:proofErr w:type="spellStart"/>
      <w:r w:rsidRPr="00CC7814">
        <w:rPr>
          <w:rFonts w:ascii="GHEA Grapalat" w:hAnsi="GHEA Grapalat" w:cs="Sylfaen"/>
          <w:lang w:val="en-US"/>
        </w:rPr>
        <w:t>վայրի</w:t>
      </w:r>
      <w:proofErr w:type="spellEnd"/>
      <w:r w:rsidRPr="00CC7814">
        <w:rPr>
          <w:rFonts w:ascii="GHEA Grapalat" w:hAnsi="GHEA Grapalat" w:cs="Sylfaen"/>
          <w:lang w:val="en-US"/>
        </w:rPr>
        <w:t xml:space="preserve"> </w:t>
      </w:r>
      <w:proofErr w:type="spellStart"/>
      <w:r w:rsidRPr="00CC7814">
        <w:rPr>
          <w:rFonts w:ascii="GHEA Grapalat" w:hAnsi="GHEA Grapalat" w:cs="Sylfaen"/>
          <w:lang w:val="en-US"/>
        </w:rPr>
        <w:t>հաստատում</w:t>
      </w:r>
      <w:proofErr w:type="spellEnd"/>
      <w:r w:rsidRPr="00CC7814">
        <w:rPr>
          <w:rFonts w:ascii="GHEA Grapalat" w:hAnsi="GHEA Grapalat" w:cs="Sylfaen"/>
          <w:lang w:val="en-US"/>
        </w:rPr>
        <w:t>:</w:t>
      </w:r>
    </w:p>
    <w:p w:rsidR="008742CC" w:rsidRPr="008742CC" w:rsidRDefault="008742CC" w:rsidP="008742CC">
      <w:pPr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Գ. Մամիկոնյանը հայտարարեց նիստը բացված:</w:t>
      </w:r>
    </w:p>
    <w:p w:rsidR="00E137A8" w:rsidRDefault="00E137A8" w:rsidP="00E137A8">
      <w:pPr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Pr="00E137A8" w:rsidRDefault="008742CC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  <w:proofErr w:type="spellStart"/>
      <w:r w:rsidRPr="00E137A8">
        <w:rPr>
          <w:rFonts w:ascii="GHEA Grapalat" w:hAnsi="GHEA Grapalat" w:cs="Sylfaen"/>
          <w:b/>
          <w:sz w:val="22"/>
          <w:szCs w:val="22"/>
          <w:lang w:val="en-US"/>
        </w:rPr>
        <w:t>Օրակարգի</w:t>
      </w:r>
      <w:proofErr w:type="spellEnd"/>
      <w:r w:rsidRPr="00E137A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E137A8" w:rsidRPr="00E137A8">
        <w:rPr>
          <w:rFonts w:ascii="GHEA Grapalat" w:hAnsi="GHEA Grapalat" w:cs="Sylfaen"/>
          <w:b/>
          <w:sz w:val="22"/>
          <w:szCs w:val="22"/>
          <w:lang w:val="hy-AM"/>
        </w:rPr>
        <w:t>1-ին</w:t>
      </w:r>
      <w:r w:rsidRPr="00E137A8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b/>
          <w:sz w:val="22"/>
          <w:szCs w:val="22"/>
          <w:lang w:val="en-US"/>
        </w:rPr>
        <w:t>հարց</w:t>
      </w:r>
      <w:proofErr w:type="spellEnd"/>
    </w:p>
    <w:p w:rsidR="00E137A8" w:rsidRPr="00E137A8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8742CC" w:rsidRDefault="008742CC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ՀՀ կրթության, գիտության, մշակույթի և սպորտի նախարարության կողմից </w:t>
      </w:r>
      <w:r w:rsidR="007039F4" w:rsidRPr="007039F4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ԵՔ-ԴՄ-ՏԻՄ 03/22</w:t>
      </w:r>
      <w:r w:rsidR="007039F4" w:rsidRPr="007039F4">
        <w:rPr>
          <w:rFonts w:ascii="GHEA Grapalat" w:hAnsi="GHEA Grapalat"/>
          <w:i/>
          <w:color w:val="FF0000"/>
          <w:lang w:val="af-ZA"/>
        </w:rPr>
        <w:t xml:space="preserve"> 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ծածկագրով դրամաշնորհային մրցույթի ընթացակարգին հայտ </w:t>
      </w:r>
      <w:r w:rsid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է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ներկայացրել </w:t>
      </w:r>
      <w:r w:rsidR="001A226A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հետևյալ կազմակերպություններ</w:t>
      </w:r>
      <w:r w:rsid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ը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.</w:t>
      </w:r>
    </w:p>
    <w:p w:rsidR="00BD50A6" w:rsidRDefault="00BD50A6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="-386" w:tblpY="1"/>
        <w:tblOverlap w:val="never"/>
        <w:tblW w:w="11095" w:type="dxa"/>
        <w:tblLayout w:type="fixed"/>
        <w:tblLook w:val="0000" w:firstRow="0" w:lastRow="0" w:firstColumn="0" w:lastColumn="0" w:noHBand="0" w:noVBand="0"/>
      </w:tblPr>
      <w:tblGrid>
        <w:gridCol w:w="881"/>
        <w:gridCol w:w="2629"/>
        <w:gridCol w:w="1795"/>
        <w:gridCol w:w="1710"/>
        <w:gridCol w:w="2040"/>
        <w:gridCol w:w="2040"/>
      </w:tblGrid>
      <w:tr w:rsidR="00C063A1" w:rsidRPr="007039F4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Հ/Հ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անվանումները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հասցեներ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Մասնակիցների</w:t>
            </w:r>
            <w:proofErr w:type="spellEnd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էլ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 xml:space="preserve">. </w:t>
            </w: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հ</w:t>
            </w:r>
            <w:proofErr w:type="spellStart"/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</w:rPr>
              <w:t>ասցեները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3A1" w:rsidRPr="00921EB5" w:rsidRDefault="00C063A1" w:rsidP="00B33536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921EB5"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  <w:t>Մասնակիցների հեռախոսահամարներ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A1" w:rsidRPr="007039F4" w:rsidRDefault="00C063A1" w:rsidP="00C063A1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7039F4">
              <w:rPr>
                <w:rFonts w:ascii="GHEA Grapalat" w:hAnsi="GHEA Grapalat" w:cs="Calibri"/>
                <w:b/>
                <w:bCs/>
                <w:lang w:val="hy-AM"/>
              </w:rPr>
              <w:t>Մասնակիցների առաջարկած գինը</w:t>
            </w:r>
          </w:p>
          <w:p w:rsidR="00C063A1" w:rsidRPr="00921EB5" w:rsidRDefault="00C063A1" w:rsidP="00C063A1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2"/>
                <w:szCs w:val="22"/>
                <w:lang w:val="hy-AM"/>
              </w:rPr>
            </w:pPr>
            <w:r w:rsidRPr="007039F4">
              <w:rPr>
                <w:rFonts w:ascii="GHEA Grapalat" w:hAnsi="GHEA Grapalat" w:cs="Calibri"/>
                <w:b/>
                <w:bCs/>
                <w:lang w:val="hy-AM"/>
              </w:rPr>
              <w:t>/ՀՀ դրամ/</w:t>
            </w:r>
          </w:p>
        </w:tc>
      </w:tr>
      <w:tr w:rsidR="00C063A1" w:rsidRPr="00A24A12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921EB5" w:rsidRDefault="00C063A1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 w:rsidRPr="00921EB5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BD50A6" w:rsidRDefault="001A226A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ru-RU"/>
              </w:rPr>
            </w:pPr>
            <w:r w:rsidRPr="00BD50A6">
              <w:rPr>
                <w:rFonts w:ascii="GHEA Grapalat" w:hAnsi="GHEA Grapalat" w:cs="Sylfaen"/>
                <w:lang w:val="es-ES"/>
              </w:rPr>
              <w:t xml:space="preserve">«ԿԱԶԱ»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շվեյցարական</w:t>
            </w:r>
            <w:proofErr w:type="spellEnd"/>
            <w:r w:rsidRPr="00BD50A6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մարդասիրական</w:t>
            </w:r>
            <w:proofErr w:type="spellEnd"/>
            <w:r w:rsidRPr="00BD50A6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հիմնադրա</w:t>
            </w:r>
            <w:proofErr w:type="spellEnd"/>
            <w:r w:rsidRPr="00BD50A6"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063A1" w:rsidRPr="00BD50A6" w:rsidRDefault="00C063A1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en-US" w:eastAsia="en-US"/>
              </w:rPr>
            </w:pPr>
          </w:p>
          <w:p w:rsidR="00C063A1" w:rsidRPr="00BD50A6" w:rsidRDefault="001A226A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BD50A6">
              <w:rPr>
                <w:rFonts w:ascii="GHEA Grapalat" w:hAnsi="GHEA Grapalat" w:cs="Sylfaen"/>
                <w:lang w:val="es-ES"/>
              </w:rPr>
              <w:t>ՀՀ, ք</w:t>
            </w:r>
            <w:r w:rsidRPr="00BD50A6">
              <w:rPr>
                <w:rFonts w:ascii="Cambria Math" w:hAnsi="Cambria Math" w:cs="Cambria Math"/>
                <w:lang w:val="hy-AM"/>
              </w:rPr>
              <w:t>․</w:t>
            </w:r>
            <w:r w:rsidRPr="00BD50A6">
              <w:rPr>
                <w:rFonts w:ascii="GHEA Grapalat" w:hAnsi="GHEA Grapalat" w:cs="Sylfaen"/>
                <w:lang w:val="es-ES"/>
              </w:rPr>
              <w:t xml:space="preserve">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Երևան</w:t>
            </w:r>
            <w:proofErr w:type="spellEnd"/>
            <w:r w:rsidRPr="00BD50A6">
              <w:rPr>
                <w:rFonts w:ascii="GHEA Grapalat" w:hAnsi="GHEA Grapalat" w:cs="Sylfaen"/>
                <w:lang w:val="es-ES"/>
              </w:rPr>
              <w:t xml:space="preserve">,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Թումանյան</w:t>
            </w:r>
            <w:proofErr w:type="spellEnd"/>
            <w:r w:rsidRPr="00BD50A6">
              <w:rPr>
                <w:rFonts w:ascii="GHEA Grapalat" w:hAnsi="GHEA Grapalat" w:cs="Sylfaen"/>
                <w:lang w:val="es-ES"/>
              </w:rPr>
              <w:t xml:space="preserve"> 24, </w:t>
            </w:r>
            <w:proofErr w:type="spellStart"/>
            <w:r w:rsidRPr="00BD50A6">
              <w:rPr>
                <w:rFonts w:ascii="GHEA Grapalat" w:hAnsi="GHEA Grapalat" w:cs="Sylfaen"/>
                <w:lang w:val="es-ES"/>
              </w:rPr>
              <w:t>բն</w:t>
            </w:r>
            <w:proofErr w:type="spellEnd"/>
            <w:r w:rsidRPr="00BD50A6">
              <w:rPr>
                <w:rFonts w:ascii="Cambria Math" w:hAnsi="Cambria Math" w:cs="Cambria Math"/>
                <w:lang w:val="hy-AM"/>
              </w:rPr>
              <w:t>․</w:t>
            </w:r>
            <w:r w:rsidRPr="00BD50A6">
              <w:rPr>
                <w:rFonts w:ascii="GHEA Grapalat" w:hAnsi="GHEA Grapalat" w:cs="Sylfaen"/>
                <w:lang w:val="hy-AM"/>
              </w:rPr>
              <w:t xml:space="preserve"> </w:t>
            </w:r>
            <w:r w:rsidRPr="00BD50A6">
              <w:rPr>
                <w:rFonts w:ascii="GHEA Grapalat" w:hAnsi="GHEA Grapalat" w:cs="Sylfaen"/>
                <w:lang w:val="es-ES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BD50A6" w:rsidRDefault="001A226A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hyperlink r:id="rId5" w:history="1">
              <w:r w:rsidRPr="00BD50A6">
                <w:rPr>
                  <w:rStyle w:val="Hyperlink"/>
                  <w:rFonts w:ascii="GHEA Grapalat" w:hAnsi="GHEA Grapalat" w:cs="Sylfaen"/>
                  <w:lang w:val="es-ES"/>
                </w:rPr>
                <w:t>kasaam@kasa.am</w:t>
              </w:r>
            </w:hyperlink>
            <w:r w:rsidR="00C063A1" w:rsidRPr="00BD50A6">
              <w:rPr>
                <w:rFonts w:ascii="GHEA Grapalat" w:hAnsi="GHEA Grapalat" w:cs="GHEA Grapalat"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A1" w:rsidRPr="00BD50A6" w:rsidRDefault="00C063A1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  <w:t xml:space="preserve"> </w:t>
            </w:r>
          </w:p>
          <w:p w:rsidR="00C063A1" w:rsidRPr="00BD50A6" w:rsidRDefault="001A226A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BD50A6">
              <w:rPr>
                <w:rFonts w:ascii="GHEA Grapalat" w:hAnsi="GHEA Grapalat"/>
                <w:lang w:val="hy-AM"/>
              </w:rPr>
              <w:t>+</w:t>
            </w:r>
            <w:r w:rsidRPr="00BD50A6">
              <w:rPr>
                <w:rFonts w:ascii="GHEA Grapalat" w:hAnsi="GHEA Grapalat"/>
                <w:lang w:val="es-ES"/>
              </w:rPr>
              <w:t>(374) 10 584032, +(374) 55 755766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A8" w:rsidRPr="00BD50A6" w:rsidRDefault="00E137A8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</w:p>
          <w:p w:rsidR="00E137A8" w:rsidRPr="00BD50A6" w:rsidRDefault="00E137A8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</w:p>
          <w:p w:rsidR="00C063A1" w:rsidRPr="00BD50A6" w:rsidRDefault="001A226A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  <w:t>1499000</w:t>
            </w:r>
          </w:p>
        </w:tc>
      </w:tr>
      <w:tr w:rsidR="007039F4" w:rsidRPr="001A226A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921EB5" w:rsidRDefault="007039F4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BD50A6" w:rsidRDefault="001A226A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BD50A6">
              <w:rPr>
                <w:rFonts w:ascii="GHEA Grapalat" w:hAnsi="GHEA Grapalat" w:cs="GHEA Grapalat"/>
                <w:bCs/>
                <w:color w:val="000000"/>
                <w:lang w:val="hy-AM"/>
              </w:rPr>
              <w:t>«Ժողովրդավարական կրթության հայկական կենտրոն-ՍԻՎԻՏԱՍ» ՀԿ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 w:rsidRPr="00BD50A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Ավան-Առինջ, 2-րդ միկրո/շ1/19, բն. 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hyperlink r:id="rId6" w:history="1">
              <w:r w:rsidRPr="00BD50A6">
                <w:rPr>
                  <w:rStyle w:val="Hyperlink"/>
                  <w:rFonts w:ascii="GHEA Grapalat" w:hAnsi="GHEA Grapalat"/>
                  <w:lang w:val="en-US"/>
                </w:rPr>
                <w:t>info@civitasarmenia.am</w:t>
              </w:r>
            </w:hyperlink>
            <w:r w:rsidRPr="00BD50A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  <w:t>+37493550490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4" w:rsidRPr="00BD50A6" w:rsidRDefault="001A226A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  <w:t>1500000</w:t>
            </w:r>
          </w:p>
        </w:tc>
      </w:tr>
      <w:tr w:rsidR="007039F4" w:rsidRPr="001A226A" w:rsidTr="00C063A1">
        <w:trPr>
          <w:trHeight w:val="398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1A226A" w:rsidRDefault="007039F4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226A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BD50A6" w:rsidRDefault="001A226A" w:rsidP="00B3353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  <w:bCs/>
                <w:color w:val="000000"/>
                <w:lang w:val="hy-AM"/>
              </w:rPr>
            </w:pPr>
            <w:r w:rsidRPr="00BD50A6">
              <w:rPr>
                <w:rFonts w:ascii="GHEA Grapalat" w:hAnsi="GHEA Grapalat" w:cs="GHEA Grapalat"/>
                <w:bCs/>
                <w:color w:val="000000"/>
                <w:lang w:val="hy-AM"/>
              </w:rPr>
              <w:t>«ԿԱՄՔ» լոռվա երիտասարդական ծրագրերի կենտրոն» ՀԿ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</w:pPr>
            <w:r w:rsidRPr="00BD50A6">
              <w:rPr>
                <w:rFonts w:ascii="GHEA Grapalat" w:eastAsiaTheme="minorHAnsi" w:hAnsi="GHEA Grapalat" w:cs="Sylfaen"/>
                <w:color w:val="000000"/>
                <w:lang w:val="hy-AM" w:eastAsia="en-US"/>
              </w:rPr>
              <w:t>ՀՀ Լոռու մարզ, ք. Ստեփանավան, Եկեղեցի 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US"/>
              </w:rPr>
            </w:pPr>
            <w:hyperlink r:id="rId7" w:history="1">
              <w:r w:rsidRPr="00BD50A6">
                <w:rPr>
                  <w:rStyle w:val="Hyperlink"/>
                  <w:rFonts w:ascii="GHEA Grapalat" w:hAnsi="GHEA Grapalat"/>
                  <w:lang w:val="en-US"/>
                </w:rPr>
                <w:t>kamqlori@gmail.com</w:t>
              </w:r>
            </w:hyperlink>
            <w:r w:rsidRPr="00BD50A6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F4" w:rsidRPr="00BD50A6" w:rsidRDefault="001A226A" w:rsidP="00C063A1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en-US" w:eastAsia="en-US"/>
              </w:rPr>
              <w:t>+</w:t>
            </w:r>
            <w:r w:rsidRPr="00BD50A6"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  <w:t>37425622713, +37493405082, +37496319791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F4" w:rsidRPr="00BD50A6" w:rsidRDefault="001A226A" w:rsidP="00E137A8">
            <w:pPr>
              <w:autoSpaceDE w:val="0"/>
              <w:autoSpaceDN w:val="0"/>
              <w:adjustRightInd w:val="0"/>
              <w:jc w:val="center"/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</w:pPr>
            <w:r w:rsidRPr="00BD50A6">
              <w:rPr>
                <w:rFonts w:ascii="GHEA Grapalat" w:eastAsiaTheme="minorHAnsi" w:hAnsi="GHEA Grapalat" w:cs="GHEA Grapalat"/>
                <w:color w:val="000000"/>
                <w:lang w:val="hy-AM" w:eastAsia="en-US"/>
              </w:rPr>
              <w:t>1200000</w:t>
            </w:r>
          </w:p>
        </w:tc>
      </w:tr>
    </w:tbl>
    <w:p w:rsidR="00C063A1" w:rsidRPr="000647F6" w:rsidRDefault="00C063A1" w:rsidP="00C063A1">
      <w:pPr>
        <w:autoSpaceDE w:val="0"/>
        <w:autoSpaceDN w:val="0"/>
        <w:adjustRightInd w:val="0"/>
        <w:ind w:firstLine="218"/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</w:pPr>
    </w:p>
    <w:p w:rsidR="008742CC" w:rsidRDefault="00BD50A6" w:rsidP="00BD50A6">
      <w:pPr>
        <w:ind w:firstLine="360"/>
        <w:jc w:val="both"/>
        <w:rPr>
          <w:rFonts w:ascii="GHEA Grapalat" w:hAnsi="GHEA Grapalat" w:cs="GHEA Grapalat"/>
          <w:bCs/>
          <w:color w:val="000000"/>
          <w:lang w:val="hy-AM"/>
        </w:rPr>
      </w:pPr>
      <w:r w:rsidRPr="00BD50A6">
        <w:rPr>
          <w:rFonts w:ascii="GHEA Grapalat" w:hAnsi="GHEA Grapalat" w:cs="Sylfaen"/>
          <w:sz w:val="22"/>
          <w:szCs w:val="22"/>
          <w:lang w:val="hy-AM"/>
        </w:rPr>
        <w:t>Հանձնաժողովը</w:t>
      </w:r>
      <w:r w:rsidRPr="00BD50A6">
        <w:rPr>
          <w:rFonts w:ascii="GHEA Grapalat" w:hAnsi="GHEA Grapalat" w:cs="GHEA Grapalat"/>
          <w:bCs/>
          <w:color w:val="000000"/>
          <w:lang w:val="hy-AM"/>
        </w:rPr>
        <w:t xml:space="preserve"> ուսումնասիրեց ստացված հայտերը և նկատեց, որ </w:t>
      </w:r>
      <w:r w:rsidRPr="00BD50A6">
        <w:rPr>
          <w:rFonts w:ascii="GHEA Grapalat" w:hAnsi="GHEA Grapalat" w:cs="GHEA Grapalat"/>
          <w:bCs/>
          <w:color w:val="000000"/>
          <w:lang w:val="hy-AM"/>
        </w:rPr>
        <w:t>«Ժողովրդավարական կրթության հայկական կենտրոն-ՍԻՎԻՏԱՍ»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հասարակական կազմակերպության և </w:t>
      </w:r>
      <w:r w:rsidRPr="00BD50A6">
        <w:rPr>
          <w:rFonts w:ascii="GHEA Grapalat" w:hAnsi="GHEA Grapalat" w:cs="Sylfaen"/>
          <w:lang w:val="es-ES"/>
        </w:rPr>
        <w:t xml:space="preserve">«ԿԱԶԱ» </w:t>
      </w:r>
      <w:proofErr w:type="spellStart"/>
      <w:r w:rsidRPr="00BD50A6">
        <w:rPr>
          <w:rFonts w:ascii="GHEA Grapalat" w:hAnsi="GHEA Grapalat" w:cs="Sylfaen"/>
          <w:lang w:val="es-ES"/>
        </w:rPr>
        <w:t>շվեյցարական</w:t>
      </w:r>
      <w:proofErr w:type="spellEnd"/>
      <w:r w:rsidRPr="00BD50A6">
        <w:rPr>
          <w:rFonts w:ascii="GHEA Grapalat" w:hAnsi="GHEA Grapalat" w:cs="Sylfaen"/>
          <w:lang w:val="es-ES"/>
        </w:rPr>
        <w:t xml:space="preserve"> </w:t>
      </w:r>
      <w:proofErr w:type="spellStart"/>
      <w:r w:rsidRPr="00BD50A6">
        <w:rPr>
          <w:rFonts w:ascii="GHEA Grapalat" w:hAnsi="GHEA Grapalat" w:cs="Sylfaen"/>
          <w:lang w:val="es-ES"/>
        </w:rPr>
        <w:t>մարդասիրական</w:t>
      </w:r>
      <w:proofErr w:type="spellEnd"/>
      <w:r w:rsidRPr="00BD50A6">
        <w:rPr>
          <w:rFonts w:ascii="GHEA Grapalat" w:hAnsi="GHEA Grapalat" w:cs="Sylfaen"/>
          <w:lang w:val="es-ES"/>
        </w:rPr>
        <w:t xml:space="preserve"> </w:t>
      </w:r>
      <w:proofErr w:type="spellStart"/>
      <w:r w:rsidRPr="00BD50A6">
        <w:rPr>
          <w:rFonts w:ascii="GHEA Grapalat" w:hAnsi="GHEA Grapalat" w:cs="Sylfaen"/>
          <w:lang w:val="es-ES"/>
        </w:rPr>
        <w:t>հիմնադրա</w:t>
      </w:r>
      <w:proofErr w:type="spellEnd"/>
      <w:r w:rsidRPr="00BD50A6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կողմից ներկայացրած դիմում հայատարարություններում բացակայում են էլեկտրոնային ստորագրությունները</w:t>
      </w:r>
      <w:r w:rsidR="00271090">
        <w:rPr>
          <w:rFonts w:ascii="GHEA Grapalat" w:hAnsi="GHEA Grapalat" w:cs="GHEA Grapalat"/>
          <w:bCs/>
          <w:color w:val="000000"/>
          <w:lang w:val="hy-AM"/>
        </w:rPr>
        <w:t>:</w:t>
      </w:r>
    </w:p>
    <w:p w:rsidR="00271090" w:rsidRDefault="00271090" w:rsidP="00BD50A6">
      <w:pPr>
        <w:ind w:firstLine="360"/>
        <w:jc w:val="both"/>
        <w:rPr>
          <w:rFonts w:ascii="GHEA Grapalat" w:hAnsi="GHEA Grapalat" w:cs="GHEA Grapalat"/>
          <w:bCs/>
          <w:color w:val="000000"/>
          <w:lang w:val="hy-AM"/>
        </w:rPr>
      </w:pPr>
    </w:p>
    <w:p w:rsidR="00271090" w:rsidRPr="00271090" w:rsidRDefault="00271090" w:rsidP="00271090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lang w:val="hy-AM"/>
        </w:rPr>
      </w:pPr>
      <w:r w:rsidRPr="00271090">
        <w:rPr>
          <w:rFonts w:ascii="GHEA Grapalat" w:hAnsi="GHEA Grapalat" w:cs="Sylfaen"/>
          <w:b/>
          <w:lang w:val="hy-AM"/>
        </w:rPr>
        <w:t>Օրակարգային 1-ին հարցի քննարկումից հետո Հանձնաժողովը որոշեց.</w:t>
      </w:r>
    </w:p>
    <w:p w:rsidR="00271090" w:rsidRDefault="00271090" w:rsidP="00BD50A6">
      <w:pPr>
        <w:ind w:firstLine="36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GHEA Grapalat"/>
          <w:bCs/>
          <w:color w:val="000000"/>
          <w:lang w:val="hy-AM"/>
        </w:rPr>
        <w:t xml:space="preserve">Առաջարկել </w:t>
      </w:r>
      <w:r w:rsidRPr="00BD50A6">
        <w:rPr>
          <w:rFonts w:ascii="GHEA Grapalat" w:hAnsi="GHEA Grapalat" w:cs="GHEA Grapalat"/>
          <w:bCs/>
          <w:color w:val="000000"/>
          <w:lang w:val="hy-AM"/>
        </w:rPr>
        <w:t>«Ժողովրդավարական կրթության հայկական կենտրոն-ՍԻՎԻՏԱՍ»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հասարակական կազմակերպության</w:t>
      </w:r>
      <w:r>
        <w:rPr>
          <w:rFonts w:ascii="GHEA Grapalat" w:hAnsi="GHEA Grapalat" w:cs="GHEA Grapalat"/>
          <w:bCs/>
          <w:color w:val="000000"/>
          <w:lang w:val="hy-AM"/>
        </w:rPr>
        <w:t>ը</w:t>
      </w:r>
      <w:r>
        <w:rPr>
          <w:rFonts w:ascii="GHEA Grapalat" w:hAnsi="GHEA Grapalat" w:cs="GHEA Grapalat"/>
          <w:bCs/>
          <w:color w:val="000000"/>
          <w:lang w:val="hy-AM"/>
        </w:rPr>
        <w:t xml:space="preserve"> և </w:t>
      </w:r>
      <w:r w:rsidRPr="00BD50A6">
        <w:rPr>
          <w:rFonts w:ascii="GHEA Grapalat" w:hAnsi="GHEA Grapalat" w:cs="Sylfaen"/>
          <w:lang w:val="es-ES"/>
        </w:rPr>
        <w:t xml:space="preserve">«ԿԱԶԱ» </w:t>
      </w:r>
      <w:proofErr w:type="spellStart"/>
      <w:r w:rsidRPr="00BD50A6">
        <w:rPr>
          <w:rFonts w:ascii="GHEA Grapalat" w:hAnsi="GHEA Grapalat" w:cs="Sylfaen"/>
          <w:lang w:val="es-ES"/>
        </w:rPr>
        <w:t>շվեյցարական</w:t>
      </w:r>
      <w:proofErr w:type="spellEnd"/>
      <w:r w:rsidRPr="00BD50A6">
        <w:rPr>
          <w:rFonts w:ascii="GHEA Grapalat" w:hAnsi="GHEA Grapalat" w:cs="Sylfaen"/>
          <w:lang w:val="es-ES"/>
        </w:rPr>
        <w:t xml:space="preserve"> </w:t>
      </w:r>
      <w:proofErr w:type="spellStart"/>
      <w:r w:rsidRPr="00BD50A6">
        <w:rPr>
          <w:rFonts w:ascii="GHEA Grapalat" w:hAnsi="GHEA Grapalat" w:cs="Sylfaen"/>
          <w:lang w:val="es-ES"/>
        </w:rPr>
        <w:t>մարդասիրական</w:t>
      </w:r>
      <w:proofErr w:type="spellEnd"/>
      <w:r w:rsidRPr="00BD50A6">
        <w:rPr>
          <w:rFonts w:ascii="GHEA Grapalat" w:hAnsi="GHEA Grapalat" w:cs="Sylfaen"/>
          <w:lang w:val="es-ES"/>
        </w:rPr>
        <w:t xml:space="preserve"> </w:t>
      </w:r>
      <w:proofErr w:type="spellStart"/>
      <w:r w:rsidRPr="00BD50A6">
        <w:rPr>
          <w:rFonts w:ascii="GHEA Grapalat" w:hAnsi="GHEA Grapalat" w:cs="Sylfaen"/>
          <w:lang w:val="es-ES"/>
        </w:rPr>
        <w:t>հիմնադրա</w:t>
      </w:r>
      <w:proofErr w:type="spellEnd"/>
      <w:r w:rsidRPr="00BD50A6"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ին 1 աշխատանքային օրվա ընթացքում Հանձնաժողովի քարտուղարի էլեկտրոնային փոստին ուղարկել շտկված </w:t>
      </w:r>
      <w:r>
        <w:rPr>
          <w:rFonts w:ascii="GHEA Grapalat" w:hAnsi="GHEA Grapalat" w:cs="GHEA Grapalat"/>
          <w:bCs/>
          <w:color w:val="000000"/>
          <w:lang w:val="hy-AM"/>
        </w:rPr>
        <w:t>դիմում հայատարարություններ</w:t>
      </w:r>
      <w:r>
        <w:rPr>
          <w:rFonts w:ascii="GHEA Grapalat" w:hAnsi="GHEA Grapalat" w:cs="GHEA Grapalat"/>
          <w:bCs/>
          <w:color w:val="000000"/>
          <w:lang w:val="hy-AM"/>
        </w:rPr>
        <w:t>ը:</w:t>
      </w:r>
    </w:p>
    <w:p w:rsidR="00271090" w:rsidRDefault="00271090" w:rsidP="00271090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223F72" w:rsidRDefault="00E137A8" w:rsidP="00E137A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>Օրակարգային 2-րդ հարց</w:t>
      </w:r>
    </w:p>
    <w:p w:rsidR="00E137A8" w:rsidRPr="00E137A8" w:rsidRDefault="00E137A8" w:rsidP="00E137A8">
      <w:pPr>
        <w:pStyle w:val="ListParagraph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E137A8" w:rsidRPr="00E137A8" w:rsidRDefault="00E137A8" w:rsidP="00E137A8">
      <w:pPr>
        <w:tabs>
          <w:tab w:val="left" w:pos="1080"/>
        </w:tabs>
        <w:ind w:left="360"/>
        <w:jc w:val="both"/>
        <w:rPr>
          <w:rFonts w:ascii="GHEA Grapalat" w:hAnsi="GHEA Grapalat" w:cs="Sylfaen"/>
          <w:b/>
          <w:lang w:val="af-ZA"/>
        </w:rPr>
      </w:pPr>
      <w:r w:rsidRPr="00E137A8">
        <w:rPr>
          <w:rFonts w:ascii="GHEA Grapalat" w:hAnsi="GHEA Grapalat" w:cs="Sylfaen"/>
          <w:b/>
          <w:lang w:val="hy-AM"/>
        </w:rPr>
        <w:t>Օրակարգի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2</w:t>
      </w:r>
      <w:r w:rsidRPr="00E137A8">
        <w:rPr>
          <w:rFonts w:ascii="GHEA Grapalat" w:hAnsi="GHEA Grapalat" w:cs="Sylfaen"/>
          <w:b/>
          <w:lang w:val="af-ZA"/>
        </w:rPr>
        <w:t>-</w:t>
      </w:r>
      <w:r w:rsidRPr="00E137A8">
        <w:rPr>
          <w:rFonts w:ascii="GHEA Grapalat" w:hAnsi="GHEA Grapalat" w:cs="Sylfaen"/>
          <w:b/>
          <w:lang w:val="hy-AM"/>
        </w:rPr>
        <w:t>րդ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հարցի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քննարկումից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հետո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քվեարկության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արդյունքում</w:t>
      </w:r>
      <w:r w:rsidRPr="00E137A8">
        <w:rPr>
          <w:rFonts w:ascii="GHEA Grapalat" w:hAnsi="GHEA Grapalat" w:cs="Sylfaen"/>
          <w:b/>
          <w:lang w:val="af-ZA"/>
        </w:rPr>
        <w:t xml:space="preserve"> </w:t>
      </w:r>
      <w:r w:rsidRPr="00E137A8">
        <w:rPr>
          <w:rFonts w:ascii="GHEA Grapalat" w:hAnsi="GHEA Grapalat" w:cs="Sylfaen"/>
          <w:b/>
          <w:lang w:val="hy-AM"/>
        </w:rPr>
        <w:t>որոշվեց</w:t>
      </w:r>
      <w:r w:rsidRPr="00E137A8">
        <w:rPr>
          <w:rFonts w:ascii="GHEA Grapalat" w:hAnsi="GHEA Grapalat" w:cs="Sylfaen"/>
          <w:b/>
          <w:lang w:val="af-ZA"/>
        </w:rPr>
        <w:t>.</w:t>
      </w:r>
    </w:p>
    <w:p w:rsidR="00E137A8" w:rsidRPr="00E137A8" w:rsidRDefault="00E137A8" w:rsidP="00E137A8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1A226A">
        <w:rPr>
          <w:rFonts w:ascii="GHEA Grapalat" w:hAnsi="GHEA Grapalat" w:cs="Sylfaen"/>
          <w:sz w:val="22"/>
          <w:szCs w:val="22"/>
          <w:lang w:val="hy-AM"/>
        </w:rPr>
        <w:t>Հանձնաժողովի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1A226A">
        <w:rPr>
          <w:rFonts w:ascii="GHEA Grapalat" w:hAnsi="GHEA Grapalat" w:cs="Sylfaen"/>
          <w:sz w:val="22"/>
          <w:szCs w:val="22"/>
          <w:lang w:val="hy-AM"/>
        </w:rPr>
        <w:t>հ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աջորդ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նիստի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</w:rPr>
        <w:t>օրը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սահմանել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20</w:t>
      </w:r>
      <w:r w:rsidRPr="00E137A8">
        <w:rPr>
          <w:rFonts w:ascii="GHEA Grapalat" w:hAnsi="GHEA Grapalat" w:cs="Sylfaen"/>
          <w:sz w:val="22"/>
          <w:szCs w:val="22"/>
          <w:lang w:val="hy-AM"/>
        </w:rPr>
        <w:t>2</w:t>
      </w:r>
      <w:r>
        <w:rPr>
          <w:rFonts w:ascii="GHEA Grapalat" w:hAnsi="GHEA Grapalat" w:cs="Sylfaen"/>
          <w:sz w:val="22"/>
          <w:szCs w:val="22"/>
          <w:lang w:val="hy-AM"/>
        </w:rPr>
        <w:t>2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թվականի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փետրվարի </w:t>
      </w:r>
      <w:r w:rsidR="00271090">
        <w:rPr>
          <w:rFonts w:ascii="GHEA Grapalat" w:hAnsi="GHEA Grapalat" w:cs="Sylfaen"/>
          <w:sz w:val="22"/>
          <w:szCs w:val="22"/>
          <w:lang w:val="hy-AM"/>
        </w:rPr>
        <w:t>11</w:t>
      </w:r>
      <w:bookmarkStart w:id="0" w:name="_GoBack"/>
      <w:bookmarkEnd w:id="0"/>
      <w:r w:rsidRPr="00E137A8">
        <w:rPr>
          <w:rFonts w:ascii="GHEA Grapalat" w:hAnsi="GHEA Grapalat" w:cs="Sylfaen"/>
          <w:sz w:val="22"/>
          <w:szCs w:val="22"/>
          <w:lang w:val="af-ZA"/>
        </w:rPr>
        <w:t>-</w:t>
      </w:r>
      <w:r w:rsidRPr="00E137A8">
        <w:rPr>
          <w:rFonts w:ascii="GHEA Grapalat" w:hAnsi="GHEA Grapalat" w:cs="Sylfaen"/>
          <w:sz w:val="22"/>
          <w:szCs w:val="22"/>
          <w:lang w:val="en-US"/>
        </w:rPr>
        <w:t>ը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proofErr w:type="spellStart"/>
      <w:r w:rsidRPr="00E137A8">
        <w:rPr>
          <w:rFonts w:ascii="GHEA Grapalat" w:hAnsi="GHEA Grapalat" w:cs="Sylfaen"/>
          <w:sz w:val="22"/>
          <w:szCs w:val="22"/>
          <w:lang w:val="en-US"/>
        </w:rPr>
        <w:t>ժամը</w:t>
      </w:r>
      <w:proofErr w:type="spellEnd"/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10:00: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E137A8">
        <w:rPr>
          <w:rFonts w:ascii="GHEA Grapalat" w:hAnsi="GHEA Grapalat" w:cs="Sylfaen"/>
          <w:sz w:val="22"/>
          <w:szCs w:val="22"/>
          <w:lang w:val="en-US"/>
        </w:rPr>
        <w:t>ՀՀ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137A8">
        <w:rPr>
          <w:rFonts w:ascii="GHEA Grapalat" w:hAnsi="GHEA Grapalat" w:cs="Sylfaen"/>
          <w:sz w:val="22"/>
          <w:szCs w:val="22"/>
          <w:lang w:val="hy-AM"/>
        </w:rPr>
        <w:t>կրթության, գիտության, մշակույթի և սպորտի նախարարության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E137A8">
        <w:rPr>
          <w:rFonts w:ascii="GHEA Grapalat" w:hAnsi="GHEA Grapalat" w:cs="Sylfaen"/>
          <w:sz w:val="22"/>
          <w:szCs w:val="22"/>
          <w:lang w:val="hy-AM"/>
        </w:rPr>
        <w:t>5-րդ հարկի դահլիճում</w:t>
      </w:r>
      <w:r w:rsidRPr="00E137A8">
        <w:rPr>
          <w:rFonts w:ascii="GHEA Grapalat" w:hAnsi="GHEA Grapalat" w:cs="Sylfaen"/>
          <w:sz w:val="22"/>
          <w:szCs w:val="22"/>
          <w:lang w:val="af-ZA"/>
        </w:rPr>
        <w:t xml:space="preserve">` </w:t>
      </w:r>
      <w:r w:rsidRPr="00E137A8">
        <w:rPr>
          <w:rFonts w:ascii="GHEA Grapalat" w:hAnsi="GHEA Grapalat" w:cs="Sylfaen"/>
          <w:sz w:val="22"/>
          <w:szCs w:val="22"/>
          <w:lang w:val="hy-AM"/>
        </w:rPr>
        <w:t>հասցե՝ Վազգեն Սարգսյան 3</w:t>
      </w:r>
      <w:r w:rsidRPr="00E137A8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914856" w:rsidRPr="00E137A8" w:rsidRDefault="00914856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981FD2" w:rsidP="00914856">
      <w:pPr>
        <w:pStyle w:val="ListParagraph"/>
        <w:shd w:val="clear" w:color="auto" w:fill="FFFFFF"/>
        <w:spacing w:line="276" w:lineRule="auto"/>
        <w:ind w:left="218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981FD2" w:rsidRPr="00921EB5" w:rsidRDefault="00E137A8" w:rsidP="00E137A8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063A1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>ԵՔ-ԴՄ-ՈՑ 02/22</w:t>
      </w:r>
      <w:r w:rsidRPr="000647F6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 </w:t>
      </w:r>
      <w:r w:rsidR="00981FD2" w:rsidRPr="00921EB5">
        <w:rPr>
          <w:rFonts w:ascii="GHEA Grapalat" w:hAnsi="GHEA Grapalat" w:cs="GHEA Grapalat"/>
          <w:bCs/>
          <w:color w:val="000000"/>
          <w:sz w:val="22"/>
          <w:szCs w:val="22"/>
          <w:lang w:val="hy-AM"/>
        </w:rPr>
        <w:t xml:space="preserve">ծածկագրով դրամաշնորհային մրցույթի </w:t>
      </w:r>
      <w:r w:rsidRPr="00241812">
        <w:rPr>
          <w:rFonts w:ascii="GHEA Grapalat" w:hAnsi="GHEA Grapalat" w:cs="IRTEK Courier"/>
          <w:lang w:val="hy-AM"/>
        </w:rPr>
        <w:t>«</w:t>
      </w:r>
      <w:r>
        <w:rPr>
          <w:rFonts w:ascii="GHEA Grapalat" w:hAnsi="GHEA Grapalat" w:cs="IRTEK Courier"/>
          <w:lang w:val="hy-AM"/>
        </w:rPr>
        <w:t>Ե</w:t>
      </w:r>
      <w:r w:rsidRPr="00241812">
        <w:rPr>
          <w:rFonts w:ascii="GHEA Grapalat" w:hAnsi="GHEA Grapalat" w:cs="IRTEK Courier"/>
          <w:lang w:val="hy-AM"/>
        </w:rPr>
        <w:t xml:space="preserve">րիտասարդական պետական քաղաքականության մոնիթորինգի կարգի </w:t>
      </w:r>
      <w:r>
        <w:rPr>
          <w:rFonts w:ascii="GHEA Grapalat" w:hAnsi="GHEA Grapalat" w:cs="IRTEK Courier"/>
          <w:lang w:val="hy-AM"/>
        </w:rPr>
        <w:t>և</w:t>
      </w:r>
      <w:r w:rsidRPr="00241812">
        <w:rPr>
          <w:rFonts w:ascii="GHEA Grapalat" w:hAnsi="GHEA Grapalat" w:cs="IRTEK Courier"/>
          <w:lang w:val="hy-AM"/>
        </w:rPr>
        <w:t xml:space="preserve"> դրամաշնորհային ծրագրերի որակի ցուցիչների մշակում</w:t>
      </w:r>
      <w:r>
        <w:rPr>
          <w:rFonts w:ascii="GHEA Grapalat" w:hAnsi="GHEA Grapalat" w:cs="IRTEK Courier"/>
          <w:lang w:val="hy-AM"/>
        </w:rPr>
        <w:t>» միջոցառման շրջանակներում  դրամաշնորհի հատկացման մրցույթի</w:t>
      </w:r>
      <w:r w:rsidRPr="00201717">
        <w:rPr>
          <w:rFonts w:ascii="GHEA Grapalat" w:hAnsi="GHEA Grapalat"/>
          <w:sz w:val="22"/>
          <w:szCs w:val="22"/>
          <w:lang w:val="hy-AM"/>
        </w:rPr>
        <w:t xml:space="preserve"> հանձնաժողով</w:t>
      </w:r>
    </w:p>
    <w:sectPr w:rsidR="00981FD2" w:rsidRPr="00921EB5" w:rsidSect="000647F6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6BD"/>
    <w:multiLevelType w:val="hybridMultilevel"/>
    <w:tmpl w:val="7BF4CDA6"/>
    <w:lvl w:ilvl="0" w:tplc="308CBEC0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FB77B7"/>
    <w:multiLevelType w:val="multilevel"/>
    <w:tmpl w:val="8B5A9C58"/>
    <w:lvl w:ilvl="0">
      <w:start w:val="1"/>
      <w:numFmt w:val="decimal"/>
      <w:lvlText w:val="%1."/>
      <w:lvlJc w:val="left"/>
      <w:pPr>
        <w:ind w:left="218" w:hanging="360"/>
      </w:pPr>
      <w:rPr>
        <w:rFonts w:cs="Sylfae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6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4" w:hanging="1800"/>
      </w:pPr>
      <w:rPr>
        <w:rFonts w:hint="default"/>
      </w:rPr>
    </w:lvl>
  </w:abstractNum>
  <w:abstractNum w:abstractNumId="2" w15:restartNumberingAfterBreak="0">
    <w:nsid w:val="3D95411F"/>
    <w:multiLevelType w:val="hybridMultilevel"/>
    <w:tmpl w:val="179AD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F7E46"/>
    <w:multiLevelType w:val="hybridMultilevel"/>
    <w:tmpl w:val="05526E86"/>
    <w:lvl w:ilvl="0" w:tplc="2C6C9EC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C645955"/>
    <w:multiLevelType w:val="hybridMultilevel"/>
    <w:tmpl w:val="E916B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ED"/>
    <w:rsid w:val="000169C8"/>
    <w:rsid w:val="000647F6"/>
    <w:rsid w:val="000A64B1"/>
    <w:rsid w:val="000E3301"/>
    <w:rsid w:val="00105B80"/>
    <w:rsid w:val="00181375"/>
    <w:rsid w:val="001A226A"/>
    <w:rsid w:val="002151F2"/>
    <w:rsid w:val="00223F72"/>
    <w:rsid w:val="002645C1"/>
    <w:rsid w:val="00271090"/>
    <w:rsid w:val="00376526"/>
    <w:rsid w:val="003D22A9"/>
    <w:rsid w:val="00432104"/>
    <w:rsid w:val="00432EED"/>
    <w:rsid w:val="00445228"/>
    <w:rsid w:val="00456404"/>
    <w:rsid w:val="00480829"/>
    <w:rsid w:val="004E0FA4"/>
    <w:rsid w:val="004E7F23"/>
    <w:rsid w:val="00595005"/>
    <w:rsid w:val="00693751"/>
    <w:rsid w:val="006C2E9D"/>
    <w:rsid w:val="006F3567"/>
    <w:rsid w:val="007039F4"/>
    <w:rsid w:val="007569BB"/>
    <w:rsid w:val="00781BCA"/>
    <w:rsid w:val="00794992"/>
    <w:rsid w:val="007E26F1"/>
    <w:rsid w:val="008358CC"/>
    <w:rsid w:val="008742CC"/>
    <w:rsid w:val="00901FBA"/>
    <w:rsid w:val="00914856"/>
    <w:rsid w:val="00920C9E"/>
    <w:rsid w:val="00921EB5"/>
    <w:rsid w:val="00960368"/>
    <w:rsid w:val="009660DC"/>
    <w:rsid w:val="00972046"/>
    <w:rsid w:val="00981FD2"/>
    <w:rsid w:val="0099761C"/>
    <w:rsid w:val="009E26E2"/>
    <w:rsid w:val="00A3665C"/>
    <w:rsid w:val="00A47B6C"/>
    <w:rsid w:val="00A92556"/>
    <w:rsid w:val="00A94D3F"/>
    <w:rsid w:val="00AC4354"/>
    <w:rsid w:val="00AD76E5"/>
    <w:rsid w:val="00AF6D26"/>
    <w:rsid w:val="00B931BF"/>
    <w:rsid w:val="00BA7032"/>
    <w:rsid w:val="00BD50A6"/>
    <w:rsid w:val="00BE0F70"/>
    <w:rsid w:val="00BE666C"/>
    <w:rsid w:val="00BE7A38"/>
    <w:rsid w:val="00BF5BBD"/>
    <w:rsid w:val="00C06063"/>
    <w:rsid w:val="00C063A1"/>
    <w:rsid w:val="00C213DE"/>
    <w:rsid w:val="00C377EC"/>
    <w:rsid w:val="00CC5F88"/>
    <w:rsid w:val="00CD03CE"/>
    <w:rsid w:val="00CF2E7C"/>
    <w:rsid w:val="00D22589"/>
    <w:rsid w:val="00D6152D"/>
    <w:rsid w:val="00D75655"/>
    <w:rsid w:val="00DA6EE7"/>
    <w:rsid w:val="00DA7FA4"/>
    <w:rsid w:val="00DB36E7"/>
    <w:rsid w:val="00DC5F1E"/>
    <w:rsid w:val="00DE0D5F"/>
    <w:rsid w:val="00E137A8"/>
    <w:rsid w:val="00E80E8F"/>
    <w:rsid w:val="00E866D3"/>
    <w:rsid w:val="00F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F989"/>
  <w15:docId w15:val="{1B7E3DC2-82D7-446F-9DA6-42BC3E11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52D"/>
    <w:rPr>
      <w:color w:val="0000FF" w:themeColor="hyperlink"/>
      <w:u w:val="single"/>
    </w:rPr>
  </w:style>
  <w:style w:type="paragraph" w:customStyle="1" w:styleId="Default">
    <w:name w:val="Default"/>
    <w:rsid w:val="00B931B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Strong">
    <w:name w:val="Strong"/>
    <w:basedOn w:val="DefaultParagraphFont"/>
    <w:qFormat/>
    <w:rsid w:val="0096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ql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vitasarmenia.am" TargetMode="External"/><Relationship Id="rId5" Type="http://schemas.openxmlformats.org/officeDocument/2006/relationships/hyperlink" Target="mailto:kasaam@kasa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4</cp:revision>
  <dcterms:created xsi:type="dcterms:W3CDTF">2022-02-04T12:42:00Z</dcterms:created>
  <dcterms:modified xsi:type="dcterms:W3CDTF">2022-02-07T08:04:00Z</dcterms:modified>
</cp:coreProperties>
</file>