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7E" w:rsidRPr="00681C7E" w:rsidRDefault="00681C7E" w:rsidP="0068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7E">
        <w:rPr>
          <w:rFonts w:ascii="Calibri" w:eastAsia="Times New Roman" w:hAnsi="Calibri" w:cs="Calibri"/>
          <w:color w:val="000000"/>
          <w:sz w:val="21"/>
          <w:szCs w:val="21"/>
          <w:shd w:val="clear" w:color="auto" w:fill="E2E8ED"/>
          <w:lang w:eastAsia="ru-RU"/>
        </w:rPr>
        <w:t> </w:t>
      </w:r>
    </w:p>
    <w:p w:rsidR="00681C7E" w:rsidRPr="00681C7E" w:rsidRDefault="00681C7E" w:rsidP="00681C7E">
      <w:pPr>
        <w:shd w:val="clear" w:color="auto" w:fill="E2E8ED"/>
        <w:spacing w:after="15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hyperlink r:id="rId4" w:tooltip="GoBack" w:history="1">
        <w:r w:rsidRPr="00681C7E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ru-RU"/>
          </w:rPr>
          <w:drawing>
            <wp:anchor distT="0" distB="0" distL="95250" distR="95250" simplePos="0" relativeHeight="251659264" behindDoc="0" locked="0" layoutInCell="1" allowOverlap="0" wp14:anchorId="334A8667" wp14:editId="518E1BF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1" name="Рисунок 2" descr="https://www.arlis.am/images/back1.png">
                <a:hlinkClick xmlns:a="http://schemas.openxmlformats.org/drawingml/2006/main" r:id="rId4" tooltip="&quot;GoBac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arlis.am/images/back1.png">
                        <a:hlinkClick r:id="rId4" tooltip="&quot;GoBac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" w:tooltip="Print" w:history="1">
        <w:r w:rsidRPr="00681C7E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ru-RU"/>
          </w:rPr>
          <w:drawing>
            <wp:anchor distT="0" distB="0" distL="0" distR="0" simplePos="0" relativeHeight="251660288" behindDoc="0" locked="0" layoutInCell="1" allowOverlap="0" wp14:anchorId="4D12DA69" wp14:editId="23D3762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76225" cy="228600"/>
              <wp:effectExtent l="0" t="0" r="9525" b="0"/>
              <wp:wrapSquare wrapText="bothSides"/>
              <wp:docPr id="2" name="Рисунок 2" descr="Print">
                <a:hlinkClick xmlns:a="http://schemas.openxmlformats.org/drawingml/2006/main" r:id="rId6" tooltip="&quot;Pri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int">
                        <a:hlinkClick r:id="rId4" tooltip="&quot;Pri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8" w:tooltip="Save As PDF" w:history="1">
        <w:r w:rsidRPr="00681C7E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ru-RU"/>
          </w:rPr>
          <w:drawing>
            <wp:anchor distT="0" distB="0" distL="95250" distR="95250" simplePos="0" relativeHeight="251661312" behindDoc="0" locked="0" layoutInCell="1" allowOverlap="0" wp14:anchorId="6751C270" wp14:editId="260F8B02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3" name="Рисунок 3" descr="Save">
                <a:hlinkClick xmlns:a="http://schemas.openxmlformats.org/drawingml/2006/main" r:id="rId8" tooltip="&quot;Save As 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ave">
                        <a:hlinkClick r:id="rId8" tooltip="&quot;Save As 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1C7E">
        <w:rPr>
          <w:rFonts w:ascii="Arial Unicode" w:eastAsia="Times New Roman" w:hAnsi="Arial Unicode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469D29CA" wp14:editId="447D4B49">
            <wp:extent cx="1333500" cy="428625"/>
            <wp:effectExtent l="0" t="0" r="0" b="9525"/>
            <wp:docPr id="4" name="Рисунок 4" descr="ARLIS">
              <a:hlinkClick xmlns:a="http://schemas.openxmlformats.org/drawingml/2006/main" r:id="rId10" tgtFrame="&quot;_blank&quot;" tooltip="&quot;ARL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S">
                      <a:hlinkClick r:id="rId10" tgtFrame="&quot;_blank&quot;" tooltip="&quot;ARL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C7E">
        <w:rPr>
          <w:rFonts w:ascii="Arial Unicode" w:eastAsia="Times New Roman" w:hAnsi="Arial Unicode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165901D4" wp14:editId="0C31A8D8">
            <wp:extent cx="485775" cy="228600"/>
            <wp:effectExtent l="0" t="0" r="9525" b="0"/>
            <wp:docPr id="5" name="Рисунок 5" descr="https://www.arlis.am/images/F-share-button1.png">
              <a:hlinkClick xmlns:a="http://schemas.openxmlformats.org/drawingml/2006/main" r:id="rId12" tgtFrame="&quot;_blank&quot;" tooltip="&quot;Share on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lis.am/images/F-share-button1.png">
                      <a:hlinkClick r:id="rId12" tgtFrame="&quot;_blank&quot;" tooltip="&quot;Share on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681C7E" w:rsidRPr="00681C7E" w:rsidTr="00681C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C7E" w:rsidRPr="00681C7E" w:rsidRDefault="00681C7E" w:rsidP="00681C7E">
            <w:pPr>
              <w:shd w:val="clear" w:color="auto" w:fill="E2E8ED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1C7E" w:rsidRPr="00681C7E" w:rsidTr="00681C7E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681C7E" w:rsidRPr="00681C7E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681C7E" w:rsidRPr="00681C7E" w:rsidRDefault="00681C7E" w:rsidP="00681C7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81C7E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pict>
                      <v:rect id="_x0000_i1025" style="width:467.75pt;height:1.5pt" o:hralign="center" o:hrstd="t" o:hrnoshade="t" o:hr="t" fillcolor="#878787" stroked="f"/>
                    </w:pict>
                  </w:r>
                </w:p>
                <w:tbl>
                  <w:tblPr>
                    <w:tblW w:w="1104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2841"/>
                    <w:gridCol w:w="3150"/>
                    <w:gridCol w:w="1599"/>
                  </w:tblGrid>
                  <w:tr w:rsidR="00681C7E" w:rsidRPr="00681C7E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Համարը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N 927-Ն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Տեսակը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Ինկորպորացիա</w:t>
                        </w:r>
                      </w:p>
                    </w:tc>
                  </w:tr>
                  <w:tr w:rsidR="00681C7E" w:rsidRPr="00681C7E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Տիպը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Հրաման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Կարգավիճակը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Գործում է</w:t>
                        </w:r>
                      </w:p>
                    </w:tc>
                  </w:tr>
                  <w:tr w:rsidR="00681C7E" w:rsidRPr="00681C7E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Սկզբնաղբյուրը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ՀՀԳՏ 2012.11.01/27(440) Հոդ.263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Ընդունման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վայրը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Երևան</w:t>
                        </w:r>
                      </w:p>
                    </w:tc>
                  </w:tr>
                  <w:tr w:rsidR="00681C7E" w:rsidRPr="00681C7E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Ընդունող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Կրթության և գիտության նախարար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Ընդունման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02.10.2012</w:t>
                        </w:r>
                      </w:p>
                    </w:tc>
                  </w:tr>
                  <w:tr w:rsidR="00681C7E" w:rsidRPr="00681C7E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Ստորագրող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Կրթության և գիտության նախարար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Ստորագրման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02.10.2012</w:t>
                        </w:r>
                      </w:p>
                    </w:tc>
                  </w:tr>
                  <w:tr w:rsidR="00681C7E" w:rsidRPr="00681C7E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Վավերացնող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Վավերացման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681C7E" w:rsidRPr="00681C7E">
                    <w:trPr>
                      <w:trHeight w:val="285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մտնելու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11.11.2012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Ուժը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կորցնելու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81C7E" w:rsidRPr="00681C7E" w:rsidRDefault="00681C7E" w:rsidP="00681C7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81C7E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pict>
                      <v:rect id="_x0000_i1026" style="width:467.75pt;height:1.5pt" o:hralign="center" o:hrstd="t" o:hrnoshade="t" o:hr="t" fillcolor="#878787" stroked="f"/>
                    </w:pict>
                  </w:r>
                </w:p>
              </w:tc>
            </w:tr>
            <w:tr w:rsidR="00681C7E" w:rsidRPr="00681C7E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681C7E" w:rsidRPr="00681C7E" w:rsidRDefault="00681C7E" w:rsidP="00681C7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81C7E" w:rsidRPr="00681C7E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681C7E" w:rsidRPr="00681C7E" w:rsidRDefault="00681C7E" w:rsidP="00681C7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81C7E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0EA7D24E" wp14:editId="5C14E4BE">
                        <wp:extent cx="104775" cy="104775"/>
                        <wp:effectExtent l="0" t="0" r="9525" b="9525"/>
                        <wp:docPr id="6" name="imgTreeRelNode" descr="https://www.arlis.am/Annexes/treeNode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reeRelNode" descr="https://www.arlis.am/Annexes/treeNode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1C7E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681C7E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Կապեր այլ փաստաթղթերի հետ</w:t>
                  </w:r>
                </w:p>
              </w:tc>
            </w:tr>
            <w:tr w:rsidR="00681C7E" w:rsidRPr="00681C7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1C7E" w:rsidRPr="00681C7E" w:rsidRDefault="00681C7E" w:rsidP="00681C7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81C7E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573BA44B" wp14:editId="1BE224C5">
                        <wp:extent cx="104775" cy="104775"/>
                        <wp:effectExtent l="0" t="0" r="9525" b="9525"/>
                        <wp:docPr id="7" name="imgToggleLinks" descr="https://www.arlis.am/Annexes/treeNode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oggleLinks" descr="https://www.arlis.am/Annexes/treeNode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1C7E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681C7E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Փոփոխողներ և ինկորպորացիաներ</w:t>
                  </w:r>
                </w:p>
              </w:tc>
            </w:tr>
            <w:tr w:rsidR="00681C7E" w:rsidRPr="00681C7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1C7E" w:rsidRPr="00681C7E" w:rsidRDefault="00681C7E" w:rsidP="00681C7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81C7E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pict>
                      <v:rect id="_x0000_i1027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681C7E" w:rsidRPr="00681C7E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ՀՀ ԿՐԹՈՒԹՅԱՆ ԵՎ ԳԻՏՈՒԹՅԱՆ ՆԱԽԱՐԱՐԻ ՀՐԱՄԱՆԸ ԼԻՑԵՆԶԱՎՈՐՎԱԾ ԱՆՁԱՆՑ ԿՈՂՄԻՑ ԿՐԹԱԿԱՆ ԾՐԱԳՐԵՐՈՎ ԼԻՑԵՆԶԱՎՈՐՈՂ ՄԱՐՄԻՆ ՆԵՐԿԱՅԱՑՎՈՂ ԼԻՑԵՆԶԱՎՈՐՎԱԾ ԳՈՐԾՈՒՆԵՈՒԹՅԱՆՆ ԱՌՆՉՎՈՂ ՀԱՇՎԵՏՎՈՒԹՅԱՆ ՁԵՎԵՐԸ ՀԱՍՏԱՏԵԼՈՒ ՄԱՍԻՆ</w:t>
                        </w:r>
                      </w:p>
                    </w:tc>
                  </w:tr>
                </w:tbl>
                <w:p w:rsidR="00681C7E" w:rsidRPr="00681C7E" w:rsidRDefault="00681C7E" w:rsidP="00681C7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81C7E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pict>
                      <v:rect id="_x0000_i1028" style="width:552pt;height:1.5pt" o:hrpct="0" o:hrstd="t" o:hrnoshade="t" o:hr="t" fillcolor="#878787" stroked="f"/>
                    </w:pict>
                  </w:r>
                </w:p>
              </w:tc>
            </w:tr>
            <w:tr w:rsidR="00681C7E" w:rsidRPr="00681C7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681C7E" w:rsidRPr="00681C7E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81C7E" w:rsidRPr="00681C7E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«Գրանցված է»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ՀՀ արդարադատության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նախարարության կողմից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29 հոկտեմբերի 2012 թ.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Պետական գրանցման թիվ 11012387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ՀԱՅԱՍՏԱՆԻ ՀԱՆՐԱՊԵՏՈՒԹՅԱՆ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ԿՐԹՈՒԹՅԱՆ ԵՎ ԳԻՏՈՒԹՅԱՆ ՆԱԽԱՐԱՐ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20"/>
                          <w:gridCol w:w="5520"/>
                        </w:tblGrid>
                        <w:tr w:rsidR="00681C7E" w:rsidRPr="00681C7E" w:rsidTr="00681C7E">
                          <w:trPr>
                            <w:tblCellSpacing w:w="7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 հոկտեմբերի 2012 թ.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 927-Ն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Հ Ր Ա Մ Ա Ն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ԼԻՑԵՆԶԱՎՈՐՎԱԾ ԱՆՁԱՆՑ ԿՈՂՄԻՑ ԿՐԹԱԿԱՆ ԾՐԱԳՐԵՐՈՎ ԼԻՑԵՆԶԱՎՈՐՈՂ ՄԱՐՄԻՆ ՆԵՐԿԱՅԱՑՎՈՂ ԼԻՑԵՆԶԱՎՈՐՎԱԾ ԳՈՐԾՈՒՆԵՈՒԹՅԱՆՆ ԱՌՆՉՎՈՂ ՀԱՇՎԵՏՎՈՒԹՅԱՆ ՁԵՎԵՐԸ ՀԱՍՏԱՏԵԼՈՒ ՄԱՍԻՆ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Հիմք ընդունելով «Կրթության մասին» օրենքի 37-րդ հոդվածի 1-ին մասի 14.3 կետը և ղեկավարվելով ՀՀ կառավարության 2009 թվականին հուլիսի 9-ի N 808-Ն որոշմամբ հաստատված N 1 հավելվածի 5.3, NN 3, 5, 7, 11, 13 հավելվածների 5.2, NN 17, 19 հավելվածների 7 կետերով`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(նախաբանը խմբ. 30.07.21 N 58-Ն)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Հրամայում եմ`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1. Հաստատել՝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Լիցենզավորված անձանց կողմից կրթական ծրագրերով լիցենզավորվող մարմին ներկայացվող լիցենզավորված գործունեությանն առնչվող հաշվետվության ձևերը՝ համաձայն NN 1, 2, 3, 4, 5, 6, 7, 8 հավելվածների: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lastRenderedPageBreak/>
                          <w:t>2. ՀՀ կրթության և գիտության նախարարության աշխատակազմի լիցենզավորման գործակալության և իրավաբանական վարչության պետերին` սույն հրամանը օրենքով սահմանված կարգով ներկայացնել ՀՀ արդարադատության նախարարություն՝ պետական գրանցման: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3. Սույն հրամանը ուժի մեջ է մտնում պաշտոնական հրապարակմանը հաջորդող տասներորդ օրը: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Ա. Աշոտյան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681C7E" w:rsidRPr="00681C7E" w:rsidTr="00681C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</w:t>
                              </w:r>
                              <w:r w:rsidRPr="00681C7E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1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 նախարարի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2012 թվականի հոկտեմբերի 2-ի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927-</w:t>
                              </w:r>
                              <w:r w:rsidRPr="00681C7E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r w:rsidRPr="00681C7E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հրաման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 Ա Շ Վ Ե Տ Վ ՈՒ Թ Յ ՈՒ Ն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ՆԱԽԱԴՊՐՈՑԱԿԱՆ ԿՐԹԱԿԱՆ ԾՐԱԳՐՈՎ ԼԻՑԵՆԶԻԱ ՍՏԱՑԱԾ ԱՆՁԱՆՑ ԿՈՂՄԻՑ ԼԻՑԵՆԶԱՎՈՐՈՂ ՄԱՐՄԻՆ ՆԵՐԿԱՅԱՑՎՈՂ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7"/>
                          <w:gridCol w:w="533"/>
                        </w:tblGrid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6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Իրավաբանական անձի անվանումը, կազմակերպական-իրավական ձևը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Պետական ռեգիստրի գրանցման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Կրթական ծրագրի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Լիցենզիայի համարը,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 Լիցենզիայի ներդիրների համարները, տրման ամսաթվերը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6. Անշարժ գույքի նկատմամբ իրավունքների պետական գրանցման վկայականի համարը և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7. Հարկ վճարողի հաշվառման համարը (ՀՎՀՀ)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8. Իրավաբանական անձի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9. Գործունեության իրականացման վայրը, հեռախոսը, ֆաքսը, էլեկտրոնային փոստը (e-mail) (վայրերը), (մասնաճյուղ ունենալու դեպքում նաև մասնաճյուղի վերաբերյալ հաշվետվություն)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10. Հաշվետվության դիմային էջին կցվող էջերի թիվը (լրացվում է թվերով և բառերով)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11. Հաշվետվությունը ներկայացնելու ամսաթիվը: Ներկայացվում է նաև էլեկտրոնային եղանակով հետևյալ հասցեներին (secretariat@escs.am կամ info@escs.am)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03"/>
                          <w:gridCol w:w="6076"/>
                          <w:gridCol w:w="1371"/>
                        </w:tblGrid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3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Ընդհանուր պահանջներ</w:t>
                              </w:r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</w:t>
                              </w: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681C7E">
                                <w:rPr>
                                  <w:rFonts w:ascii="Arial Unicode" w:eastAsia="Times New Roman" w:hAnsi="Arial Unicode" w:cs="Arial Unicode"/>
                                  <w:sz w:val="21"/>
                                  <w:szCs w:val="21"/>
                                  <w:lang w:eastAsia="ru-RU"/>
                                </w:rPr>
                                <w:t>Նախադպրոցականի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681C7E">
                                <w:rPr>
                                  <w:rFonts w:ascii="Arial Unicode" w:eastAsia="Times New Roman" w:hAnsi="Arial Unicode" w:cs="Arial Unicode"/>
                                  <w:sz w:val="21"/>
                                  <w:szCs w:val="21"/>
                                  <w:lang w:eastAsia="ru-RU"/>
                                </w:rPr>
                                <w:t>տարիքային</w:t>
                              </w: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681C7E">
                                <w:rPr>
                                  <w:rFonts w:ascii="Arial Unicode" w:eastAsia="Times New Roman" w:hAnsi="Arial Unicode" w:cs="Arial Unicode"/>
                                  <w:sz w:val="21"/>
                                  <w:szCs w:val="21"/>
                                  <w:lang w:eastAsia="ru-RU"/>
                                </w:rPr>
                                <w:t>խմբեր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ը</w:t>
                              </w:r>
                            </w:p>
                          </w:tc>
                          <w:tc>
                            <w:tcPr>
                              <w:tcW w:w="16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                         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Ըստ տարիքային խմբերի սովորողների թիվը հաշվետվությունը ներկայացնելու պահին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Համակազմի սահմանային թիվը ըստ տարիքային խմբերի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Կազմակերպության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զբաղեցրած տարածքների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Շինության տիպը՝ տիպային, հարմարեցված (ընդգծել)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Շինության նկատմամբ իրավունքի տեսակը (սեփականության, վարձակալության, անհատույց օգտագործման)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Շինության ընդհանուր մակերեսը, քմ (սեփականության, վարձակալության, անհատույց օգտագործման, վարձակալության և անհատույց օգտագործման դեպքում նշել տրման ժամկետը)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Խմբասենյակ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Խաղասենյակ (սեփականության, վարձակալության, անհատույց օգտագործման, վարձակալության և անհատույց օգտագործման դեպքում նշել տրման ժամկետը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),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6) Ննջասենյակ (սեփականության, վարձակալության, անհատույց օգտագործման, վարձակալության և անհատույց 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օգտագործման դեպքում նշել տրման ժամկետը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),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Հանդերձարան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Բուֆետային մաս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Երաժշտական պարապմունքների դահլիճ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Մեթոդկաբինետ (սեփականության, վարձակալության, անհատույց օգտագործման, վարձակալության և անհատույց օգտագործման դեպքում նշել տրման ժամկետը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),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11) Մարմնամարզական պարապմունքների դահլիճ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12)բակային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տարածք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Կազմակերպության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մանկավարժական կազմի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Անունը, ազգանունը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Կրթությունը, այն ուսումնական հաստատության անվանումը, որն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ավարտել 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Պաշտոնը, դասավանդած առարկան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Աշխատանքը (հիմնական, համատեղությամբ)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Ստաժը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վարչական/ մանկավարժական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Կազմակերպության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ուսումնական գործընթացի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գրադարանային-տեղեկատվական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հագեցվածության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Գրքերի ընդհանուր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Ուսումնական ձեռնարկներ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3)Ծրագրային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/մանկական/ գեղարվեստական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Ուսումնամեթոդական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Ուսումնաօժանդակ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Էլեկտրոնային-տեղեկատվական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5. Կից ներկայացվում է՝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խմբասենյակների, խաղասենյակների, մեթոդկաբինետի հագեցվածության ցուցակը,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մարզագույքի ցուցակը,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4)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պատճենը: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3"/>
                          <w:gridCol w:w="7147"/>
                        </w:tblGrid>
                        <w:tr w:rsidR="00681C7E" w:rsidRPr="00681C7E" w:rsidTr="00681C7E">
                          <w:trPr>
                            <w:tblCellSpacing w:w="7" w:type="dxa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(տնօրենի անունը, ազգանունը, 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ստորագրությունը)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Կ.Տ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. (առկայության դեպքում)</w:t>
                              </w:r>
                            </w:p>
                          </w:tc>
                          <w:tc>
                            <w:tcPr>
                              <w:tcW w:w="9540" w:type="dxa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(հավելվածը խմբ. 30.07.21 N 58-Ն)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681C7E" w:rsidRPr="00681C7E" w:rsidTr="00681C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</w:t>
                              </w:r>
                              <w:r w:rsidRPr="00681C7E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2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 նախարարի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2012 թվականի հոկտեմբերի 2-ի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lastRenderedPageBreak/>
                                <w:t> 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927-</w:t>
                              </w:r>
                              <w:r w:rsidRPr="00681C7E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r w:rsidRPr="00681C7E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հրաման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 Ա Շ Վ Ե Տ Վ ՈՒ Թ Յ ՈՒ Ն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ՏԱՐՐԱԿԱՆ ՀԱՆՐԱԿՐԹԱԿԱՆ ԾՐԱԳՐՈՎ ԼԻՑԵՆԶԻԱ ՍՏԱՑԱԾ ԱՆՁԱՆՑ ԿՈՂՄԻՑ ԼԻՑԵՆԶԱՎՈՐՈՂ ՄԱՐՄԻՆ ՆԵՐԿԱՅԱՑՎՈՂ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18"/>
                          <w:gridCol w:w="632"/>
                        </w:tblGrid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Իրավաբանական անձի անվանումը, կազմակերպական-իրավական ձևը</w:t>
                              </w:r>
                            </w:p>
                          </w:tc>
                          <w:tc>
                            <w:tcPr>
                              <w:tcW w:w="13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Պետական ռեգիստրի գրանցման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Կրթական ծրագրի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Լիցենզիայի համարը,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 Լիցենզիայի ներդիրների համարները, տրման ամսաթվերը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6. Անշարժ գույքի նկատմամբ իրավունքների պետական գրանցման վկայականի համարը և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7. Հարկ վճարողի հաշվառման համարը (ՀՎՀՀ)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8. Իրավաբանական անձի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9. Գործունեության իրականացման վայրը (վայրերը), հեռախոսը, ֆաքսը, էլեկտրոնային փոստը (e-mail), (մասնաճյուղ ունենալու դեպքում նաև մասնաճյուղի վերաբերյալ հաշվետվություն)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10. Հաշվետվության դիմային էջին կցվող էջերի թիվը (լրացվում է թվերով և բառերով)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11. Հաշվետվությունը ներկայացնելու ամսաթիվը: Ներկայացվում է նաև էլեկտրոնային եղանակով հետևյալ հասցեներին (secretariat@escs.am կամ info@escs.am)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28"/>
                          <w:gridCol w:w="5647"/>
                          <w:gridCol w:w="1075"/>
                        </w:tblGrid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57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Ընդհանուր պահանջներ</w:t>
                              </w:r>
                            </w:p>
                          </w:tc>
                          <w:tc>
                            <w:tcPr>
                              <w:tcW w:w="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</w:t>
                              </w: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681C7E">
                                <w:rPr>
                                  <w:rFonts w:ascii="Arial Unicode" w:eastAsia="Times New Roman" w:hAnsi="Arial Unicode" w:cs="Arial Unicode"/>
                                  <w:sz w:val="21"/>
                                  <w:szCs w:val="21"/>
                                  <w:lang w:eastAsia="ru-RU"/>
                                </w:rPr>
                                <w:t>Ուսուցման</w:t>
                              </w: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681C7E">
                                <w:rPr>
                                  <w:rFonts w:ascii="Arial Unicode" w:eastAsia="Times New Roman" w:hAnsi="Arial Unicode" w:cs="Arial Unicode"/>
                                  <w:sz w:val="21"/>
                                  <w:szCs w:val="21"/>
                                  <w:lang w:eastAsia="ru-RU"/>
                                </w:rPr>
                                <w:t>տևողություն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                    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Համակազմի սահմանային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Սովորողների թիվը հաշվետվությունը ներկայացնելու պահին՝ ըստ դասարանների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Կազմակերպության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զբաղեցրած տարածքների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Շինության տիպը՝ տիպային, հարմարեցված (ընդգծել)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Շինության նկատմամբ իրավունքի տեսակը (սեփականության, վարձակալության, անհատույց օգտագործման)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Շինության ընդհանուր մակերեսը, քմ (սեփականության, վարձակալության, անհատույց օգտագործման, վարձակալության և անհատույց օգտագործման դեպքում նշել տրման ժամկետը)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Դասարան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Դասարան-խաղասենյակ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Հանգստի 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Ձեռքի աշխատանքի, մոդելավորման, տեխնիկական խաղալիքների և կիրառական արվեստի 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Համապիտանի դասասենյակներ /երկարօրյա խմբերի համար/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Մեթոդական կաբինետ-ուսուցչանոց (սեփականության, վարձակալության, անհատույց օգտագործման, վարձակալության և անհատույց օգտագործման դեպքում նշել տրման ժամկետը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),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Մարզական դահլիճ (սեփականության, վարձակալության, անհատույց օգտագործման, վարձակալության և անհատույց օգտագործման դեպքում նշել տրման ժամկետը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),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11) Հանդիսությունների դահլիճ (սեփականության, վարձակալության, անհատույց օգտագործման, վարձակալության և անհատույց օգտագործման դեպքում նշել տրման ժամկետը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),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Կազմակերպության մանկավարժական կազմի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Անունը, ազգանունը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2) 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Կրթությունը,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այն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ուսումնական հաստատության անվանումը, որն ավարտել 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Պաշտոնը, դասավանդած առարկան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Աշխատանքը (հիմնական, համատեղությամբ)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Ստաժը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վարչական/ մանկավարժական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Կազմակերպության ուսումնական գործընթացի գրադարանային-տեղեկատվական հագեցվածության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Գրքերի ընդհանուր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Դասագրքեր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Ծրագրային գեղարվեստական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Ուսումնամեթոդական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Ուսումնաօժանդակ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Էլեկտրոնային-տեղեկատվական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5. Կից ներկայացվում է՝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դասարանների, դասարան-խաղասենյակների, հանգստի սենյակի, ձեռքի աշխատանքի սենյակի գույքի, անհրաժեշտ նյութերի, սարքերի ու սարքավորումների ցուցակը,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մարզագույքի ցուցակը,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3)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պատճենը: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3"/>
                          <w:gridCol w:w="7147"/>
                        </w:tblGrid>
                        <w:tr w:rsidR="00681C7E" w:rsidRPr="00681C7E" w:rsidTr="00681C7E">
                          <w:trPr>
                            <w:tblCellSpacing w:w="7" w:type="dxa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(տնօրենի անունը, ազգանունը, 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ստորագրությունը)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Կ.Տ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. (առկայության դեպքում)</w:t>
                              </w:r>
                            </w:p>
                          </w:tc>
                          <w:tc>
                            <w:tcPr>
                              <w:tcW w:w="9540" w:type="dxa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(հավելվածը խմբ. 30.07.21 N 58-Ն)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681C7E" w:rsidRPr="00681C7E" w:rsidTr="00681C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</w:t>
                              </w:r>
                              <w:r w:rsidRPr="00681C7E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3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 նախարարի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2012 թվականի հոկտեմբերի 2-ի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927-</w:t>
                              </w:r>
                              <w:r w:rsidRPr="00681C7E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r w:rsidRPr="00681C7E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հրաման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 Ա Շ Վ Ե Տ Վ ՈՒ Թ Յ ՈՒ Ն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ՀԻՄՆԱԿԱՆ ՀԱՆՐԱԿՐԹԱԿԱՆ ԾՐԱԳՐՈՎ ԼԻՑԵՆԶԻԱ ՍՏԱՑԱԾ ԱՆՁԱՆՑ ԿՈՂՄԻՑ ԼԻՑԵՆԶԱՎՈՐՈՂ ՄԱՐՄԻՆ ՆԵՐԿԱՅԱՑՎՈՂ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  <w:gridCol w:w="570"/>
                        </w:tblGrid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5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Իրավաբանական անձի անվանումը, կազմակերպական-իրավական ձևը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Պետական ռեգիստրի գրանցման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Կրթական ծրագրի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Լիցենզիայի համարը,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 Լիցենզիայի ներդիրների համարները, տրման ամսաթվերը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6. Անշարժ գույքի նկատմամբ իրավունքների պետական գրանցման վկայականի համարը և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7. Հարկ վճարողի հաշվառման համարը (ՀՎՀՀ)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8. Իրավաբանական անձի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9. Գործունեության իրականացման վայրը (վայրերը), հեռախոսը, ֆաքսը, էլեկտրոնային փոստը (e-mail), (մասնաճյուղ ունենալու դեպքում նաև մասնաճյուղի վերաբերյալ հաշվետվություն)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10. Հաշվետվության դիմային էջին կցվող էջերի թիվը (լրացվում է թվերով և բառերով)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11. Հաշվետվությունը ներկայացնելու ամսաթիվը: Ներկայացվում է նաև էլեկտրոնային եղանակով հետևյալ հասցեներին (secretariat@escs.am կամ info@escs.am)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10"/>
                          <w:gridCol w:w="5307"/>
                          <w:gridCol w:w="933"/>
                        </w:tblGrid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Ընդհանուր պահանջներ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                 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Համակազմի սահմանային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Սովորողների թիվը հաշվետվությունը ներկայացնելու պահին՝ ըստ դասարանների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Կազմակերպության զբաղեցրած տարածքների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Շինության տիպը՝ տիպային, հարմարեցված (ընդգծել)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Շինության նկատմամբ իրավունքի տեսակը (սեփականության, վարձակալության, անհատույց օգտագործման)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Շինության ընդհանուր մակերեսը, քմ (սեփականության, վարձակալության, անհատույց օգտագործման, վարձակալության և անհատույց օգտագործման դեպքում նշել տրման ժամկետը)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Դասարան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Լաբորատորիա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Առարկայական կաբինետ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Արհեստանոց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Գրադարան-ընթերցասրահ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Համակարգչային 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Մարզադահլիճ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Կազմակերպության մանկավարժական կազմի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Անունը, ազգանունը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Կրթությունը, այն ուսումնական հաստատության անվանումը, որն ավարտել 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Պաշտոնը, դասավանդած առարկան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Աշխատանքը (հիմնական, համատեղությամբ)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Ստաժը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վարչական/ մանկավարժական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Կազմակերպության ուսումնական գործընթացի գրադարանային-տեղեկատվական հագեցվածության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Գրքերի ընդհանուր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Դասագրքեր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Ծրագրային գեղարվեստական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Ուսումնամեթոդական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Ուսումնաօժանդակ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Քարտեզ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Էլեկտրոնային-տեղեկատվական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5. Կից ներկայացվում է՝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լաբորատորիաների, արհեստանոցների գույքի, նյութերի, սարքերի ու սարքավորումների ցուցակը,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մարզագույքի ցուցակը,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3)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3"/>
                          <w:gridCol w:w="7147"/>
                        </w:tblGrid>
                        <w:tr w:rsidR="00681C7E" w:rsidRPr="00681C7E" w:rsidTr="00681C7E">
                          <w:trPr>
                            <w:tblCellSpacing w:w="7" w:type="dxa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(տնօրենի անունը, ազգանունը, 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ստորագրությունը)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Կ.Տ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. (առկայության դեպքում)</w:t>
                              </w:r>
                            </w:p>
                          </w:tc>
                          <w:tc>
                            <w:tcPr>
                              <w:tcW w:w="9540" w:type="dxa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(հավելվածը խմբ. 30.07.21 N 58-Ն)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681C7E" w:rsidRPr="00681C7E" w:rsidTr="00681C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</w:t>
                              </w:r>
                              <w:r w:rsidRPr="00681C7E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4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 նախարարի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2012 թվականի հոկտեմբերի 2-ի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927-</w:t>
                              </w:r>
                              <w:r w:rsidRPr="00681C7E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r w:rsidRPr="00681C7E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հրաման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 Ա Շ Վ Ե Տ Վ ՈՒ Թ Յ ՈՒ Ն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ՄԻՋՆԱԿԱՐԳ ՀԱՆՐԱԿՐԹԱԿԱՆ ԾՐԱԳՐՈՎ ԼԻՑԵՆԶԻԱ ՍՏԱՑԱԾ ԱՆՁԱՆՑ ԿՈՂՄԻՑ ԼԻՑԵՆԶԱՎՈՐՈՂ ՄԱՐՄԻՆ ՆԵՐԿԱՅԱՑՎՈՂ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2"/>
                          <w:gridCol w:w="608"/>
                        </w:tblGrid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Իրավաբանական անձի անվանումը, կազմակերպական-իրավական ձևը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Պետական ռեգիստրի գրանցման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Կրթական ծրագրի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Լիցենզիայի համարը,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 Լիցենզիայի ներդիրների համարները, տրման ամսաթվերը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6. Անշարժ գույքի նկատմամբ իրավունքների պետական գրանցման վկայականի համարը և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7. Հարկ վճարողի հաշվառման համարը (ՀՎՀՀ)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8. Իրավաբանական անձի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9. Գործունեության իրականացման վայրը (վայրերը), հեռախոսը, ֆաքսը, էլեկտրոնային փոստը (e-mail), (մասնաճյուղ ունենալու դեպքում նաև մասնաճյուղի վերաբերյալ հաշվետվություն)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10. Հաշվետվության դիմային էջին կցվող էջերի թիվը (լրացվում է թվերով և բառերով)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11. Հաշվետվությունը ներկայացնելու ամսաթիվը: Ներկայացվում է նաև էլեկտրոնային եղանակով հետևյալ հասցեներին (secretariat@escs.am կամ info@escs.am)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79"/>
                          <w:gridCol w:w="5244"/>
                          <w:gridCol w:w="1027"/>
                        </w:tblGrid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Ընդհանուր պահանջներ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                   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Համակազմի սահմանային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Սովորողների թիվը հաշվետվությունը ներկայացնելու պահին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Կազմակերպության զբաղեցրած տարածքների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Շինության տիպը՝ տիպային, հարմարեցված (ընդգծել)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Շինության նկատմամբ իրավունքի տեսակը (սեփականության, վարձակալության, անհատույց օգտագործման)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Շինության ընդհանուր մակերեսը, քմ (սեփականության, վարձակալության, անհատույց օգտագործման, վարձակալության և անհատույց օգտագործման դեպքում նշել տրման ժամկետը)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Դասարան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Լաբորատորիա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Առարկայական կաբինետ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Արհեստանոց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Գրադարան-ընթերցասրահ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Համակարգչային 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Մարզադահլիճ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Կազմակերպության մանկավարժական կազմի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Անունը, ազգանունը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2) 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Կրթությունը,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այն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ուսումնական հաստատության անվանումը, որն ավարտել 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Պաշտոնը, դասավանդած առարկան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Աշխատանքը (հիմնական, համատեղությամբ)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Ստաժը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վարչական/ մանկավարժական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Կազմակերպության ուսումնական գործընթացի գրադարանային-տեղեկատվական հագեցվածության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Գրքերի ընդհանուր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Դասագրքեր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Ծրագրային գեղարվեստական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Ուսումնամեթոդական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Ուսումնաօժանդակ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Քարտեզ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Էլեկտրոնային-տեղեկատվական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5. Կից ներկայացվում է՝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լաբորատորիաների, արհեստանոցների գույքի, նյութերի, սարքերի ու սարքավորումների ցուցակը,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մարզագույքի ցուցակը,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3)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պատճենը: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3"/>
                          <w:gridCol w:w="7147"/>
                        </w:tblGrid>
                        <w:tr w:rsidR="00681C7E" w:rsidRPr="00681C7E" w:rsidTr="00681C7E">
                          <w:trPr>
                            <w:tblCellSpacing w:w="7" w:type="dxa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(տնօրենի անունը, ազգանունը, 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ստորագրությունը)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Կ.Տ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. (առկայության դեպքում)</w:t>
                              </w:r>
                            </w:p>
                          </w:tc>
                          <w:tc>
                            <w:tcPr>
                              <w:tcW w:w="9540" w:type="dxa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(հավելվածը խմբ. 30.07.21 N 58-Ն)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681C7E" w:rsidRPr="00681C7E" w:rsidTr="00681C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</w:t>
                              </w:r>
                              <w:r w:rsidRPr="00681C7E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5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 նախարարի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2012 թվականի հոկտեմբերի 2-ի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927-</w:t>
                              </w:r>
                              <w:r w:rsidRPr="00681C7E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r w:rsidRPr="00681C7E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հրաման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 Ա Շ Վ Ե Տ Վ ՈՒ Թ Յ ՈՒ Ն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ՆԱԽՆԱԿԱՆ ՄԱՍՆԱԳԻՏԱԿԱՆ /ԱՐՀԵՍՏԱԳՈՐԾԱԿԱՆ/ ԿՐԹԱԿԱՆ ԾՐԱԳՐՈՎ ԼԻՑԵՆԶԻԱ ՍՏԱՑԱԾ ԱՆՁԱՆՑ ԿՈՂՄԻՑ ԼԻՑԵՆԶԱՎՈՐՈՂ ՄԱՐՄԻՆ ՆԵՐԿԱՅԱՑՎՈՂ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36"/>
                          <w:gridCol w:w="614"/>
                        </w:tblGrid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4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Իրավաբանական անձի անվանումը, կազմակերպական-իրավական ձևը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Պետական ռեգիստրի գրանցման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Կրթական ծրագրի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Լիցենզիայի համարը,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 Լիցենզիայի ներդիրների համարները, տրման ամսաթվերը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6. Անշարժ գույքի նկատմամբ իրավունքների պետական գրանցման վկայականի համարը և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7. Հարկ վճարողի հաշվառման համարը (ՀՎՀՀ)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8. Իրավաբանական անձի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9. Գործունեության իրականացման վայրը (վայրերը), հեռախոսը, ֆաքսը, էլեկտրոնային փոստը (e-mail), (մասնաճյուղ ունենալու դեպքում նաև մասնաճյուղի վերաբերյալ հաշվետվություն)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10. Հաշվետվության դիմային էջին կցվող էջերի թիվը (լրացվում է թվերով և բառերով)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11. Հաշվետվությունը ներկայացնելու ամսաթիվը: Ներկայացվում է նաև էլեկտրոնային եղանակով հետևյալ հասցեներին (secretariat@escs.am կամ info@escs.am)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6"/>
                          <w:gridCol w:w="5561"/>
                          <w:gridCol w:w="401"/>
                          <w:gridCol w:w="152"/>
                        </w:tblGrid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Ընդհանուր պահանջներ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Դասիչը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         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Մասնագիտությունը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Կրթության հիմքը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Ուսուցման ավարտին տրվող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Լիցենզիայով տրված սահմանային թիվը ըստ կուրսերի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Սովորողների թիվը հաշվետվությունը ներկայացնելու պահին (օտարերկրա քաղաքացիներ ունենալու դեպքում նաև նրանց թիվը)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Կազմակերպության զբաղեցրած տարածքների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Շինության տիպը՝ տիպային, հարմարեցված (ընդգծել)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Շինության նկատմամբ իրավունքի տեսակը (սեփականության, վարձակալության, անհատույց օգտագործման)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Շինության ընդհանուր մակերեսը քմ (սեփականության, վարձակալության, անհատույց օգտագործման, վարձակալության և անհատույց օգտագործման դեպքում նշել տրման ժամկետը)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Լսարան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մակերեսը),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Լաբորատորիա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Առարկայական կաբինետ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մակերեսը),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Արհեստանոց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Գրադարան-ընթերցասրահ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Համակարգչային 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Մարզադահլիճ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Կազմակերպության մանկավարժական կազմի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Անունը, ազգանունը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2) 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Կրթությունը,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այն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ուսումնական հաստատության անվանումը, որն ավարտել է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Պաշտոնը, դասավանդած առարկան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Աշխատանքը (հիմնական, համատեղությամբ)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Ստաժը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վարչական/ մանկավարժական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Կազմակերպության ուսումնական գործընթացի գրադարանային-տեղեկատվական հագեցվածության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Գրքերի ընդհանուր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Դասագրքեր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Ծրագրային գեղարվեստական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Ուսումնամեթոդական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Ուսումնաօժանդակ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Քարտեզ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Էլեկտրոնային-տեղեկատվական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5. Կից ներկայացվում է՝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լաբորատորիաների, արհեստանոցների գույքի, նյութերի, սարքերի ու սարքավորումների ցուցակը,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մարզագույքի ցուցակը,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3) պրակտիկայի պայմանագրերի պատճենները ըստ մասնագիտությունների` սովորողների թվի նշումով,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4)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5) հիմնական առարկաների գծով օտար լեզվով դասավանդող դասախոսների դեպքում նախարարության կողմից յուրաքանչյուր երեք տարին մեկ անգամ ատեստավորված, երաշխավորություն ստացած կամ միջազգայնորեն ընդունված լեզվի իմացության մասին փաստաթղթերը: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3"/>
                          <w:gridCol w:w="7147"/>
                        </w:tblGrid>
                        <w:tr w:rsidR="00681C7E" w:rsidRPr="00681C7E" w:rsidTr="00681C7E">
                          <w:trPr>
                            <w:tblCellSpacing w:w="7" w:type="dxa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(տնօրենի անունը, ազգանունը, 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ստորագրությունը)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Կ.Տ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. (առկայության դեպքում)</w:t>
                              </w:r>
                            </w:p>
                          </w:tc>
                          <w:tc>
                            <w:tcPr>
                              <w:tcW w:w="9540" w:type="dxa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(հավելվածը խմբ. 30.07.21 N 58-Ն)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681C7E" w:rsidRPr="00681C7E" w:rsidTr="00681C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6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 նախարարի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2012 թվականի հոկտեմբերի 2-ի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927-Ն հրամանի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 Ա Շ Վ Ե Տ Վ ՈՒ Թ Յ ՈՒ Ն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ՄԻՋԻՆ ՄԱՍՆԱԳԻՏԱԿԱՆ ԿՐԹԱԿԱՆ ԾՐԱԳՐՈՎ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br/>
                          <w:t>ԼԻՑԵՆԶԻԱ ՍՏԱՑԱԾ ԱՆՁԱՆՑ ԿՈՂՄԻՑ ԼԻՑԵՆԶԱՎՈՐՈՂ ՄԱՐՄԻՆ ՆԵՐԿԱՅԱՑՎՈՂ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(վերնագիրը փոփ. 07.07. 14 N 727-Ն)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9"/>
                          <w:gridCol w:w="601"/>
                        </w:tblGrid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4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Իրավաբանական անձի անվանումը, կազմակերպական-իրավական ձևը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Պետական ռեգիստրի գրանցման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Կրթական ծրագրի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Լիցենզիայի համարը,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 Լիցենզիայի ներդիրների համարները, տրման ամսաթվերը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6. Անշարժ գույքի նկատմամբ իրավունքների պետական գրանցման վկայականի համարը և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7. Հարկ վճարողի հաշվառման համարը (ՀՎՀՀ)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8. Իրավաբանական անձի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9. Գործունեության իրականացման վայրը (վայրերը), հեռախոսը, ֆաքսը, էլեկտրոնային փոստը (e-mail), (մասնաճյուղ ունենալու դեպքում նաև մասնաճյուղի վերաբերյալ հաշվետվություն)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10. Հաշվետվության դիմային էջին կցվող էջերի թիվը (լրացվում է թվերով և բառերով)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11. Հաշվետվությունը ներկայացնելու ամսաթիվը: Ներկայացվում է նաև էլեկտրոնային եղանակով հետևյալ հասցեներին (secretariat@escs.am կամ info@escs.am)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26"/>
                          <w:gridCol w:w="5714"/>
                          <w:gridCol w:w="297"/>
                          <w:gridCol w:w="113"/>
                        </w:tblGrid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Ընդհանուր պահանջներ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Դասիչը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      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Մասնագիտությունը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Կրթության հիմքը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Ուսուցման ավարտին տրվող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Լիցենզիայով տրված սահմանային թիվն ըստ մասնագիտությունների և կուրսերի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Սովորողների թիվը հաշվետվությունը ներկայացնելու պահին ըստ մասնագիտությունների և կուրսերի (օտարերկրա քաղաքացիներ ունենալու դեպքում նաև նրանց թիվը)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Կազմակերպության զբաղեցրած տարածքների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Շինության տիպը՝ տիպային, հարմարեցված (ընդգծել)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Շինության նկատմամբ իրավունքի տեսակը (սեփականության, վարձակալության, անհատույց օգտագործման)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Շինության ընդհանուր մակերեսը, քմ (սեփականության, վարձակալության, անհատույց օգտագործման, վարձակալության և անհատույց օգտագործման դեպքում նշել տրման ժամկետը)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Լսարան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Լաբորատորիա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Առարկայական կաբինետ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Արհեստանոց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Գրադարան-ընթերցասրահ (սեփականության, վարձակալության, անհատույց օգտագործման, վարձակալության և անհատույց օգտագործման դեպքում նշել տրման ժամկետը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),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Համակարգչային 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Մարզադահլիճ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11) Վիվարիում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12) Կլինիկական ամբիոն (բազա)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Կազմակերպության մանկավարժական կազմի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Անունը, ազգանունը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2) 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Կրթությունը,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այն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ուսումնական հաստատության անվանումը, որն ավարտել է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Պաշտոնը, դասավանդած առարկան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Աշխատանքը (հիմնական, համատեղությամբ)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Ստաժը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վարչական/ մանկավարժական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Կազմակերպության ուսումնական գործընթացի գրադարանային-տեղեկատվական հագեցվածության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Գրքերի ընդհանուր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Դասագրքեր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Ծրագրային գեղարվեստական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Ուսումնամեթոդական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Ուսումնաօժանդակ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Քարտեզ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Էլեկտրոնային-տեղեկատվական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5. Կից ներկայացվում է՝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լաբորատորիաների, արհեստանոցների գույքի, նյութերի, սարքերի ու սարքավորումների ցուցակը, վիվարիումի, կլինիկական ամբիոնի (բազա) հագեցվածությունը,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մարզագույքի ցուցակը,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3) պրակտիկայի պայմանագրերի պատճենները ըստ մասնագիտությունների` սովորողների թվի նշումով,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4)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5) հիմնական առարկաների գծով օտար լեզվով դասավանդող դասախոսների դեպքում նախարարության կողմից յուրաքանչյուր երեք տարին մեկ անգամ ատեստավորված, երաշխավորություն ստացած կամ միջազգայնորեն ընդունված լեզվի իմացության մասին փաստաթղթերը: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40"/>
                        </w:tblGrid>
                        <w:tr w:rsidR="00681C7E" w:rsidRPr="00681C7E" w:rsidTr="00681C7E">
                          <w:trPr>
                            <w:tblCellSpacing w:w="7" w:type="dxa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(տնօրենի անունը, ազգանունը, 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ստորագրությունը)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Կ.Տ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. (առկայության դեպքում)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 xml:space="preserve">(հավելվածը </w:t>
                        </w:r>
                        <w:proofErr w:type="gramStart"/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փոփ.,</w:t>
                        </w:r>
                        <w:proofErr w:type="gramEnd"/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 xml:space="preserve"> լրաց.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07.07.14 N 727-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Ն</w:t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,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խմբ</w:t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. 30.07.21 N 58-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Ն</w:t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681C7E" w:rsidRPr="00681C7E" w:rsidTr="00681C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7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 նախարարի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2012 թվականի հոկտեմբերի 2-ի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927-Ն հրամանի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 Ա Շ Վ Ե Տ Վ ՈՒ Թ Յ ՈՒ Ն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ԲԱԿԱԼԱՎՐԻ ԿՐԹԱԿԱՆ ԾՐԱԳՐՈՎ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br/>
                          <w:t xml:space="preserve">ԼԻՑԵՆԶԻԱ ՍՏԱՑԱԾ ԱՆՁԱՆՑ ԿՈՂՄԻՑ ԼԻՑԵՆԶԱՎՈՐՈՂ ՄԱՐՄԻՆ </w:t>
                        </w:r>
                        <w:proofErr w:type="gramStart"/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ՆԵՐԿԱՅԱՑՎՈՂ</w:t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</w:t>
                        </w:r>
                        <w:proofErr w:type="gramEnd"/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վերնագիրը փոփ. 07.07. 14 N 727-Ն)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0"/>
                          <w:gridCol w:w="610"/>
                        </w:tblGrid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4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1. Իրավաբանական անձի անվանումը, կազմակերպական-իրավական ձևը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Պետական ռեգիստրի գրանցման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Կրթական ծրագրի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Լիցենզիայի համարը,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 Լիցենզիայի ներդիրների համարները, տրման ամսաթվերը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6. Անշարժ գույքի նկատմամբ իրավունքների պետական գրանցման վկայականի համարը և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7. Տեղեկություններ տվյալ տարվա համար պետական տուրքի վճարման անդորրագրերի մասին (վճարման ամսաթիվը և հանձնարարագրի համարը)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8. Հարկ վճարողի հաշվառման համարը (ՀՎՀՀ)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9. Իրավաբանական անձի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10. Գործունեության իրականացման վայրը (վայրերը), հեռախոսը, ֆաքսը, էլեկտրոնային փոստը, (մասնաճյուղ ունենալու դեպքում նաև մասնաճյուղի վերաբերյալ հաշվետվություն) (e-mail)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11. Հաշվետվության դիմային էջին կցվող էջերի թիվը (լրացվում է թվերով և բառերով)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12. Հաշվետվությունը ներկայացնելու ամսաթիվը: Ներկայացվում է նաև էլեկտրոնային եղանակով հետևյալ հասցեներին (secretariat@escs.am կամ info@escs.am)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40"/>
                          <w:gridCol w:w="5700"/>
                          <w:gridCol w:w="297"/>
                          <w:gridCol w:w="113"/>
                        </w:tblGrid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Ընդհանուր պահանջներ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Դասիչը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      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Մասնագիտությունը, կրթական 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Ուսուցման ավարտին տրվող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Լիցենզիայով տրված սահմանային թիվը ըստ մասնագիտությունների, կրթական ծրագրերի և կուրսերի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Սովորողների թիվը հաշվետվությունը ներկայացնելու պահին ըստ մասնագիտությունների, կրթական ծրագրերի և կուրսերի (օտարերկրա քաղաքացիներ ունենալու դեպքում նաև նրանց թիվը)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Կազմակերպության զբաղեցրած տարածքների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Շինության տիպը՝ տիպային, հարմարեցված (ընդգծել)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Շինության նկատմամբ իրավունքի տեսակը (սեփականության, վարձակալության, անհատույց օգտագործման)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Շինության ընդհանուր մակերեսը, քմ (սեփականության, վարձակալության, անհատույց օգտագործման, վարձակալության և անհատույց օգտագործման դեպքում նշել տրման ժամկետը)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Լսարան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Լաբորատորիա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6) Առարկայական կաբինետ (սեփականության, վարձակալության, անհատույց օգտագործման, վարձակալության և անհատույց օգտագործման դեպքում 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Արհեստանոց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Գրադարան-ընթերցասրահ (սեփականության, վարձակալության, անհատույց օգտագործման, վարձակալության և անհատույց օգտագործման դեպքում նշել տրման ժամկետը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),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Համակարգչային 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ամբիոն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11) 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Մարզադահլիճ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12) Վիվարիում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13) Կլինիկական ամբիոն (բազա)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Կազմակերպության մանկավարժական կազմի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Անունը, ազգանունը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2) 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Կրթությունը,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այն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ուսումնական հաստատության անվանումը, որն ավարտել է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Պաշտոնը, դասավանդած առարկան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Աշխատանքը (հիմնական, համատեղությամբ)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Ստաժը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վարչական/ մանկավարժական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Կազմակերպության ուսումնական գործընթացի գրադարանային-տեղեկատվական հագեցվածության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Գրքերի ընդհանուր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Դասագրքեր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Ծրագրային գեղարվեստական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Ուսումնամեթոդական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Ուսումնաօժանդակ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Քարտեզ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Էլեկտրոնային-տեղեկատվական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5. Կից ներկայացվում է՝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լաբորատորիաների, արհեստանոցների գույքի, նյութերի, սարքերի ու սարքավորումների ցուցակը, վիվարիումի, կլինիկական ամբիոնի (բազա) հագեցվածությունը,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մարզագույքի ցուցակը,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3) պրակտիկայի պայմանագրերի պատճենները ըստ մասնագիտությունների` սովորողների թվի նշումով,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4)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5) տվյալ տարվա համար պետական տուրքի վճարման անդորրագրերը,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6) հիմնական առարկաների գծով օտար լեզվով դասավանդող դասախոսների դեպքում նախարարության կողմից յուրաքանչյուր երեք տարին մեկ անգամ ատեստավորված, երաշխավորություն ստացած կամ միջազգայնորեն ընդունված լեզվի իմացության մասին փաստաթղթերը: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40"/>
                        </w:tblGrid>
                        <w:tr w:rsidR="00681C7E" w:rsidRPr="00681C7E" w:rsidTr="00681C7E">
                          <w:trPr>
                            <w:tblCellSpacing w:w="7" w:type="dxa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(տնօրենի անունը, ազգանունը, 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ստորագրությունը)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Կ.Տ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. (առկայության դեպքում)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(հավելվածը </w:t>
                        </w:r>
                        <w:proofErr w:type="gramStart"/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փոփ.,</w:t>
                        </w:r>
                        <w:proofErr w:type="gramEnd"/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 xml:space="preserve"> լրաց.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07.07.14 N 727-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Ն</w:t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,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խմբ</w:t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. 30.07.21 N 58-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Ն</w:t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681C7E" w:rsidRPr="00681C7E" w:rsidTr="00681C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8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 նախարարի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2012 թվականի հոկտեմբերի 2-ի</w:t>
                              </w:r>
                            </w:p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927-Ն հրամանի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 Ա Շ Վ Ե Տ Վ ՈՒ Թ Յ ՈՒ Ն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ՄԱԳԻՍՏՐՈՍԻ ԿՐԹԱԿԱՆ ԾՐԱԳՐՈՎ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br/>
                          <w:t xml:space="preserve">ԼԻՑԵՆԶԻԱ ՍՏԱՑԱԾ ԱՆՁԱՆՑ ԿՈՂՄԻՑ ԼԻՑԵՆԶԱՎՈՐՈՂ ՄԱՐՄԻՆ </w:t>
                        </w:r>
                        <w:proofErr w:type="gramStart"/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ՆԵՐԿԱՅԱՑՎՈՂ</w:t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</w:t>
                        </w:r>
                        <w:proofErr w:type="gramEnd"/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վերնագիրը փոփ. 07.07. 14 N 727-Ն)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58"/>
                          <w:gridCol w:w="592"/>
                        </w:tblGrid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Իրավաբանական անձի անվանումը, կազմակերպական-իրավական ձևը</w:t>
                              </w:r>
                            </w:p>
                          </w:tc>
                          <w:tc>
                            <w:tcPr>
                              <w:tcW w:w="12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Պետական ռեգիստրի գրանցման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Կրթական ծրագրի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Լիցենզիայի համարը,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 Լիցենզիայի ներդիրների համարները, տրման ամսաթվերը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6. Անշարժ գույքի նկատմամբ իրավունքների պետական գրանցման վկայականի համարը և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7. Տեղեկություններ տվյալ տարվա համար պետական տուրքի վճարման անդորրագրերի մասին (վճարման ամսաթիվը և հանձնարարագրի համարը)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8. Հարկ վճարողի հաշվառման համարը (ՀՎՀՀ)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9. Իրավաբանական անձի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10. Գործունեության իրականացման վայրը (վայրերը), հեռախոսը, ֆաքսը, էլեկտրոնային փոստը, (մասնաճյուղ ունենալու դեպքում նաև մասնաճյուղի վերաբերյալ հաշվետվություն) (e-mail)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11. Հաշվետվության դիմային էջին կցվող էջերի թիվը (լրացվում է թվերով և բառերով)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12. Հաշվետվությունը ներկայացնելու ամսաթիվը: Ներկայացվում է նաև էլեկտրոնային եղանակով հետևյալ հասցեներին (secretariat@escs.am կամ info@escs.am)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10"/>
                          <w:gridCol w:w="5730"/>
                          <w:gridCol w:w="297"/>
                          <w:gridCol w:w="113"/>
                        </w:tblGrid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Ընդհանուր պահանջներ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Դասիչը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      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Մասնագիտությունը, կրթական 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Ուսուցման ավարտին տրվող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Լիցենզիայով տրված սահմանային թիվը ըստ մասնագիտությունների, կրթական ծրագրերի և կուրսերի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Սովորողների թիվը հաշվետվությունը ներկայացնելու պահին ըստ մասնագիտությունների, կրթական ծրագրերի և կուրսերի (օտարերկրա քաղաքացիներ ունենալու դեպքում նաև նրանց թիվը)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Կազմակերպության զբաղեցրած տարածքների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Շինության տիպը՝ տիպային, հարմարեցված (ընդգծել)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Շինության նկատմամբ իրավունքի տեսակը (սեփականության, վարձակալության, անհատույց օգտագործման)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Շինության ընդհանուր մակերեսը, քմ (սեփականության, վարձակալության, անհատույց օգտագործման, վարձակալության և անհատույց օգտագործման դեպքում նշել տրման ժամկետը)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4) Լսարան (սեփականության, վարձակալության, անհատույց օգտագործման, վարձակալության և 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Լաբորատորիա ՝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Առարկայական կաբինետ՝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Արհեստանոց՝ (սեփականության, վարձակալության, անհատույց օգտագործման), վարձակալության և անհատույց օգտագործման դեպքում նշել տրման ժամկետը,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Գրադարան-ընթերցասրահ՝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Համակարգչային սենյակ՝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ամբիոն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11) Մարզադահլիճ ՝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12) Վիվարիում՝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13) Կլինիկական ամբիոն (բազա)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Կազմակերպության մանկավարժական կազմի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Անունը, ազգանունը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2) 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Կրթությունը,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այն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ուսումնական հաստատության անվանումը, որն ավարտել է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Պաշտոնը, դասավանդած առարկան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Աշխատանքը (հիմնական, համատեղությամբ)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Ստաժը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վարչական/ մանկավարժական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Կազմակերպության ուսումնական գործընթացի գրադարանային-տեղեկատվական հագեցվածության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Գրքերի ընդհանուր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Դասագրքեր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Ծրագրային գեղարվեստական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Ուսումնամեթոդական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Ուսումնաօժանդակ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Քարտեզ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1C7E" w:rsidRPr="00681C7E" w:rsidTr="00681C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Էլեկտրոնային-տեղեկատվական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5. Կից ներկայացվում է՝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լաբորատորիաների, արհեստանոցների գույքի, նյութերի, սարքերի ու սարքավորումների ցուցակը, վիվարիումի, կլինիկական ամբիոնի (բազա) հագեցվածությունը,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մարզագույքի ցուցակը,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3) պրակտիկայի պայմանագրերի պատճենները ըստ մասնագիտությունների` սովորողների թվի նշումով,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4)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5) տվյալ տարվա համար պետական տուրքի վճարման անդորրագրերը,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6) հիմնական առարկաների գծով օտար լեզվով դասավանդող դասախոսների դեպքում նախարարության կողմից յուրաքանչյուր երեք տարին մեկ անգամ ատեստավորված, երաշխավորություն ստացած կամ միջազգայնորեն ընդունված լեզվի իմացության մասին փաստաթղթերը:</w:t>
                        </w:r>
                      </w:p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40"/>
                        </w:tblGrid>
                        <w:tr w:rsidR="00681C7E" w:rsidRPr="00681C7E" w:rsidTr="00681C7E">
                          <w:trPr>
                            <w:tblCellSpacing w:w="7" w:type="dxa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p w:rsidR="00681C7E" w:rsidRPr="00681C7E" w:rsidRDefault="00681C7E" w:rsidP="00681C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(տնօրենի անունը, ազգանունը, </w:t>
                              </w:r>
                              <w:proofErr w:type="gramStart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ստորագրությունը)</w:t>
                              </w:r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Կ.Տ</w:t>
                              </w:r>
                              <w:proofErr w:type="gramEnd"/>
                              <w:r w:rsidRPr="00681C7E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. (առկայության դեպքում):</w:t>
                              </w:r>
                            </w:p>
                          </w:tc>
                        </w:tr>
                      </w:tbl>
                      <w:p w:rsidR="00681C7E" w:rsidRPr="00681C7E" w:rsidRDefault="00681C7E" w:rsidP="00681C7E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 xml:space="preserve">(հավելվածը </w:t>
                        </w:r>
                        <w:proofErr w:type="gramStart"/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փոփ.,</w:t>
                        </w:r>
                        <w:proofErr w:type="gramEnd"/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 xml:space="preserve"> լրաց.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07.07.14 N 727-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Ն</w:t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,</w:t>
                        </w:r>
                        <w:r w:rsidRPr="00681C7E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խմբ</w:t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. 30.07.21 N 58-</w:t>
                        </w:r>
                        <w:r w:rsidRPr="00681C7E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Ն</w:t>
                        </w:r>
                        <w:r w:rsidRPr="00681C7E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681C7E" w:rsidRPr="00681C7E" w:rsidRDefault="00681C7E" w:rsidP="00681C7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81C7E" w:rsidRPr="00681C7E" w:rsidRDefault="00681C7E" w:rsidP="00681C7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</w:tbl>
    <w:p w:rsidR="007C6875" w:rsidRDefault="007C6875">
      <w:bookmarkStart w:id="0" w:name="_GoBack"/>
      <w:bookmarkEnd w:id="0"/>
    </w:p>
    <w:sectPr w:rsidR="007C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0D"/>
    <w:rsid w:val="0011140D"/>
    <w:rsid w:val="00681C7E"/>
    <w:rsid w:val="007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310A0-FB63-4BBE-8CDD-8FF6DF78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1C7E"/>
  </w:style>
  <w:style w:type="character" w:styleId="a3">
    <w:name w:val="Hyperlink"/>
    <w:basedOn w:val="a0"/>
    <w:uiPriority w:val="99"/>
    <w:semiHidden/>
    <w:unhideWhenUsed/>
    <w:rsid w:val="00681C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1C7E"/>
    <w:rPr>
      <w:color w:val="800080"/>
      <w:u w:val="single"/>
    </w:rPr>
  </w:style>
  <w:style w:type="character" w:customStyle="1" w:styleId="showhide">
    <w:name w:val="showhide"/>
    <w:basedOn w:val="a0"/>
    <w:rsid w:val="00681C7E"/>
  </w:style>
  <w:style w:type="paragraph" w:styleId="a5">
    <w:name w:val="Normal (Web)"/>
    <w:basedOn w:val="a"/>
    <w:uiPriority w:val="99"/>
    <w:semiHidden/>
    <w:unhideWhenUsed/>
    <w:rsid w:val="0068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81C7E"/>
    <w:rPr>
      <w:i/>
      <w:iCs/>
    </w:rPr>
  </w:style>
  <w:style w:type="character" w:styleId="a7">
    <w:name w:val="Strong"/>
    <w:basedOn w:val="a0"/>
    <w:uiPriority w:val="22"/>
    <w:qFormat/>
    <w:rsid w:val="00681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1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arlis.am/154901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share.php?u=https://www.arlis.am/DocumentView.aspx?DocID%3D1549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4901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rlis.am/" TargetMode="External"/><Relationship Id="rId4" Type="http://schemas.openxmlformats.org/officeDocument/2006/relationships/hyperlink" Target="https://www.arlis.am/DocumentView.aspx?DocID=154901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5661</Words>
  <Characters>32273</Characters>
  <Application>Microsoft Office Word</Application>
  <DocSecurity>0</DocSecurity>
  <Lines>268</Lines>
  <Paragraphs>75</Paragraphs>
  <ScaleCrop>false</ScaleCrop>
  <Company/>
  <LinksUpToDate>false</LinksUpToDate>
  <CharactersWithSpaces>37859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2021-08-13T06:16:00Z</dcterms:created>
  <dcterms:modified xsi:type="dcterms:W3CDTF">2021-08-13T06:17:00Z</dcterms:modified>
</cp:coreProperties>
</file>