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AB" w:rsidRDefault="009E0EAB" w:rsidP="009E0EAB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hy-AM"/>
        </w:rPr>
        <w:t>ՀՐԱՎԵՐ</w:t>
      </w:r>
    </w:p>
    <w:p w:rsidR="009E0EAB" w:rsidRPr="00AF7E36" w:rsidRDefault="009E0EAB" w:rsidP="009E0EAB">
      <w:pPr>
        <w:jc w:val="center"/>
        <w:rPr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ԴՐԱՄԱՇՆՈՐՀԱՅԻՆ ՄՐՑՈՒՅԹԻ</w:t>
      </w:r>
    </w:p>
    <w:p w:rsidR="009E0EAB" w:rsidRPr="00963566" w:rsidRDefault="009E0EAB" w:rsidP="009E0EAB">
      <w:pPr>
        <w:jc w:val="both"/>
      </w:pPr>
    </w:p>
    <w:p w:rsidR="009E0EAB" w:rsidRPr="00123CE7" w:rsidRDefault="00FE4F15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63566">
        <w:rPr>
          <w:rFonts w:ascii="Sylfaen" w:hAnsi="Sylfaen" w:cs="Sylfaen"/>
          <w:sz w:val="24"/>
          <w:szCs w:val="24"/>
        </w:rPr>
        <w:t>ՀՀ</w:t>
      </w:r>
      <w:r w:rsidRPr="009635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կրթության, գիտության, մշակույթի և </w:t>
      </w:r>
      <w:r w:rsidRPr="00963566">
        <w:rPr>
          <w:rFonts w:ascii="Sylfaen" w:hAnsi="Sylfaen" w:cs="Sylfaen"/>
          <w:sz w:val="24"/>
          <w:szCs w:val="24"/>
        </w:rPr>
        <w:t>սպորտի</w:t>
      </w:r>
      <w:r>
        <w:rPr>
          <w:rFonts w:ascii="Sylfaen" w:hAnsi="Sylfaen" w:cs="Sylfaen"/>
          <w:sz w:val="24"/>
          <w:szCs w:val="24"/>
          <w:lang w:val="hy-AM"/>
        </w:rPr>
        <w:t xml:space="preserve"> նախարարությունը</w:t>
      </w:r>
      <w:r w:rsidRPr="00963566">
        <w:rPr>
          <w:rFonts w:ascii="Sylfaen" w:hAnsi="Sylfaen"/>
          <w:sz w:val="24"/>
          <w:szCs w:val="24"/>
        </w:rPr>
        <w:t xml:space="preserve">  </w:t>
      </w:r>
      <w:r w:rsidR="009E0EAB">
        <w:rPr>
          <w:rFonts w:ascii="Sylfaen" w:hAnsi="Sylfaen"/>
          <w:sz w:val="24"/>
          <w:szCs w:val="24"/>
          <w:lang w:val="hy-AM"/>
        </w:rPr>
        <w:t xml:space="preserve">հրավիրում է </w:t>
      </w:r>
      <w:r w:rsidR="009E0EAB" w:rsidRPr="00963566">
        <w:rPr>
          <w:rFonts w:ascii="Sylfaen" w:hAnsi="Sylfaen" w:cs="Sylfaen"/>
          <w:sz w:val="24"/>
          <w:szCs w:val="24"/>
        </w:rPr>
        <w:t>Հայաստանի</w:t>
      </w:r>
      <w:r w:rsidR="009E0EAB" w:rsidRPr="00963566">
        <w:rPr>
          <w:rFonts w:ascii="Sylfaen" w:hAnsi="Sylfaen"/>
          <w:sz w:val="24"/>
          <w:szCs w:val="24"/>
        </w:rPr>
        <w:t xml:space="preserve"> </w:t>
      </w:r>
      <w:r w:rsidR="009E0EAB" w:rsidRPr="00963566">
        <w:rPr>
          <w:rFonts w:ascii="Sylfaen" w:hAnsi="Sylfaen" w:cs="Sylfaen"/>
          <w:sz w:val="24"/>
          <w:szCs w:val="24"/>
        </w:rPr>
        <w:t>Հանրապետությունում</w:t>
      </w:r>
      <w:r w:rsidR="009E0EAB" w:rsidRPr="00963566">
        <w:rPr>
          <w:rFonts w:ascii="Sylfaen" w:hAnsi="Sylfaen"/>
          <w:sz w:val="24"/>
          <w:szCs w:val="24"/>
        </w:rPr>
        <w:t xml:space="preserve"> </w:t>
      </w:r>
      <w:r w:rsidR="009E0EAB" w:rsidRPr="00963566">
        <w:rPr>
          <w:rFonts w:ascii="Sylfaen" w:hAnsi="Sylfaen" w:cs="Sylfaen"/>
          <w:sz w:val="24"/>
          <w:szCs w:val="24"/>
        </w:rPr>
        <w:t>գործող</w:t>
      </w:r>
      <w:r w:rsidR="009E0EAB" w:rsidRPr="00963566">
        <w:rPr>
          <w:rFonts w:ascii="Sylfaen" w:hAnsi="Sylfaen"/>
          <w:sz w:val="24"/>
          <w:szCs w:val="24"/>
        </w:rPr>
        <w:t xml:space="preserve"> </w:t>
      </w:r>
      <w:r w:rsidR="009E0EAB" w:rsidRPr="00963566">
        <w:rPr>
          <w:rFonts w:ascii="Sylfaen" w:hAnsi="Sylfaen" w:cs="Sylfaen"/>
          <w:sz w:val="24"/>
          <w:szCs w:val="24"/>
        </w:rPr>
        <w:t>երիտասարդական</w:t>
      </w:r>
      <w:r w:rsidR="009E0EAB" w:rsidRPr="00963566">
        <w:rPr>
          <w:rFonts w:ascii="Sylfaen" w:hAnsi="Sylfaen"/>
          <w:sz w:val="24"/>
          <w:szCs w:val="24"/>
        </w:rPr>
        <w:t xml:space="preserve"> </w:t>
      </w:r>
      <w:r w:rsidR="009E0EAB">
        <w:rPr>
          <w:rFonts w:ascii="Sylfaen" w:hAnsi="Sylfaen"/>
          <w:sz w:val="24"/>
          <w:szCs w:val="24"/>
          <w:lang w:val="hy-AM"/>
        </w:rPr>
        <w:t>հասարակական կազմակերպություններին</w:t>
      </w:r>
      <w:r w:rsidR="009E0EAB">
        <w:rPr>
          <w:rFonts w:ascii="Sylfaen" w:hAnsi="Sylfaen" w:cs="Sylfaen"/>
          <w:sz w:val="24"/>
          <w:szCs w:val="24"/>
          <w:lang w:val="hy-AM"/>
        </w:rPr>
        <w:t xml:space="preserve"> մասնակցելու </w:t>
      </w:r>
      <w:r w:rsidR="009E0EAB" w:rsidRPr="00123CE7">
        <w:rPr>
          <w:rFonts w:ascii="Sylfaen" w:hAnsi="Sylfaen" w:cs="Sylfaen"/>
          <w:sz w:val="24"/>
          <w:szCs w:val="24"/>
          <w:lang w:val="hy-AM"/>
        </w:rPr>
        <w:t>դրամաշնորհային մրցույթին:</w:t>
      </w:r>
    </w:p>
    <w:p w:rsidR="001B46E5" w:rsidRPr="0093303C" w:rsidRDefault="001B46E5" w:rsidP="001B46E5">
      <w:p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Հայտը, ինչպես նաև հայտին կցվող նախահաշիվ</w:t>
      </w:r>
      <w:r w:rsidR="00FE4F15">
        <w:rPr>
          <w:rFonts w:ascii="Sylfaen" w:hAnsi="Sylfaen" w:cs="Sylfaen"/>
          <w:sz w:val="24"/>
          <w:szCs w:val="24"/>
          <w:lang w:val="hy-AM"/>
        </w:rPr>
        <w:t>ն ու ծրագրի իրականացման ժամանակացույցը</w:t>
      </w:r>
      <w:r>
        <w:rPr>
          <w:rFonts w:ascii="Sylfaen" w:hAnsi="Sylfaen" w:cs="Sylfaen"/>
          <w:sz w:val="24"/>
          <w:szCs w:val="24"/>
          <w:lang w:val="hy-AM"/>
        </w:rPr>
        <w:t xml:space="preserve"> անհրաժեշտ է ներկայացնել համաձայն կից ներկայացվող ձևաչափերի: </w:t>
      </w:r>
    </w:p>
    <w:p w:rsidR="005D29AA" w:rsidRDefault="005D29AA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 մասնակցից պահանջվող ո</w:t>
      </w:r>
      <w:r w:rsidR="00FB5558" w:rsidRPr="00FE4F15">
        <w:rPr>
          <w:rFonts w:ascii="Sylfaen" w:hAnsi="Sylfaen" w:cs="Sylfaen"/>
          <w:sz w:val="24"/>
          <w:szCs w:val="24"/>
          <w:lang w:val="hy-AM"/>
        </w:rPr>
        <w:t>ր</w:t>
      </w:r>
      <w:r>
        <w:rPr>
          <w:rFonts w:ascii="Sylfaen" w:hAnsi="Sylfaen" w:cs="Sylfaen"/>
          <w:sz w:val="24"/>
          <w:szCs w:val="24"/>
          <w:lang w:val="hy-AM"/>
        </w:rPr>
        <w:t>ակավորման չափանիշներն են՝</w:t>
      </w:r>
    </w:p>
    <w:p w:rsidR="00C9538F" w:rsidRDefault="005D29AA" w:rsidP="009E0EAB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D29AA">
        <w:rPr>
          <w:rFonts w:ascii="Sylfaen" w:hAnsi="Sylfaen" w:cs="Sylfaen"/>
          <w:b/>
          <w:sz w:val="24"/>
          <w:szCs w:val="24"/>
          <w:lang w:val="hy-AM"/>
        </w:rPr>
        <w:t>Հիմնական ծրագրերի դեպքում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C9538F" w:rsidRPr="00C9538F" w:rsidRDefault="00C9538F" w:rsidP="00C9538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123CE7">
        <w:rPr>
          <w:rFonts w:ascii="Sylfaen" w:hAnsi="Sylfaen" w:cs="Sylfaen"/>
          <w:sz w:val="24"/>
          <w:szCs w:val="24"/>
          <w:lang w:val="hy-AM"/>
        </w:rPr>
        <w:t>Կազմակերպության կանոնադրությունը</w:t>
      </w:r>
      <w:r w:rsidR="00937969">
        <w:rPr>
          <w:rFonts w:ascii="Sylfaen" w:hAnsi="Sylfaen" w:cs="Sylfaen"/>
          <w:sz w:val="24"/>
          <w:szCs w:val="24"/>
          <w:lang w:val="hy-AM"/>
        </w:rPr>
        <w:t>, գրանցման վկայական</w:t>
      </w:r>
    </w:p>
    <w:p w:rsidR="00C9538F" w:rsidRPr="00C9538F" w:rsidRDefault="00C9538F" w:rsidP="00C9538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 xml:space="preserve">Ծրագրի հիմնական աշխատակազմի </w:t>
      </w:r>
      <w:r w:rsidR="00301DC2" w:rsidRPr="00FE4F15">
        <w:rPr>
          <w:rFonts w:ascii="Sylfaen" w:hAnsi="Sylfaen" w:cs="Sylfaen"/>
          <w:sz w:val="24"/>
          <w:szCs w:val="24"/>
          <w:lang w:val="hy-AM"/>
        </w:rPr>
        <w:t>մասնագիտական փորձը և գործունեությունը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հավաստող փաստաթղթեր (</w:t>
      </w:r>
      <w:r w:rsidR="00E96093">
        <w:rPr>
          <w:rFonts w:ascii="Sylfaen" w:hAnsi="Sylfaen" w:cs="Sylfaen"/>
          <w:sz w:val="24"/>
          <w:szCs w:val="24"/>
          <w:lang w:val="hy-AM"/>
        </w:rPr>
        <w:t>ինքնակենսագրական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(cv), վկայական, հավաստագ</w:t>
      </w:r>
      <w:r w:rsidR="00E96093">
        <w:rPr>
          <w:rFonts w:ascii="Sylfaen" w:hAnsi="Sylfaen" w:cs="Sylfaen"/>
          <w:sz w:val="24"/>
          <w:szCs w:val="24"/>
          <w:lang w:val="hy-AM"/>
        </w:rPr>
        <w:t>ի</w:t>
      </w:r>
      <w:r w:rsidRPr="00C9538F">
        <w:rPr>
          <w:rFonts w:ascii="Sylfaen" w:hAnsi="Sylfaen" w:cs="Sylfaen"/>
          <w:sz w:val="24"/>
          <w:szCs w:val="24"/>
          <w:lang w:val="hy-AM"/>
        </w:rPr>
        <w:t>ր)</w:t>
      </w:r>
      <w:r w:rsidR="00E96093">
        <w:rPr>
          <w:rFonts w:ascii="Sylfaen" w:hAnsi="Sylfaen" w:cs="Sylfaen"/>
          <w:sz w:val="24"/>
          <w:szCs w:val="24"/>
          <w:lang w:val="hy-AM"/>
        </w:rPr>
        <w:t>։</w:t>
      </w:r>
    </w:p>
    <w:p w:rsidR="00C9538F" w:rsidRPr="00C9538F" w:rsidRDefault="00C9538F" w:rsidP="00C9538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Կազմակերպության նմանատիպ ծրագրեր իրականացնելու փորձառությունը հավաստող տեղեկատվություն</w:t>
      </w:r>
      <w:r w:rsidR="00E96093">
        <w:rPr>
          <w:rFonts w:ascii="Sylfaen" w:hAnsi="Sylfaen" w:cs="Sylfaen"/>
          <w:sz w:val="24"/>
          <w:szCs w:val="24"/>
          <w:lang w:val="hy-AM"/>
        </w:rPr>
        <w:t>։</w:t>
      </w:r>
    </w:p>
    <w:p w:rsidR="00523D6A" w:rsidRPr="00C9538F" w:rsidRDefault="00523D6A" w:rsidP="00523D6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ՀՀ սպորտի և երիտասարդության հարցերի նախարարության ֆինանսավորմամբ</w:t>
      </w:r>
      <w:r>
        <w:rPr>
          <w:rFonts w:ascii="Sylfaen" w:hAnsi="Sylfaen" w:cs="Sylfaen"/>
          <w:sz w:val="24"/>
          <w:szCs w:val="24"/>
          <w:lang w:val="hy-AM"/>
        </w:rPr>
        <w:t xml:space="preserve">, իսկ 2019 թվականի հունիսի 1-ից՝ ՀՀ կրթության, գիտության, մշակույթի և սպորտի </w:t>
      </w:r>
      <w:r w:rsidRPr="00BC4ECD">
        <w:rPr>
          <w:rFonts w:ascii="Sylfaen" w:hAnsi="Sylfaen" w:cs="Sylfaen"/>
          <w:sz w:val="24"/>
          <w:szCs w:val="24"/>
          <w:lang w:val="hy-AM"/>
        </w:rPr>
        <w:t>նախարարությ</w:t>
      </w:r>
      <w:r>
        <w:rPr>
          <w:rFonts w:ascii="Sylfaen" w:hAnsi="Sylfaen" w:cs="Sylfaen"/>
          <w:sz w:val="24"/>
          <w:szCs w:val="24"/>
          <w:lang w:val="hy-AM"/>
        </w:rPr>
        <w:t>ան ֆինանսավորմամբ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իրականացրած  առնվազն մեկ ծրագրի իրականացման </w:t>
      </w:r>
      <w:r w:rsidRPr="00C22D64">
        <w:rPr>
          <w:rFonts w:ascii="Sylfaen" w:hAnsi="Sylfaen" w:cs="Sylfaen"/>
          <w:sz w:val="24"/>
          <w:szCs w:val="24"/>
          <w:lang w:val="hy-AM"/>
        </w:rPr>
        <w:t>ոչ ֆինանսական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հաշվետվության կրկնօրինակը: Նկարների, տեղեկագրերի </w:t>
      </w:r>
      <w:r w:rsidRPr="00C22D64">
        <w:rPr>
          <w:rFonts w:ascii="Sylfaen" w:hAnsi="Sylfaen" w:cs="Sylfaen"/>
          <w:sz w:val="24"/>
          <w:szCs w:val="24"/>
          <w:lang w:val="hy-AM"/>
        </w:rPr>
        <w:t xml:space="preserve">և այլ տեղեկատվության 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առկայությունը կդիտվի որպես առավելություն: </w:t>
      </w:r>
    </w:p>
    <w:p w:rsidR="00C9538F" w:rsidRDefault="00C9538F" w:rsidP="00C9538F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Մեկնարկային</w:t>
      </w:r>
      <w:proofErr w:type="spellEnd"/>
      <w:r w:rsidRPr="005D29AA">
        <w:rPr>
          <w:rFonts w:ascii="Sylfaen" w:hAnsi="Sylfaen" w:cs="Sylfaen"/>
          <w:b/>
          <w:sz w:val="24"/>
          <w:szCs w:val="24"/>
          <w:lang w:val="hy-AM"/>
        </w:rPr>
        <w:t xml:space="preserve"> ծրագրերի դեպքում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F75FAC" w:rsidRPr="00123CE7" w:rsidRDefault="00F75FAC" w:rsidP="00F75FA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123CE7">
        <w:rPr>
          <w:rFonts w:ascii="Sylfaen" w:hAnsi="Sylfaen" w:cs="Sylfaen"/>
          <w:sz w:val="24"/>
          <w:szCs w:val="24"/>
          <w:lang w:val="hy-AM"/>
        </w:rPr>
        <w:t>Կազմակերպության կանոնադրությունը</w:t>
      </w:r>
      <w:r w:rsidR="00937969" w:rsidRPr="00123CE7">
        <w:rPr>
          <w:rFonts w:ascii="Sylfaen" w:hAnsi="Sylfaen" w:cs="Sylfaen"/>
          <w:sz w:val="24"/>
          <w:szCs w:val="24"/>
          <w:lang w:val="hy-AM"/>
        </w:rPr>
        <w:t>, գրանցման վկայական</w:t>
      </w:r>
      <w:r w:rsidR="00301DC2" w:rsidRPr="00123CE7">
        <w:rPr>
          <w:rFonts w:ascii="Sylfaen" w:hAnsi="Sylfaen" w:cs="Sylfaen"/>
          <w:sz w:val="24"/>
          <w:szCs w:val="24"/>
          <w:lang w:val="hy-AM"/>
        </w:rPr>
        <w:t>:</w:t>
      </w:r>
    </w:p>
    <w:p w:rsidR="00F75FAC" w:rsidRPr="00C9538F" w:rsidRDefault="00F75FAC" w:rsidP="00F75FA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 xml:space="preserve">Ծրագրի հիմնական աշխատակազմի </w:t>
      </w:r>
      <w:r w:rsidR="00301DC2" w:rsidRPr="00FE4F15">
        <w:rPr>
          <w:rFonts w:ascii="Sylfaen" w:hAnsi="Sylfaen" w:cs="Sylfaen"/>
          <w:sz w:val="24"/>
          <w:szCs w:val="24"/>
          <w:lang w:val="hy-AM"/>
        </w:rPr>
        <w:t>մասնագիտական փորձը և գործունեությունը</w:t>
      </w:r>
      <w:r w:rsidRPr="00C9538F">
        <w:rPr>
          <w:rFonts w:ascii="Sylfaen" w:hAnsi="Sylfaen" w:cs="Sylfaen"/>
          <w:sz w:val="24"/>
          <w:szCs w:val="24"/>
          <w:lang w:val="hy-AM"/>
        </w:rPr>
        <w:t xml:space="preserve"> հավաստող փաստաթղթեր (ինքնակենսագրական (cv), վկայական, հավաստագ</w:t>
      </w:r>
      <w:r w:rsidR="00E96093">
        <w:rPr>
          <w:rFonts w:ascii="Sylfaen" w:hAnsi="Sylfaen" w:cs="Sylfaen"/>
          <w:sz w:val="24"/>
          <w:szCs w:val="24"/>
          <w:lang w:val="hy-AM"/>
        </w:rPr>
        <w:t>ի</w:t>
      </w:r>
      <w:r w:rsidRPr="00C9538F">
        <w:rPr>
          <w:rFonts w:ascii="Sylfaen" w:hAnsi="Sylfaen" w:cs="Sylfaen"/>
          <w:sz w:val="24"/>
          <w:szCs w:val="24"/>
          <w:lang w:val="hy-AM"/>
        </w:rPr>
        <w:t>ր)</w:t>
      </w:r>
      <w:r w:rsidR="00301DC2" w:rsidRPr="00FE4F15">
        <w:rPr>
          <w:rFonts w:ascii="Sylfaen" w:hAnsi="Sylfaen" w:cs="Sylfaen"/>
          <w:sz w:val="24"/>
          <w:szCs w:val="24"/>
          <w:lang w:val="hy-AM"/>
        </w:rPr>
        <w:t>:</w:t>
      </w:r>
    </w:p>
    <w:p w:rsidR="00F75FAC" w:rsidRPr="00C9538F" w:rsidRDefault="00F75FAC" w:rsidP="00F75FA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C9538F">
        <w:rPr>
          <w:rFonts w:ascii="Sylfaen" w:hAnsi="Sylfaen" w:cs="Sylfaen"/>
          <w:sz w:val="24"/>
          <w:szCs w:val="24"/>
          <w:lang w:val="hy-AM"/>
        </w:rPr>
        <w:t>Կազմակերպության նմանատիպ ծրագրեր իրականացնելու փորձառությունը հավաստող տեղեկատվություն</w:t>
      </w:r>
      <w:r w:rsidR="00301DC2" w:rsidRPr="00FE4F15">
        <w:rPr>
          <w:rFonts w:ascii="Sylfaen" w:hAnsi="Sylfaen" w:cs="Sylfaen"/>
          <w:sz w:val="24"/>
          <w:szCs w:val="24"/>
          <w:lang w:val="hy-AM"/>
        </w:rPr>
        <w:t xml:space="preserve"> (առկայության դեպքում):</w:t>
      </w:r>
    </w:p>
    <w:p w:rsidR="00F75FAC" w:rsidRPr="00F75FAC" w:rsidRDefault="00F75FAC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75FAC">
        <w:rPr>
          <w:rFonts w:ascii="Sylfaen" w:hAnsi="Sylfaen" w:cs="Sylfaen"/>
          <w:sz w:val="24"/>
          <w:szCs w:val="24"/>
          <w:lang w:val="hy-AM"/>
        </w:rPr>
        <w:t xml:space="preserve">Դրամաշնորհի տրամադրման </w:t>
      </w:r>
      <w:proofErr w:type="spellStart"/>
      <w:r w:rsidR="0009643B">
        <w:rPr>
          <w:rFonts w:ascii="Sylfaen" w:hAnsi="Sylfaen" w:cs="Sylfaen"/>
          <w:sz w:val="24"/>
          <w:szCs w:val="24"/>
          <w:lang w:val="en-US"/>
        </w:rPr>
        <w:t>շրջանակներն</w:t>
      </w:r>
      <w:proofErr w:type="spellEnd"/>
      <w:r w:rsidRPr="00F75FAC">
        <w:rPr>
          <w:rFonts w:ascii="Sylfaen" w:hAnsi="Sylfaen" w:cs="Sylfaen"/>
          <w:sz w:val="24"/>
          <w:szCs w:val="24"/>
          <w:lang w:val="hy-AM"/>
        </w:rPr>
        <w:t xml:space="preserve"> են՝</w:t>
      </w:r>
    </w:p>
    <w:p w:rsidR="00523D6A" w:rsidRPr="00123CE7" w:rsidRDefault="00523D6A" w:rsidP="00523D6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lastRenderedPageBreak/>
        <w:t>ՀՀ հասարակական-քաղաքական, սոցիալ-տնտեսական, մշակութային կյանքին</w:t>
      </w:r>
      <w:r w:rsidR="00010EB4">
        <w:rPr>
          <w:rFonts w:ascii="Sylfaen" w:hAnsi="Sylfaen" w:cs="Sylfaen"/>
          <w:b/>
          <w:sz w:val="24"/>
          <w:szCs w:val="24"/>
          <w:lang w:val="hy-AM"/>
        </w:rPr>
        <w:t xml:space="preserve"> և հայրենիքի պաշտպանությանը 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երիտասարդների մասնակցության խթանմ</w:t>
      </w:r>
      <w:r w:rsidR="00E96093">
        <w:rPr>
          <w:rFonts w:ascii="Sylfaen" w:hAnsi="Sylfaen" w:cs="Sylfaen"/>
          <w:b/>
          <w:sz w:val="24"/>
          <w:szCs w:val="24"/>
          <w:lang w:val="hy-AM"/>
        </w:rPr>
        <w:t>անն ուղղված միջոցառումներ։</w:t>
      </w:r>
    </w:p>
    <w:p w:rsidR="00E96093" w:rsidRPr="00123CE7" w:rsidRDefault="00523D6A" w:rsidP="00E9609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t>Երիտասարդության զբաղվածության և սոցիալ-տնտեսական հիմնախնդիրների լուծման</w:t>
      </w:r>
      <w:r w:rsidR="00E96093">
        <w:rPr>
          <w:rFonts w:ascii="Sylfaen" w:hAnsi="Sylfaen" w:cs="Sylfaen"/>
          <w:b/>
          <w:sz w:val="24"/>
          <w:szCs w:val="24"/>
          <w:lang w:val="hy-AM"/>
        </w:rPr>
        <w:t>ն ուղղված միջոցառումներ։</w:t>
      </w:r>
    </w:p>
    <w:p w:rsidR="00E96093" w:rsidRDefault="00523D6A" w:rsidP="00523D6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t>Երիտասարդների շրջանում առողջ ապրելակերպի խթանմ</w:t>
      </w:r>
      <w:r w:rsidR="00E96093">
        <w:rPr>
          <w:rFonts w:ascii="Sylfaen" w:hAnsi="Sylfaen" w:cs="Sylfaen"/>
          <w:b/>
          <w:sz w:val="24"/>
          <w:szCs w:val="24"/>
          <w:lang w:val="hy-AM"/>
        </w:rPr>
        <w:t>անն</w:t>
      </w:r>
      <w:r w:rsidR="00FF5CDA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E96093">
        <w:rPr>
          <w:rFonts w:ascii="Sylfaen" w:hAnsi="Sylfaen" w:cs="Sylfaen"/>
          <w:b/>
          <w:sz w:val="24"/>
          <w:szCs w:val="24"/>
          <w:lang w:val="hy-AM"/>
        </w:rPr>
        <w:t>ուղղված միջոցառումներ։</w:t>
      </w:r>
    </w:p>
    <w:p w:rsidR="00523D6A" w:rsidRPr="00123CE7" w:rsidRDefault="00E96093" w:rsidP="00523D6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Ե</w:t>
      </w:r>
      <w:r w:rsidR="00523D6A" w:rsidRPr="00123CE7">
        <w:rPr>
          <w:rFonts w:ascii="Sylfaen" w:hAnsi="Sylfaen" w:cs="Sylfaen"/>
          <w:b/>
          <w:sz w:val="24"/>
          <w:szCs w:val="24"/>
          <w:lang w:val="hy-AM"/>
        </w:rPr>
        <w:t xml:space="preserve">րիտասարդ </w:t>
      </w:r>
      <w:r w:rsidR="00FF5CDA">
        <w:rPr>
          <w:rFonts w:ascii="Sylfaen" w:hAnsi="Sylfaen" w:cs="Sylfaen"/>
          <w:b/>
          <w:sz w:val="24"/>
          <w:szCs w:val="24"/>
          <w:lang w:val="hy-AM"/>
        </w:rPr>
        <w:t>ընտանիքների</w:t>
      </w:r>
      <w:r w:rsidRPr="00E96093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աջակցությա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ն</w:t>
      </w:r>
      <w:r>
        <w:rPr>
          <w:rFonts w:ascii="Sylfaen" w:hAnsi="Sylfaen" w:cs="Sylfaen"/>
          <w:b/>
          <w:sz w:val="24"/>
          <w:szCs w:val="24"/>
          <w:lang w:val="hy-AM"/>
        </w:rPr>
        <w:t>ն ուղղված միջոցառումներ։</w:t>
      </w:r>
    </w:p>
    <w:p w:rsidR="00523D6A" w:rsidRPr="00E96093" w:rsidRDefault="00523D6A" w:rsidP="001A2D42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E96093">
        <w:rPr>
          <w:rFonts w:ascii="Sylfaen" w:hAnsi="Sylfaen" w:cs="Sylfaen"/>
          <w:b/>
          <w:sz w:val="24"/>
          <w:szCs w:val="24"/>
          <w:lang w:val="hy-AM"/>
        </w:rPr>
        <w:t>Կրթության շարունակականությ</w:t>
      </w:r>
      <w:r w:rsidR="00E96093" w:rsidRPr="00E96093">
        <w:rPr>
          <w:rFonts w:ascii="Sylfaen" w:hAnsi="Sylfaen" w:cs="Sylfaen"/>
          <w:b/>
          <w:sz w:val="24"/>
          <w:szCs w:val="24"/>
          <w:lang w:val="hy-AM"/>
        </w:rPr>
        <w:t>ա</w:t>
      </w:r>
      <w:r w:rsidRPr="00E96093">
        <w:rPr>
          <w:rFonts w:ascii="Sylfaen" w:hAnsi="Sylfaen" w:cs="Sylfaen"/>
          <w:b/>
          <w:sz w:val="24"/>
          <w:szCs w:val="24"/>
          <w:lang w:val="hy-AM"/>
        </w:rPr>
        <w:t>ն</w:t>
      </w:r>
      <w:r w:rsidR="00E96093" w:rsidRPr="00E96093">
        <w:rPr>
          <w:rFonts w:ascii="Sylfaen" w:hAnsi="Sylfaen" w:cs="Sylfaen"/>
          <w:b/>
          <w:sz w:val="24"/>
          <w:szCs w:val="24"/>
          <w:lang w:val="hy-AM"/>
        </w:rPr>
        <w:t>ն</w:t>
      </w:r>
      <w:r w:rsidRPr="00E96093">
        <w:rPr>
          <w:rFonts w:ascii="Sylfaen" w:hAnsi="Sylfaen" w:cs="Sylfaen"/>
          <w:b/>
          <w:sz w:val="24"/>
          <w:szCs w:val="24"/>
          <w:lang w:val="hy-AM"/>
        </w:rPr>
        <w:t xml:space="preserve"> և </w:t>
      </w:r>
      <w:r w:rsidR="00E96093" w:rsidRPr="00E96093">
        <w:rPr>
          <w:rFonts w:ascii="Sylfaen" w:hAnsi="Sylfaen" w:cs="Sylfaen"/>
          <w:b/>
          <w:sz w:val="24"/>
          <w:szCs w:val="24"/>
          <w:lang w:val="hy-AM"/>
        </w:rPr>
        <w:t>ո</w:t>
      </w:r>
      <w:r w:rsidRPr="00E96093">
        <w:rPr>
          <w:rFonts w:ascii="Sylfaen" w:hAnsi="Sylfaen" w:cs="Sylfaen"/>
          <w:b/>
          <w:sz w:val="24"/>
          <w:szCs w:val="24"/>
          <w:lang w:val="hy-AM"/>
        </w:rPr>
        <w:t xml:space="preserve">չ ֆորմալ կրթության </w:t>
      </w:r>
      <w:r w:rsidR="00E96093" w:rsidRPr="00E96093">
        <w:rPr>
          <w:rFonts w:ascii="Sylfaen" w:hAnsi="Sylfaen" w:cs="Sylfaen"/>
          <w:b/>
          <w:sz w:val="24"/>
          <w:szCs w:val="24"/>
          <w:lang w:val="hy-AM"/>
        </w:rPr>
        <w:t>ճանաչելիության</w:t>
      </w:r>
      <w:r w:rsidRPr="00E96093">
        <w:rPr>
          <w:rFonts w:ascii="Sylfaen" w:hAnsi="Sylfaen" w:cs="Sylfaen"/>
          <w:b/>
          <w:sz w:val="24"/>
          <w:szCs w:val="24"/>
          <w:lang w:val="hy-AM"/>
        </w:rPr>
        <w:t>ն</w:t>
      </w:r>
      <w:r w:rsidR="00E96093" w:rsidRPr="00E96093">
        <w:rPr>
          <w:rFonts w:ascii="Sylfaen" w:hAnsi="Sylfaen" w:cs="Sylfaen"/>
          <w:b/>
          <w:sz w:val="24"/>
          <w:szCs w:val="24"/>
          <w:lang w:val="hy-AM"/>
        </w:rPr>
        <w:t xml:space="preserve"> ուղղված միջոցառումներ։</w:t>
      </w:r>
    </w:p>
    <w:p w:rsidR="00E96093" w:rsidRPr="00123CE7" w:rsidRDefault="00E96093" w:rsidP="00E9609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Մ</w:t>
      </w:r>
      <w:r w:rsidR="00523D6A" w:rsidRPr="00123CE7">
        <w:rPr>
          <w:rFonts w:ascii="Sylfaen" w:hAnsi="Sylfaen" w:cs="Sylfaen"/>
          <w:b/>
          <w:sz w:val="24"/>
          <w:szCs w:val="24"/>
          <w:lang w:val="hy-AM"/>
        </w:rPr>
        <w:t>իջազգային երիտասարդական համագործակցությանը և միջմշակութային երկխոսության զարգացման</w:t>
      </w:r>
      <w:r>
        <w:rPr>
          <w:rFonts w:ascii="Sylfaen" w:hAnsi="Sylfaen" w:cs="Sylfaen"/>
          <w:b/>
          <w:sz w:val="24"/>
          <w:szCs w:val="24"/>
          <w:lang w:val="hy-AM"/>
        </w:rPr>
        <w:t>ն ուղղված միջոցառումներ։</w:t>
      </w:r>
    </w:p>
    <w:p w:rsidR="00523D6A" w:rsidRPr="00FF5CDA" w:rsidRDefault="00E96093" w:rsidP="00EF30F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FF5CDA">
        <w:rPr>
          <w:rFonts w:ascii="Sylfaen" w:hAnsi="Sylfaen" w:cs="Sylfaen"/>
          <w:b/>
          <w:sz w:val="24"/>
          <w:szCs w:val="24"/>
          <w:lang w:val="hy-AM"/>
        </w:rPr>
        <w:t>Ե</w:t>
      </w:r>
      <w:r w:rsidR="00523D6A" w:rsidRPr="00FF5CDA">
        <w:rPr>
          <w:rFonts w:ascii="Sylfaen" w:hAnsi="Sylfaen" w:cs="Sylfaen"/>
          <w:b/>
          <w:sz w:val="24"/>
          <w:szCs w:val="24"/>
          <w:lang w:val="hy-AM"/>
        </w:rPr>
        <w:t xml:space="preserve">րիտասարդների շարժունության </w:t>
      </w:r>
      <w:r w:rsidR="00FF5CDA" w:rsidRPr="00FF5CDA">
        <w:rPr>
          <w:rFonts w:ascii="Sylfaen" w:hAnsi="Sylfaen" w:cs="Sylfaen"/>
          <w:b/>
          <w:sz w:val="24"/>
          <w:szCs w:val="24"/>
          <w:lang w:val="hy-AM"/>
        </w:rPr>
        <w:t>խրախուս</w:t>
      </w:r>
      <w:r w:rsidR="00523D6A" w:rsidRPr="00FF5CDA">
        <w:rPr>
          <w:rFonts w:ascii="Sylfaen" w:hAnsi="Sylfaen" w:cs="Sylfaen"/>
          <w:b/>
          <w:sz w:val="24"/>
          <w:szCs w:val="24"/>
          <w:lang w:val="hy-AM"/>
        </w:rPr>
        <w:t>մ</w:t>
      </w:r>
      <w:r w:rsidR="00FF5CDA" w:rsidRPr="00FF5CDA">
        <w:rPr>
          <w:rFonts w:ascii="Sylfaen" w:hAnsi="Sylfaen" w:cs="Sylfaen"/>
          <w:b/>
          <w:sz w:val="24"/>
          <w:szCs w:val="24"/>
          <w:lang w:val="hy-AM"/>
        </w:rPr>
        <w:t>անն ուղղված միջոցառումներ։</w:t>
      </w:r>
    </w:p>
    <w:p w:rsidR="00523D6A" w:rsidRDefault="00523D6A" w:rsidP="00FF5CD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23CE7">
        <w:rPr>
          <w:rFonts w:ascii="Sylfaen" w:hAnsi="Sylfaen" w:cs="Sylfaen"/>
          <w:b/>
          <w:sz w:val="24"/>
          <w:szCs w:val="24"/>
          <w:lang w:val="hy-AM"/>
        </w:rPr>
        <w:t xml:space="preserve">Հետազոտությունների միջոցով երիտասարդության տարբեր շերտերի կարիքների </w:t>
      </w:r>
      <w:r w:rsidR="00FF5CDA">
        <w:rPr>
          <w:rFonts w:ascii="Sylfaen" w:hAnsi="Sylfaen" w:cs="Sylfaen"/>
          <w:b/>
          <w:sz w:val="24"/>
          <w:szCs w:val="24"/>
          <w:lang w:val="hy-AM"/>
        </w:rPr>
        <w:t>գնահատ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մ</w:t>
      </w:r>
      <w:r w:rsidR="00FF5CDA">
        <w:rPr>
          <w:rFonts w:ascii="Sylfaen" w:hAnsi="Sylfaen" w:cs="Sylfaen"/>
          <w:b/>
          <w:sz w:val="24"/>
          <w:szCs w:val="24"/>
          <w:lang w:val="hy-AM"/>
        </w:rPr>
        <w:t>ան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 xml:space="preserve"> և երիտասարդական քաղաքականությանն առնչվող իրավական դաշտի շարունակական </w:t>
      </w:r>
      <w:r w:rsidR="00FF5CDA">
        <w:rPr>
          <w:rFonts w:ascii="Sylfaen" w:hAnsi="Sylfaen" w:cs="Sylfaen"/>
          <w:b/>
          <w:sz w:val="24"/>
          <w:szCs w:val="24"/>
          <w:lang w:val="hy-AM"/>
        </w:rPr>
        <w:t>կատարելագործ</w:t>
      </w:r>
      <w:r w:rsidRPr="00123CE7">
        <w:rPr>
          <w:rFonts w:ascii="Sylfaen" w:hAnsi="Sylfaen" w:cs="Sylfaen"/>
          <w:b/>
          <w:sz w:val="24"/>
          <w:szCs w:val="24"/>
          <w:lang w:val="hy-AM"/>
        </w:rPr>
        <w:t>մ</w:t>
      </w:r>
      <w:r w:rsidR="00FF5CDA">
        <w:rPr>
          <w:rFonts w:ascii="Sylfaen" w:hAnsi="Sylfaen" w:cs="Sylfaen"/>
          <w:b/>
          <w:sz w:val="24"/>
          <w:szCs w:val="24"/>
          <w:lang w:val="hy-AM"/>
        </w:rPr>
        <w:t>անն ուղղված միջոցառումներ։</w:t>
      </w:r>
    </w:p>
    <w:p w:rsidR="00010EB4" w:rsidRPr="00FF5CDA" w:rsidRDefault="00010EB4" w:rsidP="00FF5CD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Շրջակա միջավայրի ոլորտին ուղղված միջոցառումներ:</w:t>
      </w:r>
    </w:p>
    <w:p w:rsidR="00523D6A" w:rsidRPr="00B4246D" w:rsidRDefault="00523D6A" w:rsidP="00523D6A">
      <w:pPr>
        <w:pStyle w:val="NormalWeb"/>
        <w:shd w:val="clear" w:color="auto" w:fill="FFFFFF"/>
        <w:tabs>
          <w:tab w:val="left" w:pos="900"/>
          <w:tab w:val="left" w:pos="1080"/>
          <w:tab w:val="left" w:pos="9214"/>
        </w:tabs>
        <w:spacing w:before="0" w:beforeAutospacing="0" w:after="0" w:afterAutospacing="0"/>
        <w:ind w:left="720"/>
        <w:jc w:val="both"/>
        <w:textAlignment w:val="baseline"/>
        <w:rPr>
          <w:rFonts w:ascii="GHEA Grapalat" w:hAnsi="GHEA Grapalat" w:cs="GHEA Grapalat"/>
          <w:b/>
          <w:spacing w:val="2"/>
          <w:lang w:val="hy-AM"/>
        </w:rPr>
      </w:pPr>
    </w:p>
    <w:p w:rsidR="001D7641" w:rsidRPr="0043698A" w:rsidRDefault="00F75FAC" w:rsidP="001D7641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566B41">
        <w:rPr>
          <w:rFonts w:ascii="Sylfaen" w:hAnsi="Sylfaen" w:cs="Sylfaen"/>
          <w:sz w:val="24"/>
          <w:szCs w:val="24"/>
          <w:lang w:val="hy-AM"/>
        </w:rPr>
        <w:t>Հայտ</w:t>
      </w:r>
      <w:r w:rsidR="00566B41" w:rsidRPr="00566B41">
        <w:rPr>
          <w:rFonts w:ascii="Sylfaen" w:hAnsi="Sylfaen" w:cs="Sylfaen"/>
          <w:sz w:val="24"/>
          <w:szCs w:val="24"/>
          <w:lang w:val="hy-AM"/>
        </w:rPr>
        <w:t>ի կազմման լեզուն</w:t>
      </w:r>
      <w:r w:rsidRPr="00566B41">
        <w:rPr>
          <w:rFonts w:ascii="Sylfaen" w:hAnsi="Sylfaen" w:cs="Sylfaen"/>
          <w:sz w:val="24"/>
          <w:szCs w:val="24"/>
          <w:lang w:val="hy-AM"/>
        </w:rPr>
        <w:t xml:space="preserve"> հայերեն</w:t>
      </w:r>
      <w:r w:rsidR="00566B41" w:rsidRPr="00566B41">
        <w:rPr>
          <w:rFonts w:ascii="Sylfaen" w:hAnsi="Sylfaen" w:cs="Sylfaen"/>
          <w:sz w:val="24"/>
          <w:szCs w:val="24"/>
          <w:lang w:val="hy-AM"/>
        </w:rPr>
        <w:t>ն է</w:t>
      </w:r>
      <w:r w:rsidR="00AB02B5" w:rsidRPr="00FE4F15">
        <w:rPr>
          <w:rFonts w:ascii="Sylfaen" w:hAnsi="Sylfaen" w:cs="Sylfaen"/>
          <w:sz w:val="24"/>
          <w:szCs w:val="24"/>
          <w:lang w:val="hy-AM"/>
        </w:rPr>
        <w:t xml:space="preserve"> (ներառյալ նաև կցվող փաստաթղթերը)</w:t>
      </w:r>
      <w:r w:rsidR="00566B41" w:rsidRPr="00566B41">
        <w:rPr>
          <w:rFonts w:ascii="Sylfaen" w:hAnsi="Sylfaen" w:cs="Sylfaen"/>
          <w:sz w:val="24"/>
          <w:szCs w:val="24"/>
          <w:lang w:val="hy-AM"/>
        </w:rPr>
        <w:t xml:space="preserve">: 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Հայտերն ընդունվում են </w:t>
      </w:r>
      <w:r w:rsidR="00195EB6" w:rsidRPr="00FE4F1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մինչև 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>20</w:t>
      </w:r>
      <w:r w:rsidR="00FE4F15">
        <w:rPr>
          <w:rFonts w:ascii="Sylfaen" w:hAnsi="Sylfaen" w:cs="Sylfaen"/>
          <w:color w:val="000000" w:themeColor="text1"/>
          <w:sz w:val="24"/>
          <w:szCs w:val="24"/>
          <w:lang w:val="hy-AM"/>
        </w:rPr>
        <w:t>20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թվականի </w:t>
      </w:r>
      <w:r w:rsidR="00523D6A">
        <w:rPr>
          <w:rFonts w:ascii="Sylfaen" w:hAnsi="Sylfaen" w:cs="Sylfaen"/>
          <w:color w:val="000000" w:themeColor="text1"/>
          <w:sz w:val="24"/>
          <w:szCs w:val="24"/>
          <w:lang w:val="hy-AM"/>
        </w:rPr>
        <w:t>մարտի 2</w:t>
      </w:r>
      <w:r w:rsidR="00195EB6" w:rsidRPr="00FE4F15">
        <w:rPr>
          <w:rFonts w:ascii="Sylfaen" w:hAnsi="Sylfaen" w:cs="Sylfaen"/>
          <w:color w:val="000000" w:themeColor="text1"/>
          <w:sz w:val="24"/>
          <w:szCs w:val="24"/>
          <w:lang w:val="hy-AM"/>
        </w:rPr>
        <w:t>-ը,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ժամը 1</w:t>
      </w:r>
      <w:r w:rsidR="00FE4F15">
        <w:rPr>
          <w:rFonts w:ascii="Sylfaen" w:hAnsi="Sylfaen" w:cs="Sylfaen"/>
          <w:color w:val="000000" w:themeColor="text1"/>
          <w:sz w:val="24"/>
          <w:szCs w:val="24"/>
          <w:lang w:val="hy-AM"/>
        </w:rPr>
        <w:t>0</w:t>
      </w:r>
      <w:r w:rsidR="00195EB6" w:rsidRPr="0009643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:00 ներառյալ: </w:t>
      </w:r>
      <w:r w:rsidR="00010EB4" w:rsidRPr="00010E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Ծրագրի մեկնարկը չի կարող նախատեսվել ավելի ուշ քան 2020 թվականի հունիսի 30-ը, իսկ </w:t>
      </w:r>
      <w:r w:rsidR="00195EB6" w:rsidRPr="00010E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ավարտը </w:t>
      </w:r>
      <w:r w:rsidR="00123CE7" w:rsidRPr="00010E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չի կարող լինել ավելի</w:t>
      </w:r>
      <w:r w:rsidR="00195EB6" w:rsidRPr="00010E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ուշ քան դեկտեմբերի 1</w:t>
      </w:r>
      <w:r w:rsidR="001D7641" w:rsidRPr="00010E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0</w:t>
      </w:r>
      <w:r w:rsidR="00195EB6" w:rsidRPr="00010E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-ը:</w:t>
      </w:r>
      <w:r w:rsidR="00195EB6" w:rsidRPr="00123CE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1D7641" w:rsidRPr="00123CE7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Հայտը</w:t>
      </w:r>
      <w:r w:rsidR="001D7641" w:rsidRPr="0043698A">
        <w:rPr>
          <w:rFonts w:ascii="Sylfaen" w:hAnsi="Sylfaen" w:cs="Sylfaen"/>
          <w:sz w:val="24"/>
          <w:szCs w:val="24"/>
          <w:lang w:val="hy-AM"/>
        </w:rPr>
        <w:t xml:space="preserve"> ներկայացվում է </w:t>
      </w:r>
      <w:r w:rsidR="001D7641" w:rsidRPr="004B688D">
        <w:rPr>
          <w:rFonts w:ascii="Sylfaen" w:hAnsi="Sylfaen" w:cs="Sylfaen"/>
          <w:sz w:val="24"/>
          <w:szCs w:val="24"/>
          <w:lang w:val="hy-AM"/>
        </w:rPr>
        <w:t>մրցութ</w:t>
      </w:r>
      <w:r w:rsidR="001D7641">
        <w:rPr>
          <w:rFonts w:ascii="Sylfaen" w:hAnsi="Sylfaen" w:cs="Sylfaen"/>
          <w:sz w:val="24"/>
          <w:szCs w:val="24"/>
          <w:lang w:val="hy-AM"/>
        </w:rPr>
        <w:t>ի</w:t>
      </w:r>
      <w:r w:rsidR="001D7641" w:rsidRPr="004B688D">
        <w:rPr>
          <w:rFonts w:ascii="Sylfaen" w:hAnsi="Sylfaen" w:cs="Sylfaen"/>
          <w:sz w:val="24"/>
          <w:szCs w:val="24"/>
          <w:lang w:val="hy-AM"/>
        </w:rPr>
        <w:t xml:space="preserve"> հանձնաժողովի </w:t>
      </w:r>
      <w:r w:rsidR="001D7641" w:rsidRPr="0043698A">
        <w:rPr>
          <w:rFonts w:ascii="Sylfaen" w:hAnsi="Sylfaen" w:cs="Sylfaen"/>
          <w:sz w:val="24"/>
          <w:szCs w:val="24"/>
          <w:lang w:val="hy-AM"/>
        </w:rPr>
        <w:t xml:space="preserve">քարտուղարին </w:t>
      </w:r>
      <w:r w:rsidR="001D7641" w:rsidRPr="000F214A">
        <w:rPr>
          <w:rFonts w:ascii="Sylfaen" w:hAnsi="Sylfaen" w:cs="Sylfaen"/>
          <w:sz w:val="24"/>
          <w:szCs w:val="24"/>
          <w:lang w:val="hy-AM"/>
        </w:rPr>
        <w:t xml:space="preserve">ՀՀ </w:t>
      </w:r>
      <w:r w:rsidR="001D7641">
        <w:rPr>
          <w:rFonts w:ascii="Sylfaen" w:hAnsi="Sylfaen" w:cs="Sylfaen"/>
          <w:sz w:val="24"/>
          <w:szCs w:val="24"/>
          <w:lang w:val="hy-AM"/>
        </w:rPr>
        <w:t xml:space="preserve">կրթության, գիտության, մշակույթի և </w:t>
      </w:r>
      <w:r w:rsidR="001D7641" w:rsidRPr="000F214A">
        <w:rPr>
          <w:rFonts w:ascii="Sylfaen" w:hAnsi="Sylfaen" w:cs="Sylfaen"/>
          <w:sz w:val="24"/>
          <w:szCs w:val="24"/>
          <w:lang w:val="hy-AM"/>
        </w:rPr>
        <w:t xml:space="preserve">սպորտի նախարարություն (ք. Երևան, </w:t>
      </w:r>
      <w:r w:rsidR="001D7641">
        <w:rPr>
          <w:rFonts w:ascii="Sylfaen" w:hAnsi="Sylfaen" w:cs="Sylfaen"/>
          <w:sz w:val="24"/>
          <w:szCs w:val="24"/>
          <w:lang w:val="hy-AM"/>
        </w:rPr>
        <w:t>Կառավարական 2-րդ տուն, Վ. Սարգսյան 3</w:t>
      </w:r>
      <w:r w:rsidR="001D7641" w:rsidRPr="000F214A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1D7641">
        <w:rPr>
          <w:rFonts w:ascii="Sylfaen" w:hAnsi="Sylfaen" w:cs="Sylfaen"/>
          <w:sz w:val="24"/>
          <w:szCs w:val="24"/>
          <w:lang w:val="hy-AM"/>
        </w:rPr>
        <w:t>605</w:t>
      </w:r>
      <w:r w:rsidR="001D7641" w:rsidRPr="000F214A">
        <w:rPr>
          <w:rFonts w:ascii="Sylfaen" w:hAnsi="Sylfaen" w:cs="Sylfaen"/>
          <w:sz w:val="24"/>
          <w:szCs w:val="24"/>
          <w:lang w:val="hy-AM"/>
        </w:rPr>
        <w:t xml:space="preserve"> սենյակ, </w:t>
      </w:r>
      <w:r w:rsidR="001D7641">
        <w:rPr>
          <w:rFonts w:ascii="Sylfaen" w:hAnsi="Sylfaen" w:cs="Sylfaen"/>
          <w:sz w:val="24"/>
          <w:szCs w:val="24"/>
          <w:lang w:val="hy-AM"/>
        </w:rPr>
        <w:t>6</w:t>
      </w:r>
      <w:r w:rsidR="001D7641" w:rsidRPr="000F214A">
        <w:rPr>
          <w:rFonts w:ascii="Sylfaen" w:hAnsi="Sylfaen" w:cs="Sylfaen"/>
          <w:sz w:val="24"/>
          <w:szCs w:val="24"/>
          <w:lang w:val="hy-AM"/>
        </w:rPr>
        <w:t>-րդ հարկ (</w:t>
      </w:r>
      <w:r w:rsidR="001D7641">
        <w:rPr>
          <w:rFonts w:ascii="Sylfaen" w:hAnsi="Sylfaen" w:cs="Sylfaen"/>
          <w:sz w:val="24"/>
          <w:szCs w:val="24"/>
          <w:lang w:val="hy-AM"/>
        </w:rPr>
        <w:t xml:space="preserve">խնդրում ենք </w:t>
      </w:r>
      <w:r w:rsidR="001D7641" w:rsidRPr="000F214A">
        <w:rPr>
          <w:rFonts w:ascii="Sylfaen" w:hAnsi="Sylfaen" w:cs="Sylfaen"/>
          <w:sz w:val="24"/>
          <w:szCs w:val="24"/>
          <w:lang w:val="hy-AM"/>
        </w:rPr>
        <w:t xml:space="preserve">ներկայանալ անձնագրով և հանձնել </w:t>
      </w:r>
      <w:r w:rsidR="001D7641">
        <w:rPr>
          <w:rFonts w:ascii="Sylfaen" w:hAnsi="Sylfaen" w:cs="Sylfaen"/>
          <w:sz w:val="24"/>
          <w:szCs w:val="24"/>
          <w:lang w:val="hy-AM"/>
        </w:rPr>
        <w:t>քարտուղարին</w:t>
      </w:r>
      <w:r w:rsidR="001D7641" w:rsidRPr="000F214A">
        <w:rPr>
          <w:rFonts w:ascii="Sylfaen" w:hAnsi="Sylfaen" w:cs="Sylfaen"/>
          <w:sz w:val="24"/>
          <w:szCs w:val="24"/>
          <w:lang w:val="hy-AM"/>
        </w:rPr>
        <w:t>)</w:t>
      </w:r>
      <w:r w:rsidR="001D7641" w:rsidRPr="0043698A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566B41" w:rsidRPr="00010EB4" w:rsidRDefault="00566B41" w:rsidP="00010EB4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 xml:space="preserve">Մրցույթի փաստաթղթերի վերաբերյալ պարզաբանում ստանալու համար կարող եք գրավոր դիմել մրցութային հանձնաժողովի նախագահ </w:t>
      </w:r>
      <w:r w:rsidR="001D7641">
        <w:rPr>
          <w:rFonts w:ascii="Sylfaen" w:hAnsi="Sylfaen" w:cs="Sylfaen"/>
          <w:sz w:val="24"/>
          <w:szCs w:val="24"/>
          <w:lang w:val="hy-AM"/>
        </w:rPr>
        <w:t xml:space="preserve">Գ. </w:t>
      </w:r>
      <w:r w:rsidR="00523D6A" w:rsidRPr="00523D6A">
        <w:rPr>
          <w:rFonts w:ascii="Sylfaen" w:hAnsi="Sylfaen" w:cs="Sylfaen"/>
          <w:sz w:val="24"/>
          <w:szCs w:val="24"/>
          <w:lang w:val="hy-AM"/>
        </w:rPr>
        <w:t>Մ</w:t>
      </w:r>
      <w:r w:rsidR="00523D6A">
        <w:rPr>
          <w:rFonts w:ascii="Sylfaen" w:hAnsi="Sylfaen" w:cs="Sylfaen"/>
          <w:sz w:val="24"/>
          <w:szCs w:val="24"/>
          <w:lang w:val="hy-AM"/>
        </w:rPr>
        <w:t>ամիկոնյանին</w:t>
      </w:r>
      <w:r w:rsidR="00010EB4">
        <w:rPr>
          <w:rFonts w:ascii="Sylfaen" w:hAnsi="Sylfaen" w:cs="Sylfaen"/>
          <w:sz w:val="24"/>
          <w:szCs w:val="24"/>
          <w:lang w:val="hy-AM"/>
        </w:rPr>
        <w:t xml:space="preserve">` </w:t>
      </w:r>
      <w:r w:rsidR="00265B8C">
        <w:rPr>
          <w:rFonts w:ascii="Sylfaen" w:hAnsi="Sylfaen" w:cs="Sylfaen"/>
          <w:sz w:val="24"/>
          <w:szCs w:val="24"/>
          <w:lang w:val="hy-AM"/>
        </w:rPr>
        <w:t xml:space="preserve">Էլ. փոստ՝ </w:t>
      </w:r>
      <w:r w:rsidR="00010EB4" w:rsidRPr="00010EB4">
        <w:rPr>
          <w:rFonts w:ascii="Helvetica" w:eastAsia="Times New Roman" w:hAnsi="Helvetica" w:cs="Times New Roman"/>
          <w:color w:val="1155CC"/>
          <w:sz w:val="20"/>
          <w:szCs w:val="20"/>
          <w:u w:val="single"/>
          <w:lang w:val="hy-AM"/>
        </w:rPr>
        <w:t>gohar.mamikonyan@escs.am</w:t>
      </w:r>
      <w:r w:rsidRPr="00937969">
        <w:rPr>
          <w:rFonts w:ascii="Sylfaen" w:hAnsi="Sylfaen" w:cs="Sylfaen"/>
          <w:sz w:val="24"/>
          <w:szCs w:val="24"/>
          <w:lang w:val="hy-AM"/>
        </w:rPr>
        <w:t>:</w:t>
      </w:r>
    </w:p>
    <w:p w:rsidR="00566B41" w:rsidRDefault="00566B41" w:rsidP="00566B41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43698A">
        <w:rPr>
          <w:rFonts w:ascii="Sylfaen" w:hAnsi="Sylfaen" w:cs="Sylfaen"/>
          <w:sz w:val="24"/>
          <w:szCs w:val="24"/>
          <w:lang w:val="hy-AM"/>
        </w:rPr>
        <w:t xml:space="preserve">Հայտերը բացվում են </w:t>
      </w:r>
      <w:r w:rsidR="001B46E5">
        <w:rPr>
          <w:rFonts w:ascii="Sylfaen" w:hAnsi="Sylfaen" w:cs="Sylfaen"/>
          <w:sz w:val="24"/>
          <w:szCs w:val="24"/>
          <w:lang w:val="hy-AM"/>
        </w:rPr>
        <w:t>20</w:t>
      </w:r>
      <w:r w:rsidR="001D7641">
        <w:rPr>
          <w:rFonts w:ascii="Sylfaen" w:hAnsi="Sylfaen" w:cs="Sylfaen"/>
          <w:sz w:val="24"/>
          <w:szCs w:val="24"/>
          <w:lang w:val="hy-AM"/>
        </w:rPr>
        <w:t>20</w:t>
      </w:r>
      <w:r>
        <w:rPr>
          <w:rFonts w:ascii="Sylfaen" w:hAnsi="Sylfaen" w:cs="Sylfaen"/>
          <w:sz w:val="24"/>
          <w:szCs w:val="24"/>
          <w:lang w:val="hy-AM"/>
        </w:rPr>
        <w:t xml:space="preserve"> թվականի </w:t>
      </w:r>
      <w:r w:rsidR="00523D6A">
        <w:rPr>
          <w:rFonts w:ascii="Sylfaen" w:hAnsi="Sylfaen" w:cs="Sylfaen"/>
          <w:sz w:val="24"/>
          <w:szCs w:val="24"/>
          <w:lang w:val="hy-AM"/>
        </w:rPr>
        <w:t>մարտի 2</w:t>
      </w:r>
      <w:r>
        <w:rPr>
          <w:rFonts w:ascii="Sylfaen" w:hAnsi="Sylfaen" w:cs="Sylfaen"/>
          <w:sz w:val="24"/>
          <w:szCs w:val="24"/>
          <w:lang w:val="hy-AM"/>
        </w:rPr>
        <w:t>-ին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ժամը 14:30-ին</w:t>
      </w:r>
      <w:r w:rsidRPr="0043698A">
        <w:rPr>
          <w:rFonts w:ascii="Sylfaen" w:hAnsi="Sylfaen" w:cs="Sylfaen"/>
          <w:sz w:val="24"/>
          <w:szCs w:val="24"/>
          <w:lang w:val="hy-AM"/>
        </w:rPr>
        <w:t>` հայտերի բացման նիստում</w:t>
      </w:r>
      <w:r>
        <w:rPr>
          <w:rFonts w:ascii="Sylfaen" w:hAnsi="Sylfaen" w:cs="Sylfaen"/>
          <w:sz w:val="24"/>
          <w:szCs w:val="24"/>
          <w:lang w:val="hy-AM"/>
        </w:rPr>
        <w:t>:</w:t>
      </w:r>
      <w:r w:rsidRPr="0093796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3698A">
        <w:rPr>
          <w:rFonts w:ascii="Sylfaen" w:hAnsi="Sylfaen" w:cs="Sylfaen"/>
          <w:sz w:val="24"/>
          <w:szCs w:val="24"/>
          <w:lang w:val="hy-AM"/>
        </w:rPr>
        <w:t xml:space="preserve">Մասնակիցը կարող է ներկա գտնվել հանձնաժողովի </w:t>
      </w:r>
      <w:r>
        <w:rPr>
          <w:rFonts w:ascii="Sylfaen" w:hAnsi="Sylfaen" w:cs="Sylfaen"/>
          <w:sz w:val="24"/>
          <w:szCs w:val="24"/>
          <w:lang w:val="hy-AM"/>
        </w:rPr>
        <w:t xml:space="preserve">բացման </w:t>
      </w:r>
      <w:r w:rsidRPr="0043698A">
        <w:rPr>
          <w:rFonts w:ascii="Sylfaen" w:hAnsi="Sylfaen" w:cs="Sylfaen"/>
          <w:sz w:val="24"/>
          <w:szCs w:val="24"/>
          <w:lang w:val="hy-AM"/>
        </w:rPr>
        <w:t>նիստերին:</w:t>
      </w:r>
    </w:p>
    <w:p w:rsidR="00566B41" w:rsidRPr="00B22419" w:rsidRDefault="00B22419" w:rsidP="009E0EAB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22419">
        <w:rPr>
          <w:rFonts w:ascii="Sylfaen" w:hAnsi="Sylfaen" w:cs="Sylfaen"/>
          <w:sz w:val="24"/>
          <w:szCs w:val="24"/>
          <w:lang w:val="hy-AM"/>
        </w:rPr>
        <w:t>Հայտերի գնահատման ձևաչափը կքննարկվի հանձնաժողովի նիստին: Հայտերը գնահատվելու են ըստ մասնակիցներից պահանջվող որակավորման չափանիշների և ըստ ծրագրային հայտերի:</w:t>
      </w:r>
    </w:p>
    <w:p w:rsidR="00890546" w:rsidRPr="00073C8B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073C8B">
        <w:rPr>
          <w:rFonts w:ascii="Sylfaen" w:hAnsi="Sylfaen" w:cs="Sylfaen"/>
          <w:sz w:val="24"/>
          <w:szCs w:val="24"/>
          <w:lang w:val="hy-AM"/>
        </w:rPr>
        <w:t>Հանձնաժողովի անդամները հայտերի բացման նիստում որոշված ժամկետում մրցույթի հրավերով սահմանված կարգով գնահատում են հայտերը և գնահատման թերթիկներում համապատասխան նշումներ կատարել</w:t>
      </w:r>
      <w:r w:rsidR="00FF5CDA" w:rsidRPr="00073C8B">
        <w:rPr>
          <w:rFonts w:ascii="Sylfaen" w:hAnsi="Sylfaen" w:cs="Sylfaen"/>
          <w:sz w:val="24"/>
          <w:szCs w:val="24"/>
          <w:lang w:val="hy-AM"/>
        </w:rPr>
        <w:t>ով</w:t>
      </w:r>
      <w:r w:rsidR="00230DA8" w:rsidRPr="00073C8B">
        <w:rPr>
          <w:rFonts w:ascii="Sylfaen" w:hAnsi="Sylfaen" w:cs="Sylfaen"/>
          <w:sz w:val="24"/>
          <w:szCs w:val="24"/>
          <w:lang w:val="hy-AM"/>
        </w:rPr>
        <w:t>՝</w:t>
      </w:r>
      <w:r w:rsidR="00FF5CDA" w:rsidRPr="00073C8B">
        <w:rPr>
          <w:rFonts w:ascii="Sylfaen" w:hAnsi="Sylfaen" w:cs="Sylfaen"/>
          <w:sz w:val="24"/>
          <w:szCs w:val="24"/>
          <w:lang w:val="hy-AM"/>
        </w:rPr>
        <w:t xml:space="preserve"> ստորագրված գնահատման թերթիկների մեկական օրինակները փոխանցում են </w:t>
      </w:r>
      <w:r w:rsidRPr="00073C8B">
        <w:rPr>
          <w:rFonts w:ascii="Sylfaen" w:hAnsi="Sylfaen" w:cs="Sylfaen"/>
          <w:sz w:val="24"/>
          <w:szCs w:val="24"/>
          <w:lang w:val="hy-AM"/>
        </w:rPr>
        <w:t>քարտուղարին:</w:t>
      </w:r>
      <w:r w:rsidR="00FF5CDA" w:rsidRPr="00073C8B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073C8B">
        <w:rPr>
          <w:rFonts w:ascii="Sylfaen" w:hAnsi="Sylfaen" w:cs="Sylfaen"/>
          <w:sz w:val="24"/>
          <w:szCs w:val="24"/>
          <w:lang w:val="hy-AM"/>
        </w:rPr>
        <w:t xml:space="preserve">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կազմակերպությունների ցանկը հաստատելու մասին, </w:t>
      </w:r>
      <w:r w:rsidR="00BF2E4D" w:rsidRPr="00073C8B">
        <w:rPr>
          <w:rFonts w:ascii="Sylfaen" w:hAnsi="Sylfaen" w:cs="Sylfaen"/>
          <w:sz w:val="24"/>
          <w:szCs w:val="24"/>
          <w:lang w:val="hy-AM"/>
        </w:rPr>
        <w:t>որոնց</w:t>
      </w:r>
      <w:r w:rsidRPr="00073C8B">
        <w:rPr>
          <w:rFonts w:ascii="Sylfaen" w:hAnsi="Sylfaen" w:cs="Sylfaen"/>
          <w:sz w:val="24"/>
          <w:szCs w:val="24"/>
          <w:lang w:val="hy-AM"/>
        </w:rPr>
        <w:t xml:space="preserve"> հետ կարող է կնքվել դրամաշնորհի տրամադրման` նվիրաբերության պայմանագիր, և </w:t>
      </w:r>
      <w:r w:rsidR="00BF2E4D" w:rsidRPr="00073C8B">
        <w:rPr>
          <w:rFonts w:ascii="Sylfaen" w:hAnsi="Sylfaen" w:cs="Sylfaen"/>
          <w:sz w:val="24"/>
          <w:szCs w:val="24"/>
          <w:lang w:val="hy-AM"/>
        </w:rPr>
        <w:t xml:space="preserve">այն </w:t>
      </w:r>
      <w:r w:rsidRPr="00073C8B">
        <w:rPr>
          <w:rFonts w:ascii="Sylfaen" w:hAnsi="Sylfaen" w:cs="Sylfaen"/>
          <w:sz w:val="24"/>
          <w:szCs w:val="24"/>
          <w:lang w:val="hy-AM"/>
        </w:rPr>
        <w:t>կազմակերպությունների մասին, որ</w:t>
      </w:r>
      <w:r w:rsidR="00BF2E4D" w:rsidRPr="00073C8B">
        <w:rPr>
          <w:rFonts w:ascii="Sylfaen" w:hAnsi="Sylfaen" w:cs="Sylfaen"/>
          <w:sz w:val="24"/>
          <w:szCs w:val="24"/>
          <w:lang w:val="hy-AM"/>
        </w:rPr>
        <w:t>ոնց</w:t>
      </w:r>
      <w:r w:rsidRPr="00073C8B">
        <w:rPr>
          <w:rFonts w:ascii="Sylfaen" w:hAnsi="Sylfaen" w:cs="Sylfaen"/>
          <w:sz w:val="24"/>
          <w:szCs w:val="24"/>
          <w:lang w:val="hy-AM"/>
        </w:rPr>
        <w:t xml:space="preserve"> հետ չի կարող կնքվել պայմանագիր: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Մրցույթը չկայացած է հայտարարվում, եթե`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ա) հայտերից ոչ մեկը չի համապատասխանում հրավերի պայմաններին.</w:t>
      </w:r>
    </w:p>
    <w:p w:rsidR="00890546" w:rsidRPr="00ED04C7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>բ) ոչ մի հայտ չի ներկայացվել.</w:t>
      </w:r>
    </w:p>
    <w:p w:rsidR="00890546" w:rsidRPr="00937969" w:rsidRDefault="00890546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D04C7">
        <w:rPr>
          <w:rFonts w:ascii="Sylfaen" w:hAnsi="Sylfaen" w:cs="Sylfaen"/>
          <w:sz w:val="24"/>
          <w:szCs w:val="24"/>
          <w:lang w:val="hy-AM"/>
        </w:rPr>
        <w:t xml:space="preserve">գ) </w:t>
      </w:r>
      <w:r w:rsidR="00ED04C7" w:rsidRPr="00ED04C7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կառավարության 2003 թվականի դեկտեմբերի 24-ի N </w:t>
      </w:r>
      <w:r w:rsidR="00ED04C7" w:rsidRPr="000F214A">
        <w:rPr>
          <w:rFonts w:ascii="Sylfaen" w:hAnsi="Sylfaen" w:cs="Sylfaen"/>
          <w:sz w:val="24"/>
          <w:szCs w:val="24"/>
          <w:lang w:val="hy-AM"/>
        </w:rPr>
        <w:t>1937-Ն</w:t>
      </w:r>
      <w:r w:rsidR="00ED04C7">
        <w:rPr>
          <w:rFonts w:ascii="Sylfaen" w:hAnsi="Sylfaen" w:cs="Sylfaen"/>
          <w:sz w:val="24"/>
          <w:szCs w:val="24"/>
          <w:lang w:val="hy-AM"/>
        </w:rPr>
        <w:t xml:space="preserve"> որոշմա</w:t>
      </w:r>
      <w:r w:rsidR="00ED04C7" w:rsidRPr="00ED04C7">
        <w:rPr>
          <w:rFonts w:ascii="Sylfaen" w:hAnsi="Sylfaen" w:cs="Sylfaen"/>
          <w:sz w:val="24"/>
          <w:szCs w:val="24"/>
          <w:lang w:val="hy-AM"/>
        </w:rPr>
        <w:t>մբ հաստատված դրամաշնորհների տրամադրման</w:t>
      </w:r>
      <w:r w:rsidRPr="00ED04C7">
        <w:rPr>
          <w:rFonts w:ascii="Sylfaen" w:hAnsi="Sylfaen" w:cs="Sylfaen"/>
          <w:sz w:val="24"/>
          <w:szCs w:val="24"/>
          <w:lang w:val="hy-AM"/>
        </w:rPr>
        <w:t xml:space="preserve"> կարգի 34-րդ կետով նախատեսված դեպքերում պետական մարմնի ղեկավարը չի հաստատում հանձնաժողովի որոշումը:</w:t>
      </w:r>
    </w:p>
    <w:p w:rsidR="00ED04C7" w:rsidRPr="00937969" w:rsidRDefault="00ED04C7" w:rsidP="00ED04C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937969">
        <w:rPr>
          <w:rFonts w:ascii="Sylfaen" w:hAnsi="Sylfaen" w:cs="Sylfaen"/>
          <w:sz w:val="24"/>
          <w:szCs w:val="24"/>
          <w:lang w:val="hy-AM"/>
        </w:rPr>
        <w:t>Կից կնքվելիք պայմանագրի նախագիծը:</w:t>
      </w:r>
    </w:p>
    <w:sectPr w:rsidR="00ED04C7" w:rsidRPr="00937969" w:rsidSect="004F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8ED"/>
    <w:multiLevelType w:val="hybridMultilevel"/>
    <w:tmpl w:val="E3F48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243E"/>
    <w:multiLevelType w:val="hybridMultilevel"/>
    <w:tmpl w:val="2CBC9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162"/>
    <w:multiLevelType w:val="hybridMultilevel"/>
    <w:tmpl w:val="694CD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1D6C"/>
    <w:multiLevelType w:val="hybridMultilevel"/>
    <w:tmpl w:val="F22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B"/>
    <w:rsid w:val="00002580"/>
    <w:rsid w:val="00010EB4"/>
    <w:rsid w:val="00073C8B"/>
    <w:rsid w:val="0009643B"/>
    <w:rsid w:val="00123CE7"/>
    <w:rsid w:val="001639CC"/>
    <w:rsid w:val="00195EB6"/>
    <w:rsid w:val="001B46E5"/>
    <w:rsid w:val="001B6BEB"/>
    <w:rsid w:val="001D7641"/>
    <w:rsid w:val="00230DA8"/>
    <w:rsid w:val="0024453E"/>
    <w:rsid w:val="00265B8C"/>
    <w:rsid w:val="00296765"/>
    <w:rsid w:val="00301DC2"/>
    <w:rsid w:val="00386C56"/>
    <w:rsid w:val="00450913"/>
    <w:rsid w:val="004E47CB"/>
    <w:rsid w:val="004F2945"/>
    <w:rsid w:val="00521461"/>
    <w:rsid w:val="00523D6A"/>
    <w:rsid w:val="00566B41"/>
    <w:rsid w:val="00572E2D"/>
    <w:rsid w:val="0059538E"/>
    <w:rsid w:val="005D29AA"/>
    <w:rsid w:val="00611588"/>
    <w:rsid w:val="00651EAB"/>
    <w:rsid w:val="006D1655"/>
    <w:rsid w:val="007B5C2D"/>
    <w:rsid w:val="00890546"/>
    <w:rsid w:val="008A615C"/>
    <w:rsid w:val="0093303C"/>
    <w:rsid w:val="00937969"/>
    <w:rsid w:val="009E0EAB"/>
    <w:rsid w:val="00AB02B5"/>
    <w:rsid w:val="00B22419"/>
    <w:rsid w:val="00BF2E4D"/>
    <w:rsid w:val="00C4114C"/>
    <w:rsid w:val="00C542FF"/>
    <w:rsid w:val="00C74CDF"/>
    <w:rsid w:val="00C9538F"/>
    <w:rsid w:val="00DD18D7"/>
    <w:rsid w:val="00E96093"/>
    <w:rsid w:val="00E972DF"/>
    <w:rsid w:val="00ED04C7"/>
    <w:rsid w:val="00EF15D2"/>
    <w:rsid w:val="00F02744"/>
    <w:rsid w:val="00F34E3B"/>
    <w:rsid w:val="00F75FAC"/>
    <w:rsid w:val="00FB5558"/>
    <w:rsid w:val="00FE4F1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29B43-4B52-4504-A68F-BAD5DC31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03C"/>
    <w:rPr>
      <w:b/>
      <w:bCs/>
    </w:rPr>
  </w:style>
  <w:style w:type="character" w:customStyle="1" w:styleId="FontStyle53">
    <w:name w:val="Font Style53"/>
    <w:rsid w:val="00523D6A"/>
    <w:rPr>
      <w:rFonts w:ascii="Sylfaen" w:hAnsi="Sylfaen"/>
      <w:sz w:val="18"/>
    </w:rPr>
  </w:style>
  <w:style w:type="paragraph" w:styleId="NormalWeb">
    <w:name w:val="Normal (Web)"/>
    <w:basedOn w:val="Normal"/>
    <w:rsid w:val="00523D6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https:/mul-edu.gov.am/tasks/docs/attachment.php?id=323101&amp;fn=Hraver.docx&amp;out=1&amp;token=</cp:keywords>
  <cp:lastModifiedBy>Yulia</cp:lastModifiedBy>
  <cp:revision>2</cp:revision>
  <dcterms:created xsi:type="dcterms:W3CDTF">2020-02-01T07:37:00Z</dcterms:created>
  <dcterms:modified xsi:type="dcterms:W3CDTF">2020-02-01T07:37:00Z</dcterms:modified>
</cp:coreProperties>
</file>