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BB7" w:rsidRPr="00DA4BAF" w:rsidRDefault="00607BB7" w:rsidP="00DA4BAF">
      <w:pPr>
        <w:jc w:val="center"/>
        <w:rPr>
          <w:rFonts w:ascii="GHEA Grapalat" w:hAnsi="GHEA Grapalat"/>
          <w:b/>
          <w:sz w:val="22"/>
          <w:szCs w:val="22"/>
          <w:lang w:val="hy-AM"/>
        </w:rPr>
      </w:pPr>
    </w:p>
    <w:p w:rsidR="003A2EA7" w:rsidRPr="00DA4BAF" w:rsidRDefault="003A2EA7" w:rsidP="00DA4BAF">
      <w:pPr>
        <w:tabs>
          <w:tab w:val="left" w:pos="5640"/>
        </w:tabs>
        <w:jc w:val="center"/>
        <w:rPr>
          <w:rFonts w:ascii="GHEA Grapalat" w:hAnsi="GHEA Grapalat"/>
          <w:b/>
          <w:color w:val="000000"/>
          <w:sz w:val="22"/>
          <w:szCs w:val="22"/>
          <w:shd w:val="clear" w:color="auto" w:fill="FFFFFF"/>
          <w:lang w:val="de-DE"/>
        </w:rPr>
      </w:pPr>
      <w:bookmarkStart w:id="0" w:name="_GoBack"/>
      <w:r w:rsidRPr="00DA4BAF">
        <w:rPr>
          <w:rFonts w:ascii="GHEA Grapalat" w:hAnsi="GHEA Grapalat"/>
          <w:b/>
          <w:color w:val="000000"/>
          <w:sz w:val="22"/>
          <w:szCs w:val="22"/>
          <w:shd w:val="clear" w:color="auto" w:fill="FFFFFF"/>
          <w:lang w:val="de-DE"/>
        </w:rPr>
        <w:t>ՀԱՇՎԵՏՎՈՒԹՅՈՒՆ</w:t>
      </w:r>
      <w:bookmarkEnd w:id="0"/>
    </w:p>
    <w:p w:rsidR="0094681B" w:rsidRPr="00DA4BAF" w:rsidRDefault="0094681B" w:rsidP="00DA4BAF">
      <w:pPr>
        <w:tabs>
          <w:tab w:val="left" w:pos="5640"/>
        </w:tabs>
        <w:jc w:val="center"/>
        <w:rPr>
          <w:rFonts w:ascii="GHEA Grapalat" w:hAnsi="GHEA Grapalat"/>
          <w:b/>
          <w:sz w:val="22"/>
          <w:szCs w:val="22"/>
          <w:lang w:val="hy-AM"/>
        </w:rPr>
      </w:pPr>
      <w:r w:rsidRPr="00DA4BAF">
        <w:rPr>
          <w:rFonts w:ascii="GHEA Grapalat" w:hAnsi="GHEA Grapalat"/>
          <w:b/>
          <w:color w:val="000000"/>
          <w:sz w:val="22"/>
          <w:szCs w:val="22"/>
          <w:shd w:val="clear" w:color="auto" w:fill="FFFFFF"/>
          <w:lang w:val="hy-AM"/>
        </w:rPr>
        <w:t xml:space="preserve">Հայաստանի Հանրապետության կրթության, գիտության, մշակույթի և սպորտի նախարարության </w:t>
      </w:r>
      <w:r w:rsidRPr="00DA4BAF">
        <w:rPr>
          <w:rFonts w:ascii="GHEA Grapalat" w:hAnsi="GHEA Grapalat"/>
          <w:b/>
          <w:color w:val="000000"/>
          <w:sz w:val="22"/>
          <w:szCs w:val="22"/>
          <w:shd w:val="clear" w:color="auto" w:fill="FFFFFF"/>
          <w:lang w:val="de-DE"/>
        </w:rPr>
        <w:t xml:space="preserve">2019 թվականի ընթացքում  կատարած </w:t>
      </w:r>
      <w:r w:rsidRPr="00DA4BAF">
        <w:rPr>
          <w:rFonts w:ascii="GHEA Grapalat" w:hAnsi="GHEA Grapalat"/>
          <w:b/>
          <w:sz w:val="22"/>
          <w:szCs w:val="22"/>
          <w:lang w:val="hy-AM"/>
        </w:rPr>
        <w:t xml:space="preserve">հիմնական աշխատանքների արդյունքների վերաբերյալ </w:t>
      </w:r>
    </w:p>
    <w:p w:rsidR="00FE24A2" w:rsidRPr="00DA4BAF" w:rsidRDefault="00447ADE" w:rsidP="00DA4BAF">
      <w:pPr>
        <w:tabs>
          <w:tab w:val="left" w:pos="5640"/>
        </w:tabs>
        <w:jc w:val="center"/>
        <w:rPr>
          <w:rFonts w:ascii="GHEA Grapalat" w:hAnsi="GHEA Grapalat"/>
          <w:b/>
          <w:color w:val="000000"/>
          <w:sz w:val="22"/>
          <w:szCs w:val="22"/>
          <w:shd w:val="clear" w:color="auto" w:fill="FFFFFF"/>
          <w:lang w:val="de-DE"/>
        </w:rPr>
      </w:pPr>
      <w:r w:rsidRPr="00DA4BAF">
        <w:rPr>
          <w:rFonts w:ascii="GHEA Grapalat" w:hAnsi="GHEA Grapalat"/>
          <w:b/>
          <w:color w:val="000000"/>
          <w:sz w:val="22"/>
          <w:szCs w:val="22"/>
          <w:shd w:val="clear" w:color="auto" w:fill="FFFFFF"/>
          <w:lang w:val="de-DE"/>
        </w:rPr>
        <w:t>(սեղմագիր</w:t>
      </w:r>
      <w:r w:rsidR="00972F96" w:rsidRPr="00DA4BAF">
        <w:rPr>
          <w:rFonts w:ascii="GHEA Grapalat" w:hAnsi="GHEA Grapalat"/>
          <w:b/>
          <w:color w:val="000000"/>
          <w:sz w:val="22"/>
          <w:szCs w:val="22"/>
          <w:shd w:val="clear" w:color="auto" w:fill="FFFFFF"/>
          <w:lang w:val="hy-AM"/>
        </w:rPr>
        <w:t xml:space="preserve"> մամուլի համար</w:t>
      </w:r>
      <w:r w:rsidRPr="00DA4BAF">
        <w:rPr>
          <w:rFonts w:ascii="GHEA Grapalat" w:hAnsi="GHEA Grapalat"/>
          <w:b/>
          <w:color w:val="000000"/>
          <w:sz w:val="22"/>
          <w:szCs w:val="22"/>
          <w:shd w:val="clear" w:color="auto" w:fill="FFFFFF"/>
          <w:lang w:val="de-DE"/>
        </w:rPr>
        <w:t>)</w:t>
      </w:r>
    </w:p>
    <w:p w:rsidR="00DA4BAF" w:rsidRPr="00DA4BAF" w:rsidRDefault="00DA4BAF" w:rsidP="00DA4BAF">
      <w:pPr>
        <w:tabs>
          <w:tab w:val="left" w:pos="5640"/>
        </w:tabs>
        <w:jc w:val="center"/>
        <w:rPr>
          <w:rFonts w:ascii="GHEA Grapalat" w:hAnsi="GHEA Grapalat"/>
          <w:b/>
          <w:color w:val="000000"/>
          <w:sz w:val="22"/>
          <w:szCs w:val="22"/>
          <w:shd w:val="clear" w:color="auto" w:fill="FFFFFF"/>
          <w:lang w:val="de-DE"/>
        </w:rPr>
      </w:pPr>
    </w:p>
    <w:p w:rsidR="003A2EA7" w:rsidRPr="00DA4BAF" w:rsidRDefault="00CF231D" w:rsidP="00DA4BAF">
      <w:pPr>
        <w:ind w:firstLine="720"/>
        <w:jc w:val="both"/>
        <w:rPr>
          <w:rFonts w:ascii="GHEA Grapalat" w:hAnsi="GHEA Grapalat"/>
          <w:sz w:val="22"/>
          <w:szCs w:val="22"/>
          <w:lang w:val="de-DE"/>
        </w:rPr>
      </w:pPr>
      <w:r w:rsidRPr="00DA4BAF">
        <w:rPr>
          <w:rFonts w:ascii="GHEA Grapalat" w:hAnsi="GHEA Grapalat"/>
          <w:sz w:val="22"/>
          <w:szCs w:val="22"/>
          <w:lang w:val="de-DE"/>
        </w:rPr>
        <w:t xml:space="preserve">ՀՀ կրթության, գիտության, մշակույթի և սպորտի  նախարարության </w:t>
      </w:r>
      <w:r w:rsidR="00BA1FA9" w:rsidRPr="00DA4BAF">
        <w:rPr>
          <w:rFonts w:ascii="GHEA Grapalat" w:hAnsi="GHEA Grapalat"/>
          <w:sz w:val="22"/>
          <w:szCs w:val="22"/>
          <w:lang w:val="de-DE"/>
        </w:rPr>
        <w:t xml:space="preserve"> </w:t>
      </w:r>
      <w:r w:rsidRPr="00DA4BAF">
        <w:rPr>
          <w:rFonts w:ascii="GHEA Grapalat" w:hAnsi="GHEA Grapalat"/>
          <w:sz w:val="22"/>
          <w:szCs w:val="22"/>
          <w:lang w:val="de-DE"/>
        </w:rPr>
        <w:t xml:space="preserve">2019 թվականի գործունեության հիմքում </w:t>
      </w:r>
      <w:r w:rsidR="00972F96" w:rsidRPr="00DA4BAF">
        <w:rPr>
          <w:rFonts w:ascii="GHEA Grapalat" w:hAnsi="GHEA Grapalat"/>
          <w:sz w:val="22"/>
          <w:szCs w:val="22"/>
          <w:lang w:val="hy-AM"/>
        </w:rPr>
        <w:t xml:space="preserve">դրվել </w:t>
      </w:r>
      <w:r w:rsidRPr="00DA4BAF">
        <w:rPr>
          <w:rFonts w:ascii="GHEA Grapalat" w:hAnsi="GHEA Grapalat"/>
          <w:sz w:val="22"/>
          <w:szCs w:val="22"/>
          <w:lang w:val="de-DE"/>
        </w:rPr>
        <w:t xml:space="preserve">են ՀՀ կառավարության ծրագրով ամրագրված </w:t>
      </w:r>
      <w:r w:rsidR="00560385" w:rsidRPr="00DA4BAF">
        <w:rPr>
          <w:rFonts w:ascii="GHEA Grapalat" w:hAnsi="GHEA Grapalat"/>
          <w:sz w:val="22"/>
          <w:szCs w:val="22"/>
          <w:lang w:val="de-DE"/>
        </w:rPr>
        <w:t xml:space="preserve">դրույթները, </w:t>
      </w:r>
      <w:r w:rsidR="00972F96" w:rsidRPr="00DA4BAF">
        <w:rPr>
          <w:rFonts w:ascii="GHEA Grapalat" w:hAnsi="GHEA Grapalat"/>
          <w:sz w:val="22"/>
          <w:szCs w:val="22"/>
          <w:lang w:val="de-DE"/>
        </w:rPr>
        <w:t xml:space="preserve">առավել թափանցիկ և բաց </w:t>
      </w:r>
      <w:r w:rsidR="00972F96" w:rsidRPr="00DA4BAF">
        <w:rPr>
          <w:rFonts w:ascii="GHEA Grapalat" w:hAnsi="GHEA Grapalat"/>
          <w:sz w:val="22"/>
          <w:szCs w:val="22"/>
          <w:lang w:val="hy-AM"/>
        </w:rPr>
        <w:t>աշխատանքը</w:t>
      </w:r>
      <w:r w:rsidR="00560385" w:rsidRPr="00DA4BAF">
        <w:rPr>
          <w:rFonts w:ascii="GHEA Grapalat" w:hAnsi="GHEA Grapalat"/>
          <w:sz w:val="22"/>
          <w:szCs w:val="22"/>
          <w:lang w:val="de-DE"/>
        </w:rPr>
        <w:t xml:space="preserve">, </w:t>
      </w:r>
      <w:r w:rsidR="0074366F" w:rsidRPr="00DA4BAF">
        <w:rPr>
          <w:rFonts w:ascii="GHEA Grapalat" w:hAnsi="GHEA Grapalat"/>
          <w:sz w:val="22"/>
          <w:szCs w:val="22"/>
          <w:lang w:val="de-DE"/>
        </w:rPr>
        <w:t>ոլորտների զարգացմանը միտված</w:t>
      </w:r>
      <w:r w:rsidR="00DC32BA" w:rsidRPr="00DA4BAF">
        <w:rPr>
          <w:rFonts w:ascii="GHEA Grapalat" w:hAnsi="GHEA Grapalat"/>
          <w:sz w:val="22"/>
          <w:szCs w:val="22"/>
          <w:lang w:val="de-DE"/>
        </w:rPr>
        <w:t xml:space="preserve"> գործունեությունը:</w:t>
      </w:r>
    </w:p>
    <w:p w:rsidR="0046756C" w:rsidRPr="00DA4BAF" w:rsidRDefault="00DC32BA" w:rsidP="00DA4BAF">
      <w:pPr>
        <w:jc w:val="both"/>
        <w:rPr>
          <w:rFonts w:ascii="GHEA Grapalat" w:hAnsi="GHEA Grapalat"/>
          <w:b/>
          <w:sz w:val="22"/>
          <w:szCs w:val="22"/>
          <w:u w:val="single"/>
          <w:lang w:val="de-DE"/>
        </w:rPr>
      </w:pPr>
      <w:r w:rsidRPr="00DA4BAF">
        <w:rPr>
          <w:rFonts w:ascii="GHEA Grapalat" w:hAnsi="GHEA Grapalat"/>
          <w:sz w:val="22"/>
          <w:szCs w:val="22"/>
          <w:lang w:val="de-DE"/>
        </w:rPr>
        <w:tab/>
      </w:r>
      <w:r w:rsidR="0046756C" w:rsidRPr="00DA4BAF">
        <w:rPr>
          <w:rFonts w:ascii="GHEA Grapalat" w:hAnsi="GHEA Grapalat"/>
          <w:b/>
          <w:sz w:val="22"/>
          <w:szCs w:val="22"/>
          <w:u w:val="single"/>
          <w:lang w:val="de-DE"/>
        </w:rPr>
        <w:t>Կրթություն</w:t>
      </w:r>
    </w:p>
    <w:p w:rsidR="00D57201" w:rsidRPr="00DA4BAF" w:rsidRDefault="00D57201" w:rsidP="00DA4BAF">
      <w:pPr>
        <w:pStyle w:val="ListParagraph"/>
        <w:numPr>
          <w:ilvl w:val="0"/>
          <w:numId w:val="32"/>
        </w:numPr>
        <w:spacing w:line="240" w:lineRule="auto"/>
        <w:jc w:val="both"/>
        <w:rPr>
          <w:rFonts w:ascii="GHEA Grapalat" w:hAnsi="GHEA Grapalat"/>
          <w:sz w:val="22"/>
          <w:szCs w:val="22"/>
          <w:lang w:val="de-DE"/>
        </w:rPr>
      </w:pPr>
      <w:r w:rsidRPr="00DA4BAF">
        <w:rPr>
          <w:rFonts w:ascii="GHEA Grapalat" w:hAnsi="GHEA Grapalat" w:cs="Sylfaen"/>
          <w:sz w:val="22"/>
          <w:szCs w:val="22"/>
          <w:lang w:val="de-DE"/>
        </w:rPr>
        <w:t>Ասիական</w:t>
      </w:r>
      <w:r w:rsidRPr="00DA4BAF">
        <w:rPr>
          <w:rFonts w:ascii="GHEA Grapalat" w:hAnsi="GHEA Grapalat"/>
          <w:sz w:val="22"/>
          <w:szCs w:val="22"/>
          <w:lang w:val="de-DE"/>
        </w:rPr>
        <w:t xml:space="preserve"> </w:t>
      </w:r>
      <w:r w:rsidRPr="00DA4BAF">
        <w:rPr>
          <w:rFonts w:ascii="GHEA Grapalat" w:hAnsi="GHEA Grapalat" w:cs="Sylfaen"/>
          <w:sz w:val="22"/>
          <w:szCs w:val="22"/>
          <w:lang w:val="de-DE"/>
        </w:rPr>
        <w:t>զարգացման</w:t>
      </w:r>
      <w:r w:rsidRPr="00DA4BAF">
        <w:rPr>
          <w:rFonts w:ascii="GHEA Grapalat" w:hAnsi="GHEA Grapalat"/>
          <w:sz w:val="22"/>
          <w:szCs w:val="22"/>
          <w:lang w:val="de-DE"/>
        </w:rPr>
        <w:t xml:space="preserve"> </w:t>
      </w:r>
      <w:r w:rsidRPr="00DA4BAF">
        <w:rPr>
          <w:rFonts w:ascii="GHEA Grapalat" w:hAnsi="GHEA Grapalat" w:cs="Sylfaen"/>
          <w:sz w:val="22"/>
          <w:szCs w:val="22"/>
          <w:lang w:val="de-DE"/>
        </w:rPr>
        <w:t>բանկի</w:t>
      </w:r>
      <w:r w:rsidRPr="00DA4BAF">
        <w:rPr>
          <w:rFonts w:ascii="GHEA Grapalat" w:hAnsi="GHEA Grapalat"/>
          <w:sz w:val="22"/>
          <w:szCs w:val="22"/>
          <w:lang w:val="de-DE"/>
        </w:rPr>
        <w:t xml:space="preserve"> </w:t>
      </w:r>
      <w:r w:rsidRPr="00DA4BAF">
        <w:rPr>
          <w:rFonts w:ascii="GHEA Grapalat" w:hAnsi="GHEA Grapalat" w:cs="Sylfaen"/>
          <w:sz w:val="22"/>
          <w:szCs w:val="22"/>
          <w:lang w:val="de-DE"/>
        </w:rPr>
        <w:t>աջակցությամբ</w:t>
      </w:r>
      <w:r w:rsidRPr="00DA4BAF">
        <w:rPr>
          <w:rFonts w:ascii="GHEA Grapalat" w:hAnsi="GHEA Grapalat"/>
          <w:sz w:val="22"/>
          <w:szCs w:val="22"/>
          <w:lang w:val="de-DE"/>
        </w:rPr>
        <w:t xml:space="preserve"> </w:t>
      </w:r>
      <w:r w:rsidRPr="00DA4BAF">
        <w:rPr>
          <w:rFonts w:ascii="GHEA Grapalat" w:hAnsi="GHEA Grapalat"/>
          <w:sz w:val="22"/>
          <w:szCs w:val="22"/>
          <w:lang w:val="hy-AM"/>
        </w:rPr>
        <w:t xml:space="preserve"> մշակվել է կրթության զարգացման ռազմավարությ</w:t>
      </w:r>
      <w:r w:rsidRPr="00DA4BAF">
        <w:rPr>
          <w:rFonts w:ascii="GHEA Grapalat" w:hAnsi="GHEA Grapalat"/>
          <w:sz w:val="22"/>
          <w:szCs w:val="22"/>
        </w:rPr>
        <w:t>ան</w:t>
      </w:r>
      <w:r w:rsidRPr="00DA4BAF">
        <w:rPr>
          <w:rFonts w:ascii="GHEA Grapalat" w:hAnsi="GHEA Grapalat"/>
          <w:sz w:val="22"/>
          <w:szCs w:val="22"/>
          <w:lang w:val="de-DE"/>
        </w:rPr>
        <w:t xml:space="preserve"> </w:t>
      </w:r>
      <w:r w:rsidRPr="00DA4BAF">
        <w:rPr>
          <w:rFonts w:ascii="GHEA Grapalat" w:hAnsi="GHEA Grapalat"/>
          <w:sz w:val="22"/>
          <w:szCs w:val="22"/>
        </w:rPr>
        <w:t>նախնական</w:t>
      </w:r>
      <w:r w:rsidRPr="00DA4BAF">
        <w:rPr>
          <w:rFonts w:ascii="GHEA Grapalat" w:hAnsi="GHEA Grapalat"/>
          <w:sz w:val="22"/>
          <w:szCs w:val="22"/>
          <w:lang w:val="de-DE"/>
        </w:rPr>
        <w:t xml:space="preserve"> </w:t>
      </w:r>
      <w:r w:rsidRPr="00DA4BAF">
        <w:rPr>
          <w:rFonts w:ascii="GHEA Grapalat" w:hAnsi="GHEA Grapalat"/>
          <w:sz w:val="22"/>
          <w:szCs w:val="22"/>
        </w:rPr>
        <w:t>տարբերակ</w:t>
      </w:r>
      <w:r w:rsidR="006F54F3" w:rsidRPr="00DA4BAF">
        <w:rPr>
          <w:rFonts w:ascii="GHEA Grapalat" w:hAnsi="GHEA Grapalat"/>
          <w:sz w:val="22"/>
          <w:szCs w:val="22"/>
        </w:rPr>
        <w:t>ը</w:t>
      </w:r>
      <w:r w:rsidR="00972F96" w:rsidRPr="00DA4BAF">
        <w:rPr>
          <w:rFonts w:ascii="GHEA Grapalat" w:hAnsi="GHEA Grapalat"/>
          <w:sz w:val="22"/>
          <w:szCs w:val="22"/>
          <w:lang w:val="hy-AM"/>
        </w:rPr>
        <w:t xml:space="preserve">, </w:t>
      </w:r>
      <w:r w:rsidRPr="00DA4BAF">
        <w:rPr>
          <w:rFonts w:ascii="GHEA Grapalat" w:hAnsi="GHEA Grapalat"/>
          <w:sz w:val="22"/>
          <w:szCs w:val="22"/>
          <w:lang w:val="hy-AM"/>
        </w:rPr>
        <w:t>կառավարություն է</w:t>
      </w:r>
      <w:r w:rsidR="00DF6894" w:rsidRPr="00DF6894">
        <w:rPr>
          <w:rFonts w:ascii="GHEA Grapalat" w:hAnsi="GHEA Grapalat"/>
          <w:sz w:val="22"/>
          <w:szCs w:val="22"/>
          <w:lang w:val="de-DE"/>
        </w:rPr>
        <w:t xml:space="preserve"> </w:t>
      </w:r>
      <w:r w:rsidRPr="00DA4BAF">
        <w:rPr>
          <w:rFonts w:ascii="GHEA Grapalat" w:hAnsi="GHEA Grapalat"/>
          <w:sz w:val="22"/>
          <w:szCs w:val="22"/>
          <w:lang w:val="hy-AM"/>
        </w:rPr>
        <w:t>ներկայացվել կրթության զարգացման տեսլականը</w:t>
      </w:r>
      <w:r w:rsidR="00586BCE" w:rsidRPr="00DF6894">
        <w:rPr>
          <w:rFonts w:ascii="GHEA Grapalat" w:hAnsi="GHEA Grapalat"/>
          <w:sz w:val="22"/>
          <w:szCs w:val="22"/>
          <w:lang w:val="de-DE"/>
        </w:rPr>
        <w:t xml:space="preserve">` </w:t>
      </w:r>
      <w:r w:rsidR="00BA3305" w:rsidRPr="00DA4BAF">
        <w:rPr>
          <w:rFonts w:ascii="GHEA Grapalat" w:hAnsi="GHEA Grapalat"/>
          <w:sz w:val="22"/>
          <w:szCs w:val="22"/>
          <w:lang w:val="hy-AM"/>
        </w:rPr>
        <w:t>սահման</w:t>
      </w:r>
      <w:r w:rsidR="00586BCE">
        <w:rPr>
          <w:rFonts w:ascii="GHEA Grapalat" w:hAnsi="GHEA Grapalat"/>
          <w:sz w:val="22"/>
          <w:szCs w:val="22"/>
        </w:rPr>
        <w:t>ելով</w:t>
      </w:r>
      <w:r w:rsidR="00BA3305" w:rsidRPr="00DA4BAF">
        <w:rPr>
          <w:rFonts w:ascii="GHEA Grapalat" w:hAnsi="GHEA Grapalat"/>
          <w:sz w:val="22"/>
          <w:szCs w:val="22"/>
          <w:lang w:val="hy-AM"/>
        </w:rPr>
        <w:t xml:space="preserve"> կրթության ոլորտի՝ մինչև 2025 թ</w:t>
      </w:r>
      <w:r w:rsidR="00DF6894">
        <w:rPr>
          <w:rFonts w:ascii="GHEA Grapalat" w:hAnsi="GHEA Grapalat"/>
          <w:sz w:val="22"/>
          <w:szCs w:val="22"/>
          <w:lang w:val="de-DE"/>
        </w:rPr>
        <w:t xml:space="preserve">. </w:t>
      </w:r>
      <w:r w:rsidR="00BA3305" w:rsidRPr="00DA4BAF">
        <w:rPr>
          <w:rFonts w:ascii="GHEA Grapalat" w:hAnsi="GHEA Grapalat"/>
          <w:sz w:val="22"/>
          <w:szCs w:val="22"/>
          <w:lang w:val="hy-AM"/>
        </w:rPr>
        <w:t>նպատակները</w:t>
      </w:r>
      <w:r w:rsidR="00BA3305" w:rsidRPr="00DA4BAF">
        <w:rPr>
          <w:rFonts w:ascii="GHEA Grapalat" w:hAnsi="GHEA Grapalat"/>
          <w:sz w:val="22"/>
          <w:szCs w:val="22"/>
          <w:lang w:val="de-DE"/>
        </w:rPr>
        <w:t>:</w:t>
      </w:r>
    </w:p>
    <w:p w:rsidR="003A2EA7" w:rsidRPr="00DA4BAF" w:rsidRDefault="003A2EA7" w:rsidP="00DA4BAF">
      <w:pPr>
        <w:pStyle w:val="ListParagraph"/>
        <w:numPr>
          <w:ilvl w:val="0"/>
          <w:numId w:val="32"/>
        </w:numPr>
        <w:spacing w:line="240" w:lineRule="auto"/>
        <w:jc w:val="both"/>
        <w:rPr>
          <w:rFonts w:ascii="GHEA Grapalat" w:hAnsi="GHEA Grapalat"/>
          <w:sz w:val="22"/>
          <w:szCs w:val="22"/>
          <w:lang w:val="de-DE"/>
        </w:rPr>
      </w:pPr>
      <w:r w:rsidRPr="00DA4BAF">
        <w:rPr>
          <w:rFonts w:ascii="GHEA Grapalat" w:hAnsi="GHEA Grapalat" w:cs="Sylfaen"/>
          <w:sz w:val="22"/>
          <w:szCs w:val="22"/>
          <w:lang w:val="pt-BR"/>
        </w:rPr>
        <w:t>«</w:t>
      </w:r>
      <w:r w:rsidRPr="00DA4BAF">
        <w:rPr>
          <w:rFonts w:ascii="GHEA Grapalat" w:hAnsi="GHEA Grapalat" w:cs="Sylfaen"/>
          <w:sz w:val="22"/>
          <w:szCs w:val="22"/>
        </w:rPr>
        <w:t>Նախադպրոցական</w:t>
      </w:r>
      <w:r w:rsidRPr="00DA4BAF">
        <w:rPr>
          <w:rFonts w:ascii="GHEA Grapalat" w:hAnsi="GHEA Grapalat" w:cs="Sylfaen"/>
          <w:sz w:val="22"/>
          <w:szCs w:val="22"/>
          <w:lang w:val="pt-BR"/>
        </w:rPr>
        <w:t xml:space="preserve"> </w:t>
      </w:r>
      <w:r w:rsidRPr="00DA4BAF">
        <w:rPr>
          <w:rFonts w:ascii="GHEA Grapalat" w:hAnsi="GHEA Grapalat" w:cs="Sylfaen"/>
          <w:sz w:val="22"/>
          <w:szCs w:val="22"/>
        </w:rPr>
        <w:t>կրթության</w:t>
      </w:r>
      <w:r w:rsidRPr="00DA4BAF">
        <w:rPr>
          <w:rFonts w:ascii="GHEA Grapalat" w:hAnsi="GHEA Grapalat" w:cs="Sylfaen"/>
          <w:sz w:val="22"/>
          <w:szCs w:val="22"/>
          <w:lang w:val="pt-BR"/>
        </w:rPr>
        <w:t xml:space="preserve"> </w:t>
      </w:r>
      <w:r w:rsidRPr="00DA4BAF">
        <w:rPr>
          <w:rFonts w:ascii="GHEA Grapalat" w:hAnsi="GHEA Grapalat" w:cs="Sylfaen"/>
          <w:sz w:val="22"/>
          <w:szCs w:val="22"/>
        </w:rPr>
        <w:t>մասին</w:t>
      </w:r>
      <w:r w:rsidRPr="00DA4BAF">
        <w:rPr>
          <w:rFonts w:ascii="GHEA Grapalat" w:hAnsi="GHEA Grapalat" w:cs="Sylfaen"/>
          <w:sz w:val="22"/>
          <w:szCs w:val="22"/>
          <w:lang w:val="pt-BR"/>
        </w:rPr>
        <w:t xml:space="preserve">» </w:t>
      </w:r>
      <w:r w:rsidRPr="00DA4BAF">
        <w:rPr>
          <w:rFonts w:ascii="GHEA Grapalat" w:hAnsi="GHEA Grapalat" w:cs="Sylfaen"/>
          <w:sz w:val="22"/>
          <w:szCs w:val="22"/>
        </w:rPr>
        <w:t>Հ</w:t>
      </w:r>
      <w:r w:rsidR="00D75A77" w:rsidRPr="00DA4BAF">
        <w:rPr>
          <w:rFonts w:ascii="GHEA Grapalat" w:hAnsi="GHEA Grapalat" w:cs="Sylfaen"/>
          <w:sz w:val="22"/>
          <w:szCs w:val="22"/>
          <w:lang w:val="hy-AM"/>
        </w:rPr>
        <w:t xml:space="preserve">Հ </w:t>
      </w:r>
      <w:r w:rsidRPr="00DA4BAF">
        <w:rPr>
          <w:rFonts w:ascii="GHEA Grapalat" w:hAnsi="GHEA Grapalat" w:cs="Sylfaen"/>
          <w:sz w:val="22"/>
          <w:szCs w:val="22"/>
        </w:rPr>
        <w:t>օրենք</w:t>
      </w:r>
      <w:r w:rsidR="00683D2B">
        <w:rPr>
          <w:rFonts w:ascii="GHEA Grapalat" w:hAnsi="GHEA Grapalat" w:cs="Sylfaen"/>
          <w:sz w:val="22"/>
          <w:szCs w:val="22"/>
        </w:rPr>
        <w:t>ի</w:t>
      </w:r>
      <w:r w:rsidR="00683D2B" w:rsidRPr="00DF6894">
        <w:rPr>
          <w:rFonts w:ascii="GHEA Grapalat" w:hAnsi="GHEA Grapalat" w:cs="Sylfaen"/>
          <w:sz w:val="22"/>
          <w:szCs w:val="22"/>
          <w:lang w:val="de-DE"/>
        </w:rPr>
        <w:t xml:space="preserve"> </w:t>
      </w:r>
      <w:r w:rsidR="00586BCE">
        <w:rPr>
          <w:rFonts w:ascii="GHEA Grapalat" w:hAnsi="GHEA Grapalat" w:cs="Sylfaen"/>
          <w:sz w:val="22"/>
          <w:szCs w:val="22"/>
        </w:rPr>
        <w:t>նոր</w:t>
      </w:r>
      <w:r w:rsidR="00683D2B" w:rsidRPr="00DF6894">
        <w:rPr>
          <w:rFonts w:ascii="GHEA Grapalat" w:hAnsi="GHEA Grapalat" w:cs="Sylfaen"/>
          <w:sz w:val="22"/>
          <w:szCs w:val="22"/>
          <w:lang w:val="de-DE"/>
        </w:rPr>
        <w:t xml:space="preserve"> </w:t>
      </w:r>
      <w:r w:rsidRPr="00DA4BAF">
        <w:rPr>
          <w:rFonts w:ascii="GHEA Grapalat" w:hAnsi="GHEA Grapalat" w:cs="Sylfaen"/>
          <w:sz w:val="22"/>
          <w:szCs w:val="22"/>
        </w:rPr>
        <w:t>նախագիծը</w:t>
      </w:r>
      <w:r w:rsidRPr="00DA4BAF">
        <w:rPr>
          <w:rFonts w:ascii="GHEA Grapalat" w:hAnsi="GHEA Grapalat" w:cs="Sylfaen"/>
          <w:sz w:val="22"/>
          <w:szCs w:val="22"/>
          <w:lang w:val="de-DE"/>
        </w:rPr>
        <w:t xml:space="preserve"> </w:t>
      </w:r>
      <w:r w:rsidRPr="00DA4BAF">
        <w:rPr>
          <w:rFonts w:ascii="GHEA Grapalat" w:hAnsi="GHEA Grapalat" w:cs="Sylfaen"/>
          <w:sz w:val="22"/>
          <w:szCs w:val="22"/>
        </w:rPr>
        <w:t>ներկայացվել</w:t>
      </w:r>
      <w:r w:rsidRPr="00DA4BAF">
        <w:rPr>
          <w:rFonts w:ascii="GHEA Grapalat" w:hAnsi="GHEA Grapalat" w:cs="Sylfaen"/>
          <w:sz w:val="22"/>
          <w:szCs w:val="22"/>
          <w:lang w:val="de-DE"/>
        </w:rPr>
        <w:t xml:space="preserve"> </w:t>
      </w:r>
      <w:r w:rsidRPr="00DA4BAF">
        <w:rPr>
          <w:rFonts w:ascii="GHEA Grapalat" w:hAnsi="GHEA Grapalat" w:cs="Sylfaen"/>
          <w:sz w:val="22"/>
          <w:szCs w:val="22"/>
        </w:rPr>
        <w:t>է</w:t>
      </w:r>
      <w:r w:rsidRPr="00DA4BAF">
        <w:rPr>
          <w:rFonts w:ascii="GHEA Grapalat" w:hAnsi="GHEA Grapalat" w:cs="Sylfaen"/>
          <w:sz w:val="22"/>
          <w:szCs w:val="22"/>
          <w:lang w:val="de-DE"/>
        </w:rPr>
        <w:t xml:space="preserve"> </w:t>
      </w:r>
      <w:r w:rsidRPr="00DA4BAF">
        <w:rPr>
          <w:rFonts w:ascii="GHEA Grapalat" w:hAnsi="GHEA Grapalat" w:cs="Sylfaen"/>
          <w:sz w:val="22"/>
          <w:szCs w:val="22"/>
        </w:rPr>
        <w:t>Աժ</w:t>
      </w:r>
      <w:r w:rsidRPr="00DA4BAF">
        <w:rPr>
          <w:rFonts w:ascii="GHEA Grapalat" w:hAnsi="GHEA Grapalat" w:cs="Sylfaen"/>
          <w:sz w:val="22"/>
          <w:szCs w:val="22"/>
          <w:lang w:val="de-DE"/>
        </w:rPr>
        <w:t>:</w:t>
      </w:r>
      <w:r w:rsidR="00EB53CE" w:rsidRPr="00DA4BAF">
        <w:rPr>
          <w:rFonts w:ascii="GHEA Grapalat" w:hAnsi="GHEA Grapalat" w:cs="Sylfaen"/>
          <w:sz w:val="22"/>
          <w:szCs w:val="22"/>
          <w:lang w:val="de-DE"/>
        </w:rPr>
        <w:t xml:space="preserve"> </w:t>
      </w:r>
    </w:p>
    <w:p w:rsidR="003A2EA7" w:rsidRPr="00DA4BAF" w:rsidRDefault="00127834" w:rsidP="00DA4BAF">
      <w:pPr>
        <w:pStyle w:val="ListParagraph"/>
        <w:numPr>
          <w:ilvl w:val="0"/>
          <w:numId w:val="32"/>
        </w:numPr>
        <w:spacing w:line="240" w:lineRule="auto"/>
        <w:jc w:val="both"/>
        <w:rPr>
          <w:rFonts w:ascii="GHEA Grapalat" w:hAnsi="GHEA Grapalat"/>
          <w:iCs/>
          <w:sz w:val="22"/>
          <w:szCs w:val="22"/>
          <w:lang w:val="et-EE"/>
        </w:rPr>
      </w:pPr>
      <w:r w:rsidRPr="00DA4BAF">
        <w:rPr>
          <w:rFonts w:ascii="GHEA Grapalat" w:hAnsi="GHEA Grapalat"/>
          <w:sz w:val="22"/>
          <w:szCs w:val="22"/>
        </w:rPr>
        <w:t>Համաշխարհային</w:t>
      </w:r>
      <w:r w:rsidRPr="00DA4BAF">
        <w:rPr>
          <w:rFonts w:ascii="GHEA Grapalat" w:hAnsi="GHEA Grapalat"/>
          <w:sz w:val="22"/>
          <w:szCs w:val="22"/>
          <w:lang w:val="af-ZA"/>
        </w:rPr>
        <w:t xml:space="preserve"> </w:t>
      </w:r>
      <w:r w:rsidRPr="00DA4BAF">
        <w:rPr>
          <w:rFonts w:ascii="GHEA Grapalat" w:hAnsi="GHEA Grapalat"/>
          <w:sz w:val="22"/>
          <w:szCs w:val="22"/>
        </w:rPr>
        <w:t>բանկի</w:t>
      </w:r>
      <w:r w:rsidR="00DF6894">
        <w:rPr>
          <w:rFonts w:ascii="GHEA Grapalat" w:hAnsi="GHEA Grapalat"/>
          <w:sz w:val="22"/>
          <w:szCs w:val="22"/>
          <w:lang w:val="af-ZA"/>
        </w:rPr>
        <w:t xml:space="preserve"> </w:t>
      </w:r>
      <w:r w:rsidRPr="00DA4BAF">
        <w:rPr>
          <w:rFonts w:ascii="GHEA Grapalat" w:hAnsi="GHEA Grapalat"/>
          <w:sz w:val="22"/>
          <w:szCs w:val="22"/>
        </w:rPr>
        <w:t>աջակցությամբ</w:t>
      </w:r>
      <w:r w:rsidR="00DF6894">
        <w:rPr>
          <w:rFonts w:ascii="GHEA Grapalat" w:hAnsi="GHEA Grapalat"/>
          <w:sz w:val="22"/>
          <w:szCs w:val="22"/>
          <w:lang w:val="af-ZA"/>
        </w:rPr>
        <w:t xml:space="preserve"> </w:t>
      </w:r>
      <w:r w:rsidRPr="00DA4BAF">
        <w:rPr>
          <w:rFonts w:ascii="GHEA Grapalat" w:hAnsi="GHEA Grapalat"/>
          <w:sz w:val="22"/>
          <w:szCs w:val="22"/>
          <w:lang w:val="hy-AM"/>
        </w:rPr>
        <w:t>«Կրթության</w:t>
      </w:r>
      <w:r w:rsidR="00DF6894" w:rsidRPr="00DF6894">
        <w:rPr>
          <w:rFonts w:ascii="GHEA Grapalat" w:hAnsi="GHEA Grapalat"/>
          <w:sz w:val="22"/>
          <w:szCs w:val="22"/>
          <w:lang w:val="de-DE"/>
        </w:rPr>
        <w:t xml:space="preserve"> </w:t>
      </w:r>
      <w:r w:rsidRPr="00DA4BAF">
        <w:rPr>
          <w:rFonts w:ascii="GHEA Grapalat" w:hAnsi="GHEA Grapalat"/>
          <w:sz w:val="22"/>
          <w:szCs w:val="22"/>
          <w:lang w:val="hy-AM"/>
        </w:rPr>
        <w:t>բարելավում</w:t>
      </w:r>
      <w:r w:rsidR="00DF6894">
        <w:rPr>
          <w:rFonts w:ascii="GHEA Grapalat" w:hAnsi="GHEA Grapalat"/>
          <w:sz w:val="22"/>
          <w:szCs w:val="22"/>
          <w:lang w:val="hy-AM"/>
        </w:rPr>
        <w:t>»</w:t>
      </w:r>
      <w:r w:rsidR="00DF6894" w:rsidRPr="00DF6894">
        <w:rPr>
          <w:rFonts w:ascii="GHEA Grapalat" w:hAnsi="GHEA Grapalat"/>
          <w:sz w:val="22"/>
          <w:szCs w:val="22"/>
          <w:lang w:val="de-DE"/>
        </w:rPr>
        <w:t xml:space="preserve"> </w:t>
      </w:r>
      <w:r w:rsidRPr="00DA4BAF">
        <w:rPr>
          <w:rFonts w:ascii="GHEA Grapalat" w:hAnsi="GHEA Grapalat"/>
          <w:sz w:val="22"/>
          <w:szCs w:val="22"/>
          <w:lang w:val="hy-AM"/>
        </w:rPr>
        <w:t xml:space="preserve">վարկային ծրագրի </w:t>
      </w:r>
      <w:r w:rsidR="00DF6894">
        <w:rPr>
          <w:rFonts w:ascii="GHEA Grapalat" w:hAnsi="GHEA Grapalat"/>
          <w:sz w:val="22"/>
          <w:szCs w:val="22"/>
        </w:rPr>
        <w:t>շրջանակ</w:t>
      </w:r>
      <w:r w:rsidRPr="00DA4BAF">
        <w:rPr>
          <w:rFonts w:ascii="GHEA Grapalat" w:hAnsi="GHEA Grapalat"/>
          <w:sz w:val="22"/>
          <w:szCs w:val="22"/>
        </w:rPr>
        <w:t>ում</w:t>
      </w:r>
      <w:r w:rsidRPr="00DA4BAF">
        <w:rPr>
          <w:rFonts w:ascii="GHEA Grapalat" w:hAnsi="GHEA Grapalat"/>
          <w:sz w:val="22"/>
          <w:szCs w:val="22"/>
          <w:lang w:val="af-ZA"/>
        </w:rPr>
        <w:t xml:space="preserve"> </w:t>
      </w:r>
      <w:r w:rsidR="003A2EA7" w:rsidRPr="00DA4BAF">
        <w:rPr>
          <w:rFonts w:ascii="GHEA Grapalat" w:hAnsi="GHEA Grapalat" w:cs="Sylfaen"/>
          <w:iCs/>
          <w:sz w:val="22"/>
          <w:szCs w:val="22"/>
          <w:lang w:val="et-EE"/>
        </w:rPr>
        <w:t xml:space="preserve">հիմնվել է 18 նախակրթարան՝  շուրջ 400 երեխայի ընդգրկմամբ: </w:t>
      </w:r>
    </w:p>
    <w:p w:rsidR="00DA4BAF" w:rsidRPr="00683D2B" w:rsidRDefault="005D5FC5" w:rsidP="00DA4BAF">
      <w:pPr>
        <w:pStyle w:val="ListParagraph"/>
        <w:numPr>
          <w:ilvl w:val="0"/>
          <w:numId w:val="32"/>
        </w:numPr>
        <w:autoSpaceDE w:val="0"/>
        <w:autoSpaceDN w:val="0"/>
        <w:adjustRightInd w:val="0"/>
        <w:spacing w:line="240" w:lineRule="auto"/>
        <w:ind w:right="141"/>
        <w:jc w:val="both"/>
        <w:rPr>
          <w:rFonts w:ascii="GHEA Grapalat" w:hAnsi="GHEA Grapalat" w:cs="Arial"/>
          <w:color w:val="000000"/>
          <w:sz w:val="22"/>
          <w:szCs w:val="22"/>
          <w:shd w:val="clear" w:color="auto" w:fill="FFFFFF"/>
          <w:lang w:val="af-ZA"/>
        </w:rPr>
      </w:pPr>
      <w:r w:rsidRPr="00683D2B">
        <w:rPr>
          <w:rFonts w:ascii="GHEA Grapalat" w:hAnsi="GHEA Grapalat"/>
          <w:sz w:val="22"/>
          <w:szCs w:val="22"/>
        </w:rPr>
        <w:t>Հ</w:t>
      </w:r>
      <w:r w:rsidR="002020DB" w:rsidRPr="00683D2B">
        <w:rPr>
          <w:rFonts w:ascii="GHEA Grapalat" w:hAnsi="GHEA Grapalat"/>
          <w:sz w:val="22"/>
          <w:szCs w:val="22"/>
          <w:lang w:val="hy-AM"/>
        </w:rPr>
        <w:t>անրակրթական դպրոցների</w:t>
      </w:r>
      <w:r w:rsidR="00DF6894" w:rsidRPr="00DF6894">
        <w:rPr>
          <w:rFonts w:ascii="GHEA Grapalat" w:hAnsi="GHEA Grapalat"/>
          <w:sz w:val="22"/>
          <w:szCs w:val="22"/>
          <w:lang w:val="et-EE"/>
        </w:rPr>
        <w:t xml:space="preserve"> </w:t>
      </w:r>
      <w:r w:rsidR="002020DB" w:rsidRPr="00683D2B">
        <w:rPr>
          <w:rFonts w:ascii="GHEA Grapalat" w:hAnsi="GHEA Grapalat"/>
          <w:sz w:val="22"/>
          <w:szCs w:val="22"/>
          <w:lang w:val="hy-AM"/>
        </w:rPr>
        <w:t>մանկավարժներին և դպրոցահասակ երեխաներին տրանսպորտային ծառայությունների փոխհատուց</w:t>
      </w:r>
      <w:r w:rsidR="002020DB" w:rsidRPr="00683D2B">
        <w:rPr>
          <w:rFonts w:ascii="GHEA Grapalat" w:hAnsi="GHEA Grapalat"/>
          <w:sz w:val="22"/>
          <w:szCs w:val="22"/>
        </w:rPr>
        <w:t>ման</w:t>
      </w:r>
      <w:r w:rsidR="002020DB" w:rsidRPr="00683D2B">
        <w:rPr>
          <w:rFonts w:ascii="GHEA Grapalat" w:hAnsi="GHEA Grapalat"/>
          <w:sz w:val="22"/>
          <w:szCs w:val="22"/>
          <w:lang w:val="et-EE"/>
        </w:rPr>
        <w:t xml:space="preserve"> </w:t>
      </w:r>
      <w:r w:rsidR="002020DB" w:rsidRPr="00683D2B">
        <w:rPr>
          <w:rFonts w:ascii="GHEA Grapalat" w:hAnsi="GHEA Grapalat"/>
          <w:sz w:val="22"/>
          <w:szCs w:val="22"/>
        </w:rPr>
        <w:t>ծ</w:t>
      </w:r>
      <w:r w:rsidR="002020DB" w:rsidRPr="00683D2B">
        <w:rPr>
          <w:rFonts w:ascii="GHEA Grapalat" w:hAnsi="GHEA Grapalat"/>
          <w:sz w:val="22"/>
          <w:szCs w:val="22"/>
          <w:lang w:val="is-IS"/>
        </w:rPr>
        <w:t xml:space="preserve">րագրի իրավական </w:t>
      </w:r>
      <w:r w:rsidR="00D75A77" w:rsidRPr="00683D2B">
        <w:rPr>
          <w:rFonts w:ascii="GHEA Grapalat" w:hAnsi="GHEA Grapalat"/>
          <w:sz w:val="22"/>
          <w:szCs w:val="22"/>
          <w:lang w:val="hy-AM"/>
        </w:rPr>
        <w:t xml:space="preserve">նոր </w:t>
      </w:r>
      <w:r w:rsidR="002020DB" w:rsidRPr="00683D2B">
        <w:rPr>
          <w:rFonts w:ascii="GHEA Grapalat" w:hAnsi="GHEA Grapalat"/>
          <w:sz w:val="22"/>
          <w:szCs w:val="22"/>
          <w:lang w:val="is-IS"/>
        </w:rPr>
        <w:t>կարգավորման արդյունքում 2020 թվականի հուն</w:t>
      </w:r>
      <w:r w:rsidR="00592AA1" w:rsidRPr="00683D2B">
        <w:rPr>
          <w:rFonts w:ascii="GHEA Grapalat" w:hAnsi="GHEA Grapalat"/>
          <w:sz w:val="22"/>
          <w:szCs w:val="22"/>
          <w:lang w:val="hy-AM"/>
        </w:rPr>
        <w:t>վարի</w:t>
      </w:r>
      <w:r w:rsidR="002020DB" w:rsidRPr="00683D2B">
        <w:rPr>
          <w:rFonts w:ascii="GHEA Grapalat" w:hAnsi="GHEA Grapalat"/>
          <w:sz w:val="22"/>
          <w:szCs w:val="22"/>
          <w:lang w:val="is-IS"/>
        </w:rPr>
        <w:t xml:space="preserve"> 1-ից ծրագրում կընդգրկվեն ՀՀ բոլոր մարզերը</w:t>
      </w:r>
      <w:r w:rsidR="00631B9C" w:rsidRPr="00683D2B">
        <w:rPr>
          <w:rFonts w:ascii="GHEA Grapalat" w:hAnsi="GHEA Grapalat"/>
          <w:sz w:val="22"/>
          <w:szCs w:val="22"/>
          <w:lang w:val="is-IS"/>
        </w:rPr>
        <w:t>:</w:t>
      </w:r>
      <w:r w:rsidR="00683D2B">
        <w:rPr>
          <w:rFonts w:ascii="GHEA Grapalat" w:hAnsi="GHEA Grapalat"/>
          <w:sz w:val="22"/>
          <w:szCs w:val="22"/>
          <w:lang w:val="is-IS"/>
        </w:rPr>
        <w:t xml:space="preserve"> </w:t>
      </w:r>
      <w:r w:rsidR="00DA4BAF" w:rsidRPr="00683D2B">
        <w:rPr>
          <w:rFonts w:ascii="GHEA Grapalat" w:hAnsi="GHEA Grapalat"/>
          <w:sz w:val="22"/>
          <w:szCs w:val="22"/>
        </w:rPr>
        <w:t>Հ</w:t>
      </w:r>
      <w:r w:rsidR="00963059" w:rsidRPr="00683D2B">
        <w:rPr>
          <w:rFonts w:ascii="GHEA Grapalat" w:hAnsi="GHEA Grapalat"/>
          <w:sz w:val="22"/>
          <w:szCs w:val="22"/>
        </w:rPr>
        <w:t>աստատվել</w:t>
      </w:r>
      <w:r w:rsidR="00963059" w:rsidRPr="00683D2B">
        <w:rPr>
          <w:rFonts w:ascii="GHEA Grapalat" w:hAnsi="GHEA Grapalat"/>
          <w:sz w:val="22"/>
          <w:szCs w:val="22"/>
          <w:lang w:val="af-ZA"/>
        </w:rPr>
        <w:t xml:space="preserve"> </w:t>
      </w:r>
      <w:r w:rsidR="00963059" w:rsidRPr="00683D2B">
        <w:rPr>
          <w:rFonts w:ascii="GHEA Grapalat" w:hAnsi="GHEA Grapalat"/>
          <w:sz w:val="22"/>
          <w:szCs w:val="22"/>
        </w:rPr>
        <w:t>է</w:t>
      </w:r>
      <w:r w:rsidR="00963059" w:rsidRPr="00683D2B">
        <w:rPr>
          <w:rFonts w:ascii="GHEA Grapalat" w:hAnsi="GHEA Grapalat"/>
          <w:sz w:val="22"/>
          <w:szCs w:val="22"/>
          <w:lang w:val="af-ZA"/>
        </w:rPr>
        <w:t xml:space="preserve"> </w:t>
      </w:r>
      <w:r w:rsidR="00963059" w:rsidRPr="00683D2B">
        <w:rPr>
          <w:rFonts w:ascii="GHEA Grapalat" w:hAnsi="GHEA Grapalat"/>
          <w:sz w:val="22"/>
          <w:szCs w:val="22"/>
          <w:lang w:val="nb-NO"/>
        </w:rPr>
        <w:t>ՀՀ հանրակրթական  ուսումնական հաստատություններում հեռավար ուսուց</w:t>
      </w:r>
      <w:r w:rsidR="00963059" w:rsidRPr="00683D2B">
        <w:rPr>
          <w:rFonts w:ascii="GHEA Grapalat" w:hAnsi="GHEA Grapalat"/>
          <w:sz w:val="22"/>
          <w:szCs w:val="22"/>
          <w:lang w:val="hy-AM"/>
        </w:rPr>
        <w:t>ման</w:t>
      </w:r>
      <w:r w:rsidR="00963059" w:rsidRPr="00683D2B">
        <w:rPr>
          <w:rFonts w:ascii="GHEA Grapalat" w:hAnsi="GHEA Grapalat"/>
          <w:sz w:val="22"/>
          <w:szCs w:val="22"/>
          <w:lang w:val="nb-NO"/>
        </w:rPr>
        <w:t xml:space="preserve"> </w:t>
      </w:r>
      <w:r w:rsidR="00963059" w:rsidRPr="00683D2B">
        <w:rPr>
          <w:rFonts w:ascii="GHEA Grapalat" w:hAnsi="GHEA Grapalat"/>
          <w:sz w:val="22"/>
          <w:szCs w:val="22"/>
          <w:lang w:val="hy-AM"/>
        </w:rPr>
        <w:t>փորձ</w:t>
      </w:r>
      <w:r w:rsidR="00963059" w:rsidRPr="00683D2B">
        <w:rPr>
          <w:rFonts w:ascii="GHEA Grapalat" w:hAnsi="GHEA Grapalat"/>
          <w:sz w:val="22"/>
          <w:szCs w:val="22"/>
        </w:rPr>
        <w:t>նական</w:t>
      </w:r>
      <w:r w:rsidR="00963059" w:rsidRPr="00683D2B">
        <w:rPr>
          <w:rFonts w:ascii="GHEA Grapalat" w:hAnsi="GHEA Grapalat"/>
          <w:sz w:val="22"/>
          <w:szCs w:val="22"/>
          <w:lang w:val="af-ZA"/>
        </w:rPr>
        <w:t xml:space="preserve"> </w:t>
      </w:r>
      <w:r w:rsidR="00963059" w:rsidRPr="00683D2B">
        <w:rPr>
          <w:rFonts w:ascii="GHEA Grapalat" w:hAnsi="GHEA Grapalat"/>
          <w:sz w:val="22"/>
          <w:szCs w:val="22"/>
        </w:rPr>
        <w:t>կարգը</w:t>
      </w:r>
      <w:r w:rsidR="00963059" w:rsidRPr="00683D2B">
        <w:rPr>
          <w:rFonts w:ascii="GHEA Grapalat" w:hAnsi="GHEA Grapalat"/>
          <w:sz w:val="22"/>
          <w:szCs w:val="22"/>
          <w:lang w:val="af-ZA"/>
        </w:rPr>
        <w:t xml:space="preserve">, </w:t>
      </w:r>
      <w:r w:rsidR="00963059" w:rsidRPr="00683D2B">
        <w:rPr>
          <w:rFonts w:ascii="GHEA Grapalat" w:hAnsi="GHEA Grapalat"/>
          <w:sz w:val="22"/>
          <w:szCs w:val="22"/>
        </w:rPr>
        <w:t>որը</w:t>
      </w:r>
      <w:r w:rsidR="00963059" w:rsidRPr="00683D2B">
        <w:rPr>
          <w:rFonts w:ascii="GHEA Grapalat" w:hAnsi="GHEA Grapalat"/>
          <w:sz w:val="22"/>
          <w:szCs w:val="22"/>
          <w:lang w:val="af-ZA"/>
        </w:rPr>
        <w:t xml:space="preserve"> </w:t>
      </w:r>
      <w:r w:rsidR="00963059" w:rsidRPr="00683D2B">
        <w:rPr>
          <w:rFonts w:ascii="GHEA Grapalat" w:hAnsi="GHEA Grapalat"/>
          <w:sz w:val="22"/>
          <w:szCs w:val="22"/>
        </w:rPr>
        <w:t>կնպաստի</w:t>
      </w:r>
      <w:r w:rsidR="00963059" w:rsidRPr="00683D2B">
        <w:rPr>
          <w:rFonts w:ascii="GHEA Grapalat" w:hAnsi="GHEA Grapalat"/>
          <w:sz w:val="22"/>
          <w:szCs w:val="22"/>
          <w:lang w:val="af-ZA"/>
        </w:rPr>
        <w:t xml:space="preserve"> </w:t>
      </w:r>
      <w:r w:rsidR="00683D2B" w:rsidRPr="00683D2B">
        <w:rPr>
          <w:rFonts w:ascii="GHEA Grapalat" w:hAnsi="GHEA Grapalat"/>
          <w:sz w:val="22"/>
          <w:szCs w:val="22"/>
        </w:rPr>
        <w:t>լրացնել</w:t>
      </w:r>
      <w:r w:rsidR="00683D2B" w:rsidRPr="00DF6894">
        <w:rPr>
          <w:rFonts w:ascii="GHEA Grapalat" w:hAnsi="GHEA Grapalat"/>
          <w:sz w:val="22"/>
          <w:szCs w:val="22"/>
          <w:lang w:val="et-EE"/>
        </w:rPr>
        <w:t xml:space="preserve"> </w:t>
      </w:r>
      <w:r w:rsidR="00963059" w:rsidRPr="00683D2B">
        <w:rPr>
          <w:rFonts w:ascii="GHEA Grapalat" w:hAnsi="GHEA Grapalat"/>
          <w:sz w:val="22"/>
          <w:szCs w:val="22"/>
        </w:rPr>
        <w:t>մասնագետների</w:t>
      </w:r>
      <w:r w:rsidR="00963059" w:rsidRPr="00683D2B">
        <w:rPr>
          <w:rFonts w:ascii="GHEA Grapalat" w:hAnsi="GHEA Grapalat"/>
          <w:sz w:val="22"/>
          <w:szCs w:val="22"/>
          <w:lang w:val="af-ZA"/>
        </w:rPr>
        <w:t xml:space="preserve"> </w:t>
      </w:r>
      <w:r w:rsidR="00683D2B" w:rsidRPr="00683D2B">
        <w:rPr>
          <w:rFonts w:ascii="GHEA Grapalat" w:hAnsi="GHEA Grapalat"/>
          <w:sz w:val="22"/>
          <w:szCs w:val="22"/>
          <w:lang w:val="af-ZA"/>
        </w:rPr>
        <w:t xml:space="preserve">պակասը </w:t>
      </w:r>
      <w:r w:rsidR="00963059" w:rsidRPr="00683D2B">
        <w:rPr>
          <w:rFonts w:ascii="GHEA Grapalat" w:hAnsi="GHEA Grapalat"/>
          <w:sz w:val="22"/>
          <w:szCs w:val="22"/>
        </w:rPr>
        <w:t>մարզային</w:t>
      </w:r>
      <w:r w:rsidR="00963059" w:rsidRPr="00683D2B">
        <w:rPr>
          <w:rFonts w:ascii="GHEA Grapalat" w:hAnsi="GHEA Grapalat"/>
          <w:sz w:val="22"/>
          <w:szCs w:val="22"/>
          <w:lang w:val="af-ZA"/>
        </w:rPr>
        <w:t xml:space="preserve"> </w:t>
      </w:r>
      <w:r w:rsidR="00963059" w:rsidRPr="00683D2B">
        <w:rPr>
          <w:rFonts w:ascii="GHEA Grapalat" w:hAnsi="GHEA Grapalat"/>
          <w:sz w:val="22"/>
          <w:szCs w:val="22"/>
        </w:rPr>
        <w:t>դպրոցներ</w:t>
      </w:r>
      <w:r w:rsidR="00683D2B" w:rsidRPr="00683D2B">
        <w:rPr>
          <w:rFonts w:ascii="GHEA Grapalat" w:hAnsi="GHEA Grapalat"/>
          <w:sz w:val="22"/>
          <w:szCs w:val="22"/>
        </w:rPr>
        <w:t>ում</w:t>
      </w:r>
      <w:r w:rsidR="00963059" w:rsidRPr="00683D2B">
        <w:rPr>
          <w:rFonts w:ascii="GHEA Grapalat" w:hAnsi="GHEA Grapalat"/>
          <w:sz w:val="22"/>
          <w:szCs w:val="22"/>
          <w:lang w:val="af-ZA"/>
        </w:rPr>
        <w:t>:</w:t>
      </w:r>
      <w:r w:rsidR="00B01F92" w:rsidRPr="00683D2B">
        <w:rPr>
          <w:rFonts w:ascii="GHEA Grapalat" w:hAnsi="GHEA Grapalat"/>
          <w:sz w:val="22"/>
          <w:szCs w:val="22"/>
          <w:lang w:val="af-ZA"/>
        </w:rPr>
        <w:t xml:space="preserve"> </w:t>
      </w:r>
    </w:p>
    <w:p w:rsidR="004216C6" w:rsidRPr="00DA4BAF" w:rsidRDefault="007E4F0B" w:rsidP="00DA4BAF">
      <w:pPr>
        <w:pStyle w:val="ListParagraph"/>
        <w:numPr>
          <w:ilvl w:val="0"/>
          <w:numId w:val="32"/>
        </w:numPr>
        <w:autoSpaceDE w:val="0"/>
        <w:autoSpaceDN w:val="0"/>
        <w:adjustRightInd w:val="0"/>
        <w:spacing w:line="240" w:lineRule="auto"/>
        <w:ind w:right="141"/>
        <w:jc w:val="both"/>
        <w:rPr>
          <w:rFonts w:ascii="GHEA Grapalat" w:hAnsi="GHEA Grapalat" w:cs="Arial"/>
          <w:color w:val="000000"/>
          <w:sz w:val="22"/>
          <w:szCs w:val="22"/>
          <w:shd w:val="clear" w:color="auto" w:fill="FFFFFF"/>
          <w:lang w:val="af-ZA"/>
        </w:rPr>
      </w:pPr>
      <w:r w:rsidRPr="00DA4BAF">
        <w:rPr>
          <w:rFonts w:ascii="GHEA Grapalat" w:hAnsi="GHEA Grapalat" w:cs="Arial"/>
          <w:color w:val="000000"/>
          <w:sz w:val="22"/>
          <w:szCs w:val="22"/>
          <w:shd w:val="clear" w:color="auto" w:fill="FFFFFF"/>
        </w:rPr>
        <w:t>Շարունակվել</w:t>
      </w:r>
      <w:r w:rsidRPr="00DA4BAF">
        <w:rPr>
          <w:rFonts w:ascii="GHEA Grapalat" w:hAnsi="GHEA Grapalat" w:cs="Arial"/>
          <w:color w:val="000000"/>
          <w:sz w:val="22"/>
          <w:szCs w:val="22"/>
          <w:shd w:val="clear" w:color="auto" w:fill="FFFFFF"/>
          <w:lang w:val="af-ZA"/>
        </w:rPr>
        <w:t xml:space="preserve"> </w:t>
      </w:r>
      <w:r w:rsidRPr="00DA4BAF">
        <w:rPr>
          <w:rFonts w:ascii="GHEA Grapalat" w:hAnsi="GHEA Grapalat" w:cs="Arial"/>
          <w:color w:val="000000"/>
          <w:sz w:val="22"/>
          <w:szCs w:val="22"/>
          <w:shd w:val="clear" w:color="auto" w:fill="FFFFFF"/>
        </w:rPr>
        <w:t>է</w:t>
      </w:r>
      <w:r w:rsidRPr="00DA4BAF">
        <w:rPr>
          <w:rFonts w:ascii="GHEA Grapalat" w:hAnsi="GHEA Grapalat" w:cs="Arial"/>
          <w:color w:val="000000"/>
          <w:sz w:val="22"/>
          <w:szCs w:val="22"/>
          <w:shd w:val="clear" w:color="auto" w:fill="FFFFFF"/>
          <w:lang w:val="af-ZA"/>
        </w:rPr>
        <w:t xml:space="preserve"> </w:t>
      </w:r>
      <w:r w:rsidRPr="00DA4BAF">
        <w:rPr>
          <w:rFonts w:ascii="GHEA Grapalat" w:hAnsi="GHEA Grapalat" w:cs="Arial"/>
          <w:color w:val="000000"/>
          <w:sz w:val="22"/>
          <w:szCs w:val="22"/>
          <w:shd w:val="clear" w:color="auto" w:fill="FFFFFF"/>
        </w:rPr>
        <w:t>համընդհանուր</w:t>
      </w:r>
      <w:r w:rsidRPr="00DA4BAF">
        <w:rPr>
          <w:rFonts w:ascii="GHEA Grapalat" w:hAnsi="GHEA Grapalat" w:cs="Arial"/>
          <w:color w:val="000000"/>
          <w:sz w:val="22"/>
          <w:szCs w:val="22"/>
          <w:shd w:val="clear" w:color="auto" w:fill="FFFFFF"/>
          <w:lang w:val="af-ZA"/>
        </w:rPr>
        <w:t xml:space="preserve"> </w:t>
      </w:r>
      <w:r w:rsidRPr="00DA4BAF">
        <w:rPr>
          <w:rFonts w:ascii="GHEA Grapalat" w:hAnsi="GHEA Grapalat" w:cs="Arial"/>
          <w:color w:val="000000"/>
          <w:sz w:val="22"/>
          <w:szCs w:val="22"/>
          <w:shd w:val="clear" w:color="auto" w:fill="FFFFFF"/>
        </w:rPr>
        <w:t>ներառական</w:t>
      </w:r>
      <w:r w:rsidRPr="00DA4BAF">
        <w:rPr>
          <w:rFonts w:ascii="GHEA Grapalat" w:hAnsi="GHEA Grapalat" w:cs="Arial"/>
          <w:color w:val="000000"/>
          <w:sz w:val="22"/>
          <w:szCs w:val="22"/>
          <w:shd w:val="clear" w:color="auto" w:fill="FFFFFF"/>
          <w:lang w:val="af-ZA"/>
        </w:rPr>
        <w:t xml:space="preserve"> </w:t>
      </w:r>
      <w:r w:rsidRPr="00DA4BAF">
        <w:rPr>
          <w:rFonts w:ascii="GHEA Grapalat" w:hAnsi="GHEA Grapalat" w:cs="Arial"/>
          <w:color w:val="000000"/>
          <w:sz w:val="22"/>
          <w:szCs w:val="22"/>
          <w:shd w:val="clear" w:color="auto" w:fill="FFFFFF"/>
        </w:rPr>
        <w:t>կրթության</w:t>
      </w:r>
      <w:r w:rsidRPr="00DA4BAF">
        <w:rPr>
          <w:rFonts w:ascii="GHEA Grapalat" w:hAnsi="GHEA Grapalat" w:cs="Arial"/>
          <w:color w:val="000000"/>
          <w:sz w:val="22"/>
          <w:szCs w:val="22"/>
          <w:shd w:val="clear" w:color="auto" w:fill="FFFFFF"/>
          <w:lang w:val="af-ZA"/>
        </w:rPr>
        <w:t xml:space="preserve"> </w:t>
      </w:r>
      <w:r w:rsidRPr="00DA4BAF">
        <w:rPr>
          <w:rFonts w:ascii="GHEA Grapalat" w:hAnsi="GHEA Grapalat" w:cs="Arial"/>
          <w:color w:val="000000"/>
          <w:sz w:val="22"/>
          <w:szCs w:val="22"/>
          <w:shd w:val="clear" w:color="auto" w:fill="FFFFFF"/>
        </w:rPr>
        <w:t>ներդր</w:t>
      </w:r>
      <w:r w:rsidR="00120460">
        <w:rPr>
          <w:rFonts w:ascii="GHEA Grapalat" w:hAnsi="GHEA Grapalat" w:cs="Arial"/>
          <w:color w:val="000000"/>
          <w:sz w:val="22"/>
          <w:szCs w:val="22"/>
          <w:shd w:val="clear" w:color="auto" w:fill="FFFFFF"/>
        </w:rPr>
        <w:t>ումը</w:t>
      </w:r>
      <w:r w:rsidR="00120460" w:rsidRPr="00DF6894">
        <w:rPr>
          <w:rFonts w:ascii="GHEA Grapalat" w:hAnsi="GHEA Grapalat" w:cs="Arial"/>
          <w:color w:val="000000"/>
          <w:sz w:val="22"/>
          <w:szCs w:val="22"/>
          <w:shd w:val="clear" w:color="auto" w:fill="FFFFFF"/>
          <w:lang w:val="af-ZA"/>
        </w:rPr>
        <w:t xml:space="preserve">. </w:t>
      </w:r>
      <w:r w:rsidRPr="00DA4BAF">
        <w:rPr>
          <w:rFonts w:ascii="GHEA Grapalat" w:hAnsi="GHEA Grapalat" w:cs="Arial"/>
          <w:color w:val="000000"/>
          <w:sz w:val="22"/>
          <w:szCs w:val="22"/>
          <w:shd w:val="clear" w:color="auto" w:fill="FFFFFF"/>
        </w:rPr>
        <w:t>Երևան</w:t>
      </w:r>
      <w:r w:rsidR="00120460">
        <w:rPr>
          <w:rFonts w:ascii="GHEA Grapalat" w:hAnsi="GHEA Grapalat" w:cs="Arial"/>
          <w:color w:val="000000"/>
          <w:sz w:val="22"/>
          <w:szCs w:val="22"/>
          <w:shd w:val="clear" w:color="auto" w:fill="FFFFFF"/>
        </w:rPr>
        <w:t>ի</w:t>
      </w:r>
      <w:r w:rsidRPr="00DA4BAF">
        <w:rPr>
          <w:rFonts w:ascii="GHEA Grapalat" w:hAnsi="GHEA Grapalat" w:cs="Arial"/>
          <w:color w:val="000000"/>
          <w:sz w:val="22"/>
          <w:szCs w:val="22"/>
          <w:shd w:val="clear" w:color="auto" w:fill="FFFFFF"/>
          <w:lang w:val="af-ZA"/>
        </w:rPr>
        <w:t xml:space="preserve">, </w:t>
      </w:r>
      <w:r w:rsidRPr="00DA4BAF">
        <w:rPr>
          <w:rFonts w:ascii="GHEA Grapalat" w:hAnsi="GHEA Grapalat" w:cs="Arial"/>
          <w:color w:val="000000"/>
          <w:sz w:val="22"/>
          <w:szCs w:val="22"/>
          <w:shd w:val="clear" w:color="auto" w:fill="FFFFFF"/>
        </w:rPr>
        <w:t>Արագածոտնի</w:t>
      </w:r>
      <w:r w:rsidRPr="00DA4BAF">
        <w:rPr>
          <w:rFonts w:ascii="GHEA Grapalat" w:hAnsi="GHEA Grapalat" w:cs="Arial"/>
          <w:color w:val="000000"/>
          <w:sz w:val="22"/>
          <w:szCs w:val="22"/>
          <w:shd w:val="clear" w:color="auto" w:fill="FFFFFF"/>
          <w:lang w:val="af-ZA"/>
        </w:rPr>
        <w:t xml:space="preserve"> </w:t>
      </w:r>
      <w:r w:rsidRPr="00DA4BAF">
        <w:rPr>
          <w:rFonts w:ascii="GHEA Grapalat" w:hAnsi="GHEA Grapalat" w:cs="Arial"/>
          <w:color w:val="000000"/>
          <w:sz w:val="22"/>
          <w:szCs w:val="22"/>
          <w:shd w:val="clear" w:color="auto" w:fill="FFFFFF"/>
        </w:rPr>
        <w:t>և</w:t>
      </w:r>
      <w:r w:rsidRPr="00DA4BAF">
        <w:rPr>
          <w:rFonts w:ascii="GHEA Grapalat" w:hAnsi="GHEA Grapalat" w:cs="Arial"/>
          <w:color w:val="000000"/>
          <w:sz w:val="22"/>
          <w:szCs w:val="22"/>
          <w:shd w:val="clear" w:color="auto" w:fill="FFFFFF"/>
          <w:lang w:val="af-ZA"/>
        </w:rPr>
        <w:t xml:space="preserve"> </w:t>
      </w:r>
      <w:r w:rsidRPr="00DA4BAF">
        <w:rPr>
          <w:rFonts w:ascii="GHEA Grapalat" w:hAnsi="GHEA Grapalat" w:cs="Arial"/>
          <w:color w:val="000000"/>
          <w:sz w:val="22"/>
          <w:szCs w:val="22"/>
          <w:shd w:val="clear" w:color="auto" w:fill="FFFFFF"/>
        </w:rPr>
        <w:t>Շիրակի</w:t>
      </w:r>
      <w:r w:rsidRPr="00DA4BAF">
        <w:rPr>
          <w:rFonts w:ascii="GHEA Grapalat" w:hAnsi="GHEA Grapalat" w:cs="Arial"/>
          <w:color w:val="000000"/>
          <w:sz w:val="22"/>
          <w:szCs w:val="22"/>
          <w:shd w:val="clear" w:color="auto" w:fill="FFFFFF"/>
          <w:lang w:val="af-ZA"/>
        </w:rPr>
        <w:t xml:space="preserve"> </w:t>
      </w:r>
      <w:r w:rsidRPr="00DA4BAF">
        <w:rPr>
          <w:rFonts w:ascii="GHEA Grapalat" w:hAnsi="GHEA Grapalat" w:cs="Arial"/>
          <w:color w:val="000000"/>
          <w:sz w:val="22"/>
          <w:szCs w:val="22"/>
          <w:shd w:val="clear" w:color="auto" w:fill="FFFFFF"/>
        </w:rPr>
        <w:t>մարզերի</w:t>
      </w:r>
      <w:r w:rsidR="00B92F64">
        <w:rPr>
          <w:rFonts w:ascii="GHEA Grapalat" w:hAnsi="GHEA Grapalat" w:cs="Arial"/>
          <w:color w:val="000000"/>
          <w:sz w:val="22"/>
          <w:szCs w:val="22"/>
          <w:shd w:val="clear" w:color="auto" w:fill="FFFFFF"/>
          <w:lang w:val="af-ZA"/>
        </w:rPr>
        <w:t xml:space="preserve"> </w:t>
      </w:r>
      <w:r w:rsidR="00B92F64" w:rsidRPr="00DF6894">
        <w:rPr>
          <w:rFonts w:ascii="GHEA Grapalat" w:hAnsi="GHEA Grapalat" w:cs="Arial"/>
          <w:color w:val="000000"/>
          <w:sz w:val="22"/>
          <w:szCs w:val="22"/>
          <w:shd w:val="clear" w:color="auto" w:fill="FFFFFF"/>
          <w:lang w:val="af-ZA"/>
        </w:rPr>
        <w:t xml:space="preserve">7 </w:t>
      </w:r>
      <w:r w:rsidRPr="00DA4BAF">
        <w:rPr>
          <w:rFonts w:ascii="GHEA Grapalat" w:hAnsi="GHEA Grapalat" w:cs="Arial"/>
          <w:color w:val="000000"/>
          <w:sz w:val="22"/>
          <w:szCs w:val="22"/>
          <w:shd w:val="clear" w:color="auto" w:fill="FFFFFF"/>
        </w:rPr>
        <w:t>հատուկ</w:t>
      </w:r>
      <w:r w:rsidRPr="00DA4BAF">
        <w:rPr>
          <w:rFonts w:ascii="GHEA Grapalat" w:hAnsi="GHEA Grapalat" w:cs="Arial"/>
          <w:color w:val="000000"/>
          <w:sz w:val="22"/>
          <w:szCs w:val="22"/>
          <w:shd w:val="clear" w:color="auto" w:fill="FFFFFF"/>
          <w:lang w:val="af-ZA"/>
        </w:rPr>
        <w:t xml:space="preserve"> </w:t>
      </w:r>
      <w:r w:rsidRPr="00DA4BAF">
        <w:rPr>
          <w:rFonts w:ascii="GHEA Grapalat" w:hAnsi="GHEA Grapalat" w:cs="Arial"/>
          <w:color w:val="000000"/>
          <w:sz w:val="22"/>
          <w:szCs w:val="22"/>
          <w:shd w:val="clear" w:color="auto" w:fill="FFFFFF"/>
        </w:rPr>
        <w:t>դպրոցներ</w:t>
      </w:r>
      <w:r w:rsidRPr="00DA4BAF">
        <w:rPr>
          <w:rFonts w:ascii="GHEA Grapalat" w:hAnsi="GHEA Grapalat" w:cs="Arial"/>
          <w:color w:val="000000"/>
          <w:sz w:val="22"/>
          <w:szCs w:val="22"/>
          <w:shd w:val="clear" w:color="auto" w:fill="FFFFFF"/>
          <w:lang w:val="af-ZA"/>
        </w:rPr>
        <w:t xml:space="preserve"> </w:t>
      </w:r>
      <w:r w:rsidRPr="00DA4BAF">
        <w:rPr>
          <w:rFonts w:ascii="GHEA Grapalat" w:hAnsi="GHEA Grapalat" w:cs="Arial"/>
          <w:color w:val="000000"/>
          <w:sz w:val="22"/>
          <w:szCs w:val="22"/>
          <w:shd w:val="clear" w:color="auto" w:fill="FFFFFF"/>
        </w:rPr>
        <w:t>վերակազմակերպվե</w:t>
      </w:r>
      <w:r w:rsidR="00DA4BAF">
        <w:rPr>
          <w:rFonts w:ascii="GHEA Grapalat" w:hAnsi="GHEA Grapalat" w:cs="Arial"/>
          <w:color w:val="000000"/>
          <w:sz w:val="22"/>
          <w:szCs w:val="22"/>
          <w:shd w:val="clear" w:color="auto" w:fill="FFFFFF"/>
        </w:rPr>
        <w:t>լ</w:t>
      </w:r>
      <w:r w:rsidR="00DA4BAF" w:rsidRPr="00DF6894">
        <w:rPr>
          <w:rFonts w:ascii="GHEA Grapalat" w:hAnsi="GHEA Grapalat" w:cs="Arial"/>
          <w:color w:val="000000"/>
          <w:sz w:val="22"/>
          <w:szCs w:val="22"/>
          <w:shd w:val="clear" w:color="auto" w:fill="FFFFFF"/>
          <w:lang w:val="af-ZA"/>
        </w:rPr>
        <w:t xml:space="preserve"> </w:t>
      </w:r>
      <w:r w:rsidR="00DA4BAF">
        <w:rPr>
          <w:rFonts w:ascii="GHEA Grapalat" w:hAnsi="GHEA Grapalat" w:cs="Arial"/>
          <w:color w:val="000000"/>
          <w:sz w:val="22"/>
          <w:szCs w:val="22"/>
          <w:shd w:val="clear" w:color="auto" w:fill="FFFFFF"/>
        </w:rPr>
        <w:t>են</w:t>
      </w:r>
      <w:r w:rsidRPr="00DA4BAF">
        <w:rPr>
          <w:rFonts w:ascii="GHEA Grapalat" w:hAnsi="GHEA Grapalat" w:cs="Arial"/>
          <w:color w:val="000000"/>
          <w:sz w:val="22"/>
          <w:szCs w:val="22"/>
          <w:shd w:val="clear" w:color="auto" w:fill="FFFFFF"/>
          <w:lang w:val="af-ZA"/>
        </w:rPr>
        <w:t xml:space="preserve"> </w:t>
      </w:r>
      <w:r w:rsidRPr="00DA4BAF">
        <w:rPr>
          <w:rFonts w:ascii="GHEA Grapalat" w:hAnsi="GHEA Grapalat" w:cs="Arial"/>
          <w:color w:val="000000"/>
          <w:sz w:val="22"/>
          <w:szCs w:val="22"/>
          <w:shd w:val="clear" w:color="auto" w:fill="FFFFFF"/>
        </w:rPr>
        <w:t>տարածքային</w:t>
      </w:r>
      <w:r w:rsidRPr="00DA4BAF">
        <w:rPr>
          <w:rFonts w:ascii="GHEA Grapalat" w:hAnsi="GHEA Grapalat" w:cs="Arial"/>
          <w:color w:val="000000"/>
          <w:sz w:val="22"/>
          <w:szCs w:val="22"/>
          <w:shd w:val="clear" w:color="auto" w:fill="FFFFFF"/>
          <w:lang w:val="af-ZA"/>
        </w:rPr>
        <w:t xml:space="preserve"> </w:t>
      </w:r>
      <w:r w:rsidRPr="001160D1">
        <w:rPr>
          <w:rFonts w:ascii="GHEA Grapalat" w:hAnsi="GHEA Grapalat" w:cs="Arial"/>
          <w:color w:val="000000"/>
          <w:sz w:val="22"/>
          <w:szCs w:val="22"/>
          <w:shd w:val="clear" w:color="auto" w:fill="FFFFFF"/>
        </w:rPr>
        <w:t>մանկավարժա</w:t>
      </w:r>
      <w:r w:rsidR="001160D1" w:rsidRPr="001160D1">
        <w:rPr>
          <w:rFonts w:ascii="GHEA Grapalat" w:hAnsi="GHEA Grapalat" w:cs="Arial"/>
          <w:color w:val="000000"/>
          <w:sz w:val="22"/>
          <w:szCs w:val="22"/>
          <w:shd w:val="clear" w:color="auto" w:fill="FFFFFF"/>
        </w:rPr>
        <w:t>հոգեբանա</w:t>
      </w:r>
      <w:r w:rsidRPr="001160D1">
        <w:rPr>
          <w:rFonts w:ascii="GHEA Grapalat" w:hAnsi="GHEA Grapalat" w:cs="Arial"/>
          <w:color w:val="000000"/>
          <w:sz w:val="22"/>
          <w:szCs w:val="22"/>
          <w:shd w:val="clear" w:color="auto" w:fill="FFFFFF"/>
        </w:rPr>
        <w:t>կան</w:t>
      </w:r>
      <w:r w:rsidRPr="00DA4BAF">
        <w:rPr>
          <w:rFonts w:ascii="GHEA Grapalat" w:hAnsi="GHEA Grapalat" w:cs="Arial"/>
          <w:color w:val="000000"/>
          <w:sz w:val="22"/>
          <w:szCs w:val="22"/>
          <w:shd w:val="clear" w:color="auto" w:fill="FFFFFF"/>
          <w:lang w:val="af-ZA"/>
        </w:rPr>
        <w:t xml:space="preserve"> </w:t>
      </w:r>
      <w:r w:rsidRPr="00DA4BAF">
        <w:rPr>
          <w:rFonts w:ascii="GHEA Grapalat" w:hAnsi="GHEA Grapalat" w:cs="Arial"/>
          <w:color w:val="000000"/>
          <w:sz w:val="22"/>
          <w:szCs w:val="22"/>
          <w:shd w:val="clear" w:color="auto" w:fill="FFFFFF"/>
        </w:rPr>
        <w:t>կենտրոնների</w:t>
      </w:r>
      <w:r w:rsidR="00E3430F" w:rsidRPr="00DA4BAF">
        <w:rPr>
          <w:rFonts w:ascii="GHEA Grapalat" w:hAnsi="GHEA Grapalat" w:cs="Arial"/>
          <w:color w:val="000000"/>
          <w:sz w:val="22"/>
          <w:szCs w:val="22"/>
          <w:shd w:val="clear" w:color="auto" w:fill="FFFFFF"/>
          <w:lang w:val="af-ZA"/>
        </w:rPr>
        <w:t>:</w:t>
      </w:r>
      <w:r w:rsidRPr="00DA4BAF">
        <w:rPr>
          <w:rFonts w:ascii="GHEA Grapalat" w:hAnsi="GHEA Grapalat" w:cs="Arial"/>
          <w:color w:val="000000"/>
          <w:sz w:val="22"/>
          <w:szCs w:val="22"/>
          <w:shd w:val="clear" w:color="auto" w:fill="FFFFFF"/>
          <w:lang w:val="af-ZA"/>
        </w:rPr>
        <w:t xml:space="preserve"> </w:t>
      </w:r>
      <w:r w:rsidR="004216C6" w:rsidRPr="00DA4BAF">
        <w:rPr>
          <w:rFonts w:ascii="GHEA Grapalat" w:hAnsi="GHEA Grapalat" w:cs="Arial"/>
          <w:color w:val="000000"/>
          <w:sz w:val="22"/>
          <w:szCs w:val="22"/>
          <w:shd w:val="clear" w:color="auto" w:fill="FFFFFF"/>
        </w:rPr>
        <w:t>ԱՄՆ</w:t>
      </w:r>
      <w:r w:rsidR="004216C6" w:rsidRPr="00DA4BAF">
        <w:rPr>
          <w:rFonts w:ascii="GHEA Grapalat" w:hAnsi="GHEA Grapalat" w:cs="Arial"/>
          <w:color w:val="000000"/>
          <w:sz w:val="22"/>
          <w:szCs w:val="22"/>
          <w:shd w:val="clear" w:color="auto" w:fill="FFFFFF"/>
          <w:lang w:val="af-ZA"/>
        </w:rPr>
        <w:t>-</w:t>
      </w:r>
      <w:r w:rsidR="004216C6" w:rsidRPr="00DA4BAF">
        <w:rPr>
          <w:rFonts w:ascii="GHEA Grapalat" w:hAnsi="GHEA Grapalat" w:cs="Arial"/>
          <w:color w:val="000000"/>
          <w:sz w:val="22"/>
          <w:szCs w:val="22"/>
          <w:shd w:val="clear" w:color="auto" w:fill="FFFFFF"/>
        </w:rPr>
        <w:t>ի</w:t>
      </w:r>
      <w:r w:rsidR="004216C6" w:rsidRPr="00DA4BAF">
        <w:rPr>
          <w:rFonts w:ascii="GHEA Grapalat" w:hAnsi="GHEA Grapalat" w:cs="Arial"/>
          <w:color w:val="000000"/>
          <w:sz w:val="22"/>
          <w:szCs w:val="22"/>
          <w:shd w:val="clear" w:color="auto" w:fill="FFFFFF"/>
          <w:lang w:val="af-ZA"/>
        </w:rPr>
        <w:t xml:space="preserve"> </w:t>
      </w:r>
      <w:r w:rsidR="004216C6" w:rsidRPr="00DA4BAF">
        <w:rPr>
          <w:rFonts w:ascii="GHEA Grapalat" w:hAnsi="GHEA Grapalat" w:cs="Arial"/>
          <w:color w:val="000000"/>
          <w:sz w:val="22"/>
          <w:szCs w:val="22"/>
          <w:shd w:val="clear" w:color="auto" w:fill="FFFFFF"/>
        </w:rPr>
        <w:t>միջազգային</w:t>
      </w:r>
      <w:r w:rsidR="004216C6" w:rsidRPr="00DA4BAF">
        <w:rPr>
          <w:rFonts w:ascii="GHEA Grapalat" w:hAnsi="GHEA Grapalat" w:cs="Arial"/>
          <w:color w:val="000000"/>
          <w:sz w:val="22"/>
          <w:szCs w:val="22"/>
          <w:shd w:val="clear" w:color="auto" w:fill="FFFFFF"/>
          <w:lang w:val="af-ZA"/>
        </w:rPr>
        <w:t xml:space="preserve"> </w:t>
      </w:r>
      <w:r w:rsidR="004216C6" w:rsidRPr="00DA4BAF">
        <w:rPr>
          <w:rFonts w:ascii="GHEA Grapalat" w:hAnsi="GHEA Grapalat" w:cs="Arial"/>
          <w:color w:val="000000"/>
          <w:sz w:val="22"/>
          <w:szCs w:val="22"/>
          <w:shd w:val="clear" w:color="auto" w:fill="FFFFFF"/>
        </w:rPr>
        <w:t>զարգացման</w:t>
      </w:r>
      <w:r w:rsidR="004216C6" w:rsidRPr="00DA4BAF">
        <w:rPr>
          <w:rFonts w:ascii="GHEA Grapalat" w:hAnsi="GHEA Grapalat" w:cs="Arial"/>
          <w:color w:val="000000"/>
          <w:sz w:val="22"/>
          <w:szCs w:val="22"/>
          <w:shd w:val="clear" w:color="auto" w:fill="FFFFFF"/>
          <w:lang w:val="af-ZA"/>
        </w:rPr>
        <w:t xml:space="preserve"> </w:t>
      </w:r>
      <w:r w:rsidR="004216C6" w:rsidRPr="00DA4BAF">
        <w:rPr>
          <w:rFonts w:ascii="GHEA Grapalat" w:hAnsi="GHEA Grapalat" w:cs="Arial"/>
          <w:color w:val="000000"/>
          <w:sz w:val="22"/>
          <w:szCs w:val="22"/>
          <w:shd w:val="clear" w:color="auto" w:fill="FFFFFF"/>
        </w:rPr>
        <w:t>ծրագրի</w:t>
      </w:r>
      <w:r w:rsidR="004216C6" w:rsidRPr="00DA4BAF">
        <w:rPr>
          <w:rFonts w:ascii="GHEA Grapalat" w:hAnsi="GHEA Grapalat" w:cs="Arial"/>
          <w:color w:val="000000"/>
          <w:sz w:val="22"/>
          <w:szCs w:val="22"/>
          <w:shd w:val="clear" w:color="auto" w:fill="FFFFFF"/>
          <w:lang w:val="af-ZA"/>
        </w:rPr>
        <w:t xml:space="preserve"> </w:t>
      </w:r>
      <w:r w:rsidR="004216C6" w:rsidRPr="00DA4BAF">
        <w:rPr>
          <w:rFonts w:ascii="GHEA Grapalat" w:hAnsi="GHEA Grapalat" w:cs="Arial"/>
          <w:color w:val="000000"/>
          <w:sz w:val="22"/>
          <w:szCs w:val="22"/>
          <w:shd w:val="clear" w:color="auto" w:fill="FFFFFF"/>
        </w:rPr>
        <w:t>աջակցությամբ</w:t>
      </w:r>
      <w:r w:rsidR="004216C6" w:rsidRPr="00DA4BAF">
        <w:rPr>
          <w:rFonts w:ascii="GHEA Grapalat" w:hAnsi="GHEA Grapalat" w:cs="Arial"/>
          <w:color w:val="000000"/>
          <w:sz w:val="22"/>
          <w:szCs w:val="22"/>
          <w:shd w:val="clear" w:color="auto" w:fill="FFFFFF"/>
          <w:lang w:val="af-ZA"/>
        </w:rPr>
        <w:t xml:space="preserve"> </w:t>
      </w:r>
      <w:r w:rsidR="004216C6" w:rsidRPr="00DA4BAF">
        <w:rPr>
          <w:rFonts w:ascii="GHEA Grapalat" w:hAnsi="GHEA Grapalat" w:cs="Arial"/>
          <w:color w:val="000000"/>
          <w:sz w:val="22"/>
          <w:szCs w:val="22"/>
          <w:shd w:val="clear" w:color="auto" w:fill="FFFFFF"/>
        </w:rPr>
        <w:t>իրականացվել</w:t>
      </w:r>
      <w:r w:rsidR="004216C6" w:rsidRPr="00DA4BAF">
        <w:rPr>
          <w:rFonts w:ascii="GHEA Grapalat" w:hAnsi="GHEA Grapalat" w:cs="Arial"/>
          <w:color w:val="000000"/>
          <w:sz w:val="22"/>
          <w:szCs w:val="22"/>
          <w:shd w:val="clear" w:color="auto" w:fill="FFFFFF"/>
          <w:lang w:val="af-ZA"/>
        </w:rPr>
        <w:t xml:space="preserve"> </w:t>
      </w:r>
      <w:r w:rsidR="004216C6" w:rsidRPr="00DA4BAF">
        <w:rPr>
          <w:rFonts w:ascii="GHEA Grapalat" w:hAnsi="GHEA Grapalat" w:cs="Arial"/>
          <w:color w:val="000000"/>
          <w:sz w:val="22"/>
          <w:szCs w:val="22"/>
          <w:shd w:val="clear" w:color="auto" w:fill="FFFFFF"/>
        </w:rPr>
        <w:t>է</w:t>
      </w:r>
      <w:r w:rsidR="004216C6" w:rsidRPr="00DA4BAF">
        <w:rPr>
          <w:rFonts w:ascii="GHEA Grapalat" w:hAnsi="GHEA Grapalat" w:cs="Arial"/>
          <w:color w:val="000000"/>
          <w:sz w:val="22"/>
          <w:szCs w:val="22"/>
          <w:shd w:val="clear" w:color="auto" w:fill="FFFFFF"/>
          <w:lang w:val="af-ZA"/>
        </w:rPr>
        <w:t xml:space="preserve"> </w:t>
      </w:r>
      <w:r w:rsidR="004216C6" w:rsidRPr="00DA4BAF">
        <w:rPr>
          <w:rFonts w:ascii="GHEA Grapalat" w:hAnsi="GHEA Grapalat" w:cs="Arial"/>
          <w:color w:val="000000"/>
          <w:sz w:val="22"/>
          <w:szCs w:val="22"/>
          <w:shd w:val="clear" w:color="auto" w:fill="FFFFFF"/>
        </w:rPr>
        <w:t>Սյունիքի</w:t>
      </w:r>
      <w:r w:rsidR="004216C6" w:rsidRPr="00DA4BAF">
        <w:rPr>
          <w:rFonts w:ascii="GHEA Grapalat" w:hAnsi="GHEA Grapalat" w:cs="Arial"/>
          <w:color w:val="000000"/>
          <w:sz w:val="22"/>
          <w:szCs w:val="22"/>
          <w:shd w:val="clear" w:color="auto" w:fill="FFFFFF"/>
          <w:lang w:val="af-ZA"/>
        </w:rPr>
        <w:t xml:space="preserve"> </w:t>
      </w:r>
      <w:r w:rsidR="004216C6" w:rsidRPr="00DA4BAF">
        <w:rPr>
          <w:rFonts w:ascii="GHEA Grapalat" w:hAnsi="GHEA Grapalat" w:cs="Arial"/>
          <w:color w:val="000000"/>
          <w:sz w:val="22"/>
          <w:szCs w:val="22"/>
          <w:shd w:val="clear" w:color="auto" w:fill="FFFFFF"/>
        </w:rPr>
        <w:t>մարզի</w:t>
      </w:r>
      <w:r w:rsidR="004216C6" w:rsidRPr="00DA4BAF">
        <w:rPr>
          <w:rFonts w:ascii="GHEA Grapalat" w:hAnsi="GHEA Grapalat" w:cs="Arial"/>
          <w:color w:val="000000"/>
          <w:sz w:val="22"/>
          <w:szCs w:val="22"/>
          <w:shd w:val="clear" w:color="auto" w:fill="FFFFFF"/>
          <w:lang w:val="af-ZA"/>
        </w:rPr>
        <w:t xml:space="preserve"> </w:t>
      </w:r>
      <w:r w:rsidR="004216C6" w:rsidRPr="001160D1">
        <w:rPr>
          <w:rFonts w:ascii="GHEA Grapalat" w:hAnsi="GHEA Grapalat" w:cs="Arial"/>
          <w:color w:val="000000"/>
          <w:sz w:val="22"/>
          <w:szCs w:val="22"/>
          <w:shd w:val="clear" w:color="auto" w:fill="FFFFFF"/>
        </w:rPr>
        <w:t>մանկավարժահոգեբանական</w:t>
      </w:r>
      <w:r w:rsidR="004216C6" w:rsidRPr="001160D1">
        <w:rPr>
          <w:rFonts w:ascii="GHEA Grapalat" w:hAnsi="GHEA Grapalat" w:cs="Arial"/>
          <w:color w:val="000000"/>
          <w:sz w:val="22"/>
          <w:szCs w:val="22"/>
          <w:shd w:val="clear" w:color="auto" w:fill="FFFFFF"/>
          <w:lang w:val="af-ZA"/>
        </w:rPr>
        <w:t xml:space="preserve"> </w:t>
      </w:r>
      <w:r w:rsidR="004216C6" w:rsidRPr="00DA4BAF">
        <w:rPr>
          <w:rFonts w:ascii="GHEA Grapalat" w:hAnsi="GHEA Grapalat" w:cs="Arial"/>
          <w:color w:val="000000"/>
          <w:sz w:val="22"/>
          <w:szCs w:val="22"/>
          <w:shd w:val="clear" w:color="auto" w:fill="FFFFFF"/>
        </w:rPr>
        <w:t>աջակցության</w:t>
      </w:r>
      <w:r w:rsidR="004216C6" w:rsidRPr="00DA4BAF">
        <w:rPr>
          <w:rFonts w:ascii="GHEA Grapalat" w:hAnsi="GHEA Grapalat" w:cs="Arial"/>
          <w:color w:val="000000"/>
          <w:sz w:val="22"/>
          <w:szCs w:val="22"/>
          <w:shd w:val="clear" w:color="auto" w:fill="FFFFFF"/>
          <w:lang w:val="af-ZA"/>
        </w:rPr>
        <w:t xml:space="preserve"> </w:t>
      </w:r>
      <w:r w:rsidR="004216C6" w:rsidRPr="00DA4BAF">
        <w:rPr>
          <w:rFonts w:ascii="GHEA Grapalat" w:hAnsi="GHEA Grapalat" w:cs="Arial"/>
          <w:color w:val="000000"/>
          <w:sz w:val="22"/>
          <w:szCs w:val="22"/>
          <w:shd w:val="clear" w:color="auto" w:fill="FFFFFF"/>
        </w:rPr>
        <w:t>կենտրոնի</w:t>
      </w:r>
      <w:r w:rsidR="004216C6" w:rsidRPr="00DA4BAF">
        <w:rPr>
          <w:rFonts w:ascii="GHEA Grapalat" w:hAnsi="GHEA Grapalat" w:cs="Arial"/>
          <w:color w:val="000000"/>
          <w:sz w:val="22"/>
          <w:szCs w:val="22"/>
          <w:shd w:val="clear" w:color="auto" w:fill="FFFFFF"/>
          <w:lang w:val="af-ZA"/>
        </w:rPr>
        <w:t xml:space="preserve"> </w:t>
      </w:r>
      <w:r w:rsidR="004216C6" w:rsidRPr="00DA4BAF">
        <w:rPr>
          <w:rFonts w:ascii="GHEA Grapalat" w:hAnsi="GHEA Grapalat" w:cs="Arial"/>
          <w:color w:val="000000"/>
          <w:sz w:val="22"/>
          <w:szCs w:val="22"/>
          <w:shd w:val="clear" w:color="auto" w:fill="FFFFFF"/>
        </w:rPr>
        <w:t>և</w:t>
      </w:r>
      <w:r w:rsidR="004216C6" w:rsidRPr="00DA4BAF">
        <w:rPr>
          <w:rFonts w:ascii="GHEA Grapalat" w:hAnsi="GHEA Grapalat" w:cs="Arial"/>
          <w:color w:val="000000"/>
          <w:sz w:val="22"/>
          <w:szCs w:val="22"/>
          <w:shd w:val="clear" w:color="auto" w:fill="FFFFFF"/>
          <w:lang w:val="af-ZA"/>
        </w:rPr>
        <w:t xml:space="preserve"> </w:t>
      </w:r>
      <w:r w:rsidR="004216C6" w:rsidRPr="00DA4BAF">
        <w:rPr>
          <w:rFonts w:ascii="GHEA Grapalat" w:hAnsi="GHEA Grapalat" w:cs="Arial"/>
          <w:color w:val="000000"/>
          <w:sz w:val="22"/>
          <w:szCs w:val="22"/>
          <w:shd w:val="clear" w:color="auto" w:fill="FFFFFF"/>
        </w:rPr>
        <w:t>թիրախային</w:t>
      </w:r>
      <w:r w:rsidR="004216C6" w:rsidRPr="00DA4BAF">
        <w:rPr>
          <w:rFonts w:ascii="GHEA Grapalat" w:hAnsi="GHEA Grapalat" w:cs="Arial"/>
          <w:color w:val="000000"/>
          <w:sz w:val="22"/>
          <w:szCs w:val="22"/>
          <w:shd w:val="clear" w:color="auto" w:fill="FFFFFF"/>
          <w:lang w:val="af-ZA"/>
        </w:rPr>
        <w:t xml:space="preserve"> 9 </w:t>
      </w:r>
      <w:r w:rsidR="004216C6" w:rsidRPr="00DA4BAF">
        <w:rPr>
          <w:rFonts w:ascii="GHEA Grapalat" w:hAnsi="GHEA Grapalat" w:cs="Arial"/>
          <w:color w:val="000000"/>
          <w:sz w:val="22"/>
          <w:szCs w:val="22"/>
          <w:shd w:val="clear" w:color="auto" w:fill="FFFFFF"/>
        </w:rPr>
        <w:t>դպրոցի</w:t>
      </w:r>
      <w:r w:rsidR="004216C6" w:rsidRPr="00DA4BAF">
        <w:rPr>
          <w:rFonts w:ascii="GHEA Grapalat" w:hAnsi="GHEA Grapalat" w:cs="Arial"/>
          <w:color w:val="000000"/>
          <w:sz w:val="22"/>
          <w:szCs w:val="22"/>
          <w:shd w:val="clear" w:color="auto" w:fill="FFFFFF"/>
          <w:lang w:val="af-ZA"/>
        </w:rPr>
        <w:t xml:space="preserve"> </w:t>
      </w:r>
      <w:r w:rsidR="004216C6" w:rsidRPr="00DA4BAF">
        <w:rPr>
          <w:rFonts w:ascii="GHEA Grapalat" w:hAnsi="GHEA Grapalat" w:cs="Arial"/>
          <w:color w:val="000000"/>
          <w:sz w:val="22"/>
          <w:szCs w:val="22"/>
          <w:shd w:val="clear" w:color="auto" w:fill="FFFFFF"/>
        </w:rPr>
        <w:t>ռեսուրս</w:t>
      </w:r>
      <w:r w:rsidR="00683D2B" w:rsidRPr="00DF6894">
        <w:rPr>
          <w:rFonts w:ascii="GHEA Grapalat" w:hAnsi="GHEA Grapalat" w:cs="Arial"/>
          <w:color w:val="000000"/>
          <w:sz w:val="22"/>
          <w:szCs w:val="22"/>
          <w:shd w:val="clear" w:color="auto" w:fill="FFFFFF"/>
          <w:lang w:val="af-ZA"/>
        </w:rPr>
        <w:t>-</w:t>
      </w:r>
      <w:r w:rsidR="004216C6" w:rsidRPr="00DA4BAF">
        <w:rPr>
          <w:rFonts w:ascii="GHEA Grapalat" w:hAnsi="GHEA Grapalat" w:cs="Arial"/>
          <w:color w:val="000000"/>
          <w:sz w:val="22"/>
          <w:szCs w:val="22"/>
          <w:shd w:val="clear" w:color="auto" w:fill="FFFFFF"/>
        </w:rPr>
        <w:t>սենյակների</w:t>
      </w:r>
      <w:r w:rsidR="004216C6" w:rsidRPr="00DA4BAF">
        <w:rPr>
          <w:rFonts w:ascii="GHEA Grapalat" w:hAnsi="GHEA Grapalat" w:cs="Arial"/>
          <w:color w:val="000000"/>
          <w:sz w:val="22"/>
          <w:szCs w:val="22"/>
          <w:shd w:val="clear" w:color="auto" w:fill="FFFFFF"/>
          <w:lang w:val="af-ZA"/>
        </w:rPr>
        <w:t xml:space="preserve"> </w:t>
      </w:r>
      <w:r w:rsidR="004216C6" w:rsidRPr="00DA4BAF">
        <w:rPr>
          <w:rFonts w:ascii="GHEA Grapalat" w:hAnsi="GHEA Grapalat" w:cs="Arial"/>
          <w:color w:val="000000"/>
          <w:sz w:val="22"/>
          <w:szCs w:val="22"/>
          <w:shd w:val="clear" w:color="auto" w:fill="FFFFFF"/>
        </w:rPr>
        <w:t>վերանորոգ</w:t>
      </w:r>
      <w:r w:rsidR="00120460">
        <w:rPr>
          <w:rFonts w:ascii="GHEA Grapalat" w:hAnsi="GHEA Grapalat" w:cs="Arial"/>
          <w:color w:val="000000"/>
          <w:sz w:val="22"/>
          <w:szCs w:val="22"/>
          <w:shd w:val="clear" w:color="auto" w:fill="FFFFFF"/>
        </w:rPr>
        <w:t>ում</w:t>
      </w:r>
      <w:r w:rsidR="00120460" w:rsidRPr="00DF6894">
        <w:rPr>
          <w:rFonts w:ascii="GHEA Grapalat" w:hAnsi="GHEA Grapalat" w:cs="Arial"/>
          <w:color w:val="000000"/>
          <w:sz w:val="22"/>
          <w:szCs w:val="22"/>
          <w:shd w:val="clear" w:color="auto" w:fill="FFFFFF"/>
          <w:lang w:val="af-ZA"/>
        </w:rPr>
        <w:t>:</w:t>
      </w:r>
    </w:p>
    <w:p w:rsidR="00A72EED" w:rsidRPr="00DA4BAF" w:rsidRDefault="00271D67" w:rsidP="00DA4BAF">
      <w:pPr>
        <w:pStyle w:val="ListParagraph"/>
        <w:numPr>
          <w:ilvl w:val="0"/>
          <w:numId w:val="32"/>
        </w:numPr>
        <w:spacing w:line="240" w:lineRule="auto"/>
        <w:ind w:right="141"/>
        <w:jc w:val="both"/>
        <w:rPr>
          <w:rFonts w:ascii="GHEA Grapalat" w:hAnsi="GHEA Grapalat"/>
          <w:color w:val="000000"/>
          <w:sz w:val="22"/>
          <w:szCs w:val="22"/>
          <w:lang w:val="af-ZA"/>
        </w:rPr>
      </w:pPr>
      <w:r w:rsidRPr="00DA4BAF">
        <w:rPr>
          <w:rFonts w:ascii="GHEA Grapalat" w:hAnsi="GHEA Grapalat" w:cs="Sylfaen"/>
          <w:color w:val="000000"/>
          <w:sz w:val="22"/>
          <w:szCs w:val="22"/>
          <w:lang w:val="af-ZA"/>
        </w:rPr>
        <w:t>Արագածոտնի</w:t>
      </w:r>
      <w:r w:rsidRPr="00DA4BAF">
        <w:rPr>
          <w:rFonts w:ascii="GHEA Grapalat" w:hAnsi="GHEA Grapalat"/>
          <w:color w:val="000000"/>
          <w:sz w:val="22"/>
          <w:szCs w:val="22"/>
          <w:lang w:val="af-ZA"/>
        </w:rPr>
        <w:t xml:space="preserve"> </w:t>
      </w:r>
      <w:r w:rsidRPr="00DA4BAF">
        <w:rPr>
          <w:rFonts w:ascii="GHEA Grapalat" w:hAnsi="GHEA Grapalat" w:cs="Sylfaen"/>
          <w:color w:val="000000"/>
          <w:sz w:val="22"/>
          <w:szCs w:val="22"/>
          <w:lang w:val="af-ZA"/>
        </w:rPr>
        <w:t>մարզի</w:t>
      </w:r>
      <w:r w:rsidRPr="00DA4BAF">
        <w:rPr>
          <w:rFonts w:ascii="GHEA Grapalat" w:hAnsi="GHEA Grapalat"/>
          <w:color w:val="000000"/>
          <w:sz w:val="22"/>
          <w:szCs w:val="22"/>
          <w:lang w:val="af-ZA"/>
        </w:rPr>
        <w:t xml:space="preserve"> 117 </w:t>
      </w:r>
      <w:r w:rsidRPr="00DA4BAF">
        <w:rPr>
          <w:rFonts w:ascii="GHEA Grapalat" w:hAnsi="GHEA Grapalat" w:cs="Sylfaen"/>
          <w:color w:val="000000"/>
          <w:sz w:val="22"/>
          <w:szCs w:val="22"/>
          <w:lang w:val="af-ZA"/>
        </w:rPr>
        <w:t>դպրոցներն</w:t>
      </w:r>
      <w:r w:rsidRPr="00DA4BAF">
        <w:rPr>
          <w:rFonts w:ascii="GHEA Grapalat" w:hAnsi="GHEA Grapalat"/>
          <w:color w:val="000000"/>
          <w:sz w:val="22"/>
          <w:szCs w:val="22"/>
          <w:lang w:val="af-ZA"/>
        </w:rPr>
        <w:t xml:space="preserve"> </w:t>
      </w:r>
      <w:r w:rsidRPr="00DA4BAF">
        <w:rPr>
          <w:rFonts w:ascii="GHEA Grapalat" w:hAnsi="GHEA Grapalat" w:cs="Sylfaen"/>
          <w:color w:val="000000"/>
          <w:sz w:val="22"/>
          <w:szCs w:val="22"/>
          <w:lang w:val="af-ZA"/>
        </w:rPr>
        <w:t>անցում</w:t>
      </w:r>
      <w:r w:rsidRPr="00DA4BAF">
        <w:rPr>
          <w:rFonts w:ascii="GHEA Grapalat" w:hAnsi="GHEA Grapalat"/>
          <w:color w:val="000000"/>
          <w:sz w:val="22"/>
          <w:szCs w:val="22"/>
          <w:lang w:val="af-ZA"/>
        </w:rPr>
        <w:t xml:space="preserve"> </w:t>
      </w:r>
      <w:r w:rsidR="00120460">
        <w:rPr>
          <w:rFonts w:ascii="GHEA Grapalat" w:hAnsi="GHEA Grapalat"/>
          <w:color w:val="000000"/>
          <w:sz w:val="22"/>
          <w:szCs w:val="22"/>
          <w:lang w:val="af-ZA"/>
        </w:rPr>
        <w:t xml:space="preserve">են </w:t>
      </w:r>
      <w:r w:rsidRPr="00DA4BAF">
        <w:rPr>
          <w:rFonts w:ascii="GHEA Grapalat" w:hAnsi="GHEA Grapalat" w:cs="Sylfaen"/>
          <w:color w:val="000000"/>
          <w:sz w:val="22"/>
          <w:szCs w:val="22"/>
          <w:lang w:val="af-ZA"/>
        </w:rPr>
        <w:t>կատարե</w:t>
      </w:r>
      <w:r w:rsidR="00120460">
        <w:rPr>
          <w:rFonts w:ascii="GHEA Grapalat" w:hAnsi="GHEA Grapalat" w:cs="Sylfaen"/>
          <w:color w:val="000000"/>
          <w:sz w:val="22"/>
          <w:szCs w:val="22"/>
          <w:lang w:val="af-ZA"/>
        </w:rPr>
        <w:t>լ</w:t>
      </w:r>
      <w:r w:rsidR="00DF6894">
        <w:rPr>
          <w:rFonts w:ascii="GHEA Grapalat" w:hAnsi="GHEA Grapalat" w:cs="Sylfaen"/>
          <w:color w:val="000000"/>
          <w:sz w:val="22"/>
          <w:szCs w:val="22"/>
          <w:lang w:val="af-ZA"/>
        </w:rPr>
        <w:t xml:space="preserve"> </w:t>
      </w:r>
      <w:r w:rsidRPr="00DA4BAF">
        <w:rPr>
          <w:rFonts w:ascii="GHEA Grapalat" w:hAnsi="GHEA Grapalat"/>
          <w:color w:val="000000"/>
          <w:sz w:val="22"/>
          <w:szCs w:val="22"/>
          <w:lang w:val="af-ZA"/>
        </w:rPr>
        <w:t>«</w:t>
      </w:r>
      <w:r w:rsidRPr="00DA4BAF">
        <w:rPr>
          <w:rFonts w:ascii="GHEA Grapalat" w:hAnsi="GHEA Grapalat" w:cs="Sylfaen"/>
          <w:color w:val="000000"/>
          <w:sz w:val="22"/>
          <w:szCs w:val="22"/>
          <w:lang w:val="af-ZA"/>
        </w:rPr>
        <w:t>Կայուն</w:t>
      </w:r>
      <w:r w:rsidRPr="00DA4BAF">
        <w:rPr>
          <w:rFonts w:ascii="GHEA Grapalat" w:hAnsi="GHEA Grapalat"/>
          <w:color w:val="000000"/>
          <w:sz w:val="22"/>
          <w:szCs w:val="22"/>
          <w:lang w:val="af-ZA"/>
        </w:rPr>
        <w:t xml:space="preserve"> </w:t>
      </w:r>
      <w:r w:rsidRPr="00DA4BAF">
        <w:rPr>
          <w:rFonts w:ascii="GHEA Grapalat" w:hAnsi="GHEA Grapalat" w:cs="Sylfaen"/>
          <w:color w:val="000000"/>
          <w:sz w:val="22"/>
          <w:szCs w:val="22"/>
          <w:lang w:val="af-ZA"/>
        </w:rPr>
        <w:t>դպրոցակ</w:t>
      </w:r>
      <w:r w:rsidRPr="00DA4BAF">
        <w:rPr>
          <w:rFonts w:ascii="GHEA Grapalat" w:hAnsi="GHEA Grapalat"/>
          <w:color w:val="000000"/>
          <w:sz w:val="22"/>
          <w:szCs w:val="22"/>
          <w:lang w:val="af-ZA"/>
        </w:rPr>
        <w:t xml:space="preserve">ան սնունդ» ազգային ծրագրին` սնունդ տրամադրելով նախակրթարանների և 1-4-րդ դասարանների 7514 սովորողի: </w:t>
      </w:r>
    </w:p>
    <w:p w:rsidR="00DA4BAF" w:rsidRPr="00DA4BAF" w:rsidRDefault="00A72EED" w:rsidP="00DA4BAF">
      <w:pPr>
        <w:pStyle w:val="ListParagraph"/>
        <w:numPr>
          <w:ilvl w:val="0"/>
          <w:numId w:val="32"/>
        </w:numPr>
        <w:spacing w:line="240" w:lineRule="auto"/>
        <w:ind w:right="141"/>
        <w:jc w:val="both"/>
        <w:rPr>
          <w:rFonts w:ascii="GHEA Grapalat" w:hAnsi="GHEA Grapalat" w:cs="Arial"/>
          <w:color w:val="000000"/>
          <w:sz w:val="22"/>
          <w:szCs w:val="22"/>
          <w:shd w:val="clear" w:color="auto" w:fill="FFFFFF"/>
          <w:lang w:val="af-ZA"/>
        </w:rPr>
      </w:pPr>
      <w:r w:rsidRPr="00DA4BAF">
        <w:rPr>
          <w:rFonts w:ascii="GHEA Grapalat" w:hAnsi="GHEA Grapalat" w:cs="Sylfaen"/>
          <w:sz w:val="22"/>
          <w:szCs w:val="22"/>
          <w:lang w:val="et-EE"/>
        </w:rPr>
        <w:t xml:space="preserve">2019-2020 ուսումնական տարում ևս </w:t>
      </w:r>
      <w:r w:rsidR="00DF6894">
        <w:rPr>
          <w:rFonts w:ascii="GHEA Grapalat" w:hAnsi="GHEA Grapalat" w:cs="Sylfaen"/>
          <w:sz w:val="22"/>
          <w:szCs w:val="22"/>
          <w:lang w:val="et-EE"/>
        </w:rPr>
        <w:t>նախարարությունն</w:t>
      </w:r>
      <w:r w:rsidRPr="00DA4BAF">
        <w:rPr>
          <w:rFonts w:ascii="GHEA Grapalat" w:hAnsi="GHEA Grapalat" w:cs="Sylfaen"/>
          <w:sz w:val="22"/>
          <w:szCs w:val="22"/>
          <w:lang w:val="et-EE"/>
        </w:rPr>
        <w:t xml:space="preserve"> ազգային փոքրամասնությունների լեզուներով դասավանդվող դպրոցներին տրամադրել է անհրաժեշտ դասագրքերը:</w:t>
      </w:r>
    </w:p>
    <w:p w:rsidR="00DA4BAF" w:rsidRPr="00DA4BAF" w:rsidRDefault="00281DCA" w:rsidP="00DA4BAF">
      <w:pPr>
        <w:pStyle w:val="ListParagraph"/>
        <w:numPr>
          <w:ilvl w:val="0"/>
          <w:numId w:val="32"/>
        </w:numPr>
        <w:spacing w:line="240" w:lineRule="auto"/>
        <w:ind w:right="141"/>
        <w:jc w:val="both"/>
        <w:rPr>
          <w:rFonts w:ascii="GHEA Grapalat" w:hAnsi="GHEA Grapalat" w:cs="Arial"/>
          <w:color w:val="000000"/>
          <w:sz w:val="22"/>
          <w:szCs w:val="22"/>
          <w:shd w:val="clear" w:color="auto" w:fill="FFFFFF"/>
          <w:lang w:val="af-ZA"/>
        </w:rPr>
      </w:pPr>
      <w:r w:rsidRPr="00DA4BAF">
        <w:rPr>
          <w:rFonts w:ascii="GHEA Grapalat" w:hAnsi="GHEA Grapalat"/>
          <w:color w:val="000000"/>
          <w:sz w:val="22"/>
          <w:szCs w:val="22"/>
          <w:lang w:val="af-ZA"/>
        </w:rPr>
        <w:t>ՀՀ–</w:t>
      </w:r>
      <w:r w:rsidR="008F0D0A" w:rsidRPr="00DA4BAF">
        <w:rPr>
          <w:rFonts w:ascii="GHEA Grapalat" w:hAnsi="GHEA Grapalat"/>
          <w:color w:val="000000"/>
          <w:sz w:val="22"/>
          <w:szCs w:val="22"/>
          <w:lang w:val="af-ZA"/>
        </w:rPr>
        <w:t>ի</w:t>
      </w:r>
      <w:r w:rsidR="00E647A8" w:rsidRPr="00DA4BAF">
        <w:rPr>
          <w:rFonts w:ascii="GHEA Grapalat" w:hAnsi="GHEA Grapalat"/>
          <w:color w:val="000000"/>
          <w:sz w:val="22"/>
          <w:szCs w:val="22"/>
          <w:lang w:val="af-ZA"/>
        </w:rPr>
        <w:t xml:space="preserve"> </w:t>
      </w:r>
      <w:r w:rsidRPr="00DA4BAF">
        <w:rPr>
          <w:rFonts w:ascii="GHEA Grapalat" w:hAnsi="GHEA Grapalat"/>
          <w:color w:val="000000"/>
          <w:sz w:val="22"/>
          <w:szCs w:val="22"/>
          <w:lang w:val="af-ZA"/>
        </w:rPr>
        <w:t>և Արցախ</w:t>
      </w:r>
      <w:r w:rsidR="008F0D0A" w:rsidRPr="00DA4BAF">
        <w:rPr>
          <w:rFonts w:ascii="GHEA Grapalat" w:hAnsi="GHEA Grapalat"/>
          <w:color w:val="000000"/>
          <w:sz w:val="22"/>
          <w:szCs w:val="22"/>
          <w:lang w:val="af-ZA"/>
        </w:rPr>
        <w:t>ի</w:t>
      </w:r>
      <w:r w:rsidRPr="00DA4BAF">
        <w:rPr>
          <w:rFonts w:ascii="GHEA Grapalat" w:hAnsi="GHEA Grapalat"/>
          <w:color w:val="000000"/>
          <w:sz w:val="22"/>
          <w:szCs w:val="22"/>
          <w:lang w:val="af-ZA"/>
        </w:rPr>
        <w:t xml:space="preserve"> ամառային ճամբար</w:t>
      </w:r>
      <w:r w:rsidR="008F0D0A" w:rsidRPr="00DA4BAF">
        <w:rPr>
          <w:rFonts w:ascii="GHEA Grapalat" w:hAnsi="GHEA Grapalat"/>
          <w:color w:val="000000"/>
          <w:sz w:val="22"/>
          <w:szCs w:val="22"/>
          <w:lang w:val="af-ZA"/>
        </w:rPr>
        <w:t>ներ</w:t>
      </w:r>
      <w:r w:rsidRPr="00DA4BAF">
        <w:rPr>
          <w:rFonts w:ascii="GHEA Grapalat" w:hAnsi="GHEA Grapalat"/>
          <w:color w:val="000000"/>
          <w:sz w:val="22"/>
          <w:szCs w:val="22"/>
          <w:lang w:val="af-ZA"/>
        </w:rPr>
        <w:t>ում իրենց հանգիստն են անցկացրել շուրջ 5000 դպրոցականներ:</w:t>
      </w:r>
    </w:p>
    <w:p w:rsidR="00E152FB" w:rsidRPr="00DA4BAF" w:rsidRDefault="00E152FB" w:rsidP="00DA4BAF">
      <w:pPr>
        <w:pStyle w:val="ListParagraph"/>
        <w:numPr>
          <w:ilvl w:val="0"/>
          <w:numId w:val="32"/>
        </w:numPr>
        <w:spacing w:line="240" w:lineRule="auto"/>
        <w:ind w:right="141"/>
        <w:jc w:val="both"/>
        <w:rPr>
          <w:rFonts w:ascii="GHEA Grapalat" w:hAnsi="GHEA Grapalat" w:cs="Arial"/>
          <w:color w:val="000000"/>
          <w:sz w:val="22"/>
          <w:szCs w:val="22"/>
          <w:shd w:val="clear" w:color="auto" w:fill="FFFFFF"/>
          <w:lang w:val="af-ZA"/>
        </w:rPr>
      </w:pPr>
      <w:r w:rsidRPr="00DA4BAF">
        <w:rPr>
          <w:rFonts w:ascii="GHEA Grapalat" w:hAnsi="GHEA Grapalat" w:cs="Arial"/>
          <w:color w:val="000000"/>
          <w:sz w:val="22"/>
          <w:szCs w:val="22"/>
          <w:shd w:val="clear" w:color="auto" w:fill="FFFFFF"/>
        </w:rPr>
        <w:t>Փոխհատուցվել</w:t>
      </w:r>
      <w:r w:rsidRPr="00DA4BAF">
        <w:rPr>
          <w:rFonts w:ascii="GHEA Grapalat" w:hAnsi="GHEA Grapalat" w:cs="Arial"/>
          <w:color w:val="000000"/>
          <w:sz w:val="22"/>
          <w:szCs w:val="22"/>
          <w:shd w:val="clear" w:color="auto" w:fill="FFFFFF"/>
          <w:lang w:val="af-ZA"/>
        </w:rPr>
        <w:t xml:space="preserve"> </w:t>
      </w:r>
      <w:r w:rsidRPr="00DA4BAF">
        <w:rPr>
          <w:rFonts w:ascii="GHEA Grapalat" w:hAnsi="GHEA Grapalat" w:cs="Arial"/>
          <w:color w:val="000000"/>
          <w:sz w:val="22"/>
          <w:szCs w:val="22"/>
          <w:shd w:val="clear" w:color="auto" w:fill="FFFFFF"/>
        </w:rPr>
        <w:t>է</w:t>
      </w:r>
      <w:r w:rsidRPr="00DA4BAF">
        <w:rPr>
          <w:rFonts w:ascii="GHEA Grapalat" w:hAnsi="GHEA Grapalat" w:cs="Arial"/>
          <w:color w:val="000000"/>
          <w:sz w:val="22"/>
          <w:szCs w:val="22"/>
          <w:shd w:val="clear" w:color="auto" w:fill="FFFFFF"/>
          <w:lang w:val="af-ZA"/>
        </w:rPr>
        <w:t xml:space="preserve"> </w:t>
      </w:r>
      <w:r w:rsidRPr="00DA4BAF">
        <w:rPr>
          <w:rFonts w:ascii="GHEA Grapalat" w:hAnsi="GHEA Grapalat" w:cs="Arial"/>
          <w:color w:val="000000"/>
          <w:sz w:val="22"/>
          <w:szCs w:val="22"/>
          <w:shd w:val="clear" w:color="auto" w:fill="FFFFFF"/>
        </w:rPr>
        <w:t>ապրիլյան</w:t>
      </w:r>
      <w:r w:rsidRPr="00DA4BAF">
        <w:rPr>
          <w:rFonts w:ascii="GHEA Grapalat" w:hAnsi="GHEA Grapalat" w:cs="Arial"/>
          <w:color w:val="000000"/>
          <w:sz w:val="22"/>
          <w:szCs w:val="22"/>
          <w:shd w:val="clear" w:color="auto" w:fill="FFFFFF"/>
          <w:lang w:val="af-ZA"/>
        </w:rPr>
        <w:t xml:space="preserve"> </w:t>
      </w:r>
      <w:r w:rsidRPr="00DA4BAF">
        <w:rPr>
          <w:rFonts w:ascii="GHEA Grapalat" w:hAnsi="GHEA Grapalat" w:cs="Arial"/>
          <w:color w:val="000000"/>
          <w:sz w:val="22"/>
          <w:szCs w:val="22"/>
          <w:shd w:val="clear" w:color="auto" w:fill="FFFFFF"/>
        </w:rPr>
        <w:t>պատերազմի</w:t>
      </w:r>
      <w:r w:rsidRPr="00DA4BAF">
        <w:rPr>
          <w:rFonts w:ascii="GHEA Grapalat" w:hAnsi="GHEA Grapalat" w:cs="Arial"/>
          <w:color w:val="000000"/>
          <w:sz w:val="22"/>
          <w:szCs w:val="22"/>
          <w:shd w:val="clear" w:color="auto" w:fill="FFFFFF"/>
          <w:lang w:val="af-ZA"/>
        </w:rPr>
        <w:t xml:space="preserve"> </w:t>
      </w:r>
      <w:r w:rsidRPr="00DA4BAF">
        <w:rPr>
          <w:rFonts w:ascii="GHEA Grapalat" w:hAnsi="GHEA Grapalat" w:cs="Arial"/>
          <w:color w:val="000000"/>
          <w:sz w:val="22"/>
          <w:szCs w:val="22"/>
          <w:shd w:val="clear" w:color="auto" w:fill="FFFFFF"/>
        </w:rPr>
        <w:t>օրերին</w:t>
      </w:r>
      <w:r w:rsidRPr="00DA4BAF">
        <w:rPr>
          <w:rFonts w:ascii="GHEA Grapalat" w:hAnsi="GHEA Grapalat" w:cs="Arial"/>
          <w:color w:val="000000"/>
          <w:sz w:val="22"/>
          <w:szCs w:val="22"/>
          <w:shd w:val="clear" w:color="auto" w:fill="FFFFFF"/>
          <w:lang w:val="af-ZA"/>
        </w:rPr>
        <w:t xml:space="preserve"> </w:t>
      </w:r>
      <w:r w:rsidRPr="00DA4BAF">
        <w:rPr>
          <w:rFonts w:ascii="GHEA Grapalat" w:hAnsi="GHEA Grapalat" w:cs="Arial"/>
          <w:color w:val="000000"/>
          <w:sz w:val="22"/>
          <w:szCs w:val="22"/>
          <w:shd w:val="clear" w:color="auto" w:fill="FFFFFF"/>
        </w:rPr>
        <w:t>ծառայած</w:t>
      </w:r>
      <w:r w:rsidRPr="00DA4BAF">
        <w:rPr>
          <w:rFonts w:ascii="GHEA Grapalat" w:hAnsi="GHEA Grapalat" w:cs="Arial"/>
          <w:color w:val="000000"/>
          <w:sz w:val="22"/>
          <w:szCs w:val="22"/>
          <w:shd w:val="clear" w:color="auto" w:fill="FFFFFF"/>
          <w:lang w:val="af-ZA"/>
        </w:rPr>
        <w:t xml:space="preserve"> </w:t>
      </w:r>
      <w:r w:rsidRPr="00DA4BAF">
        <w:rPr>
          <w:rFonts w:ascii="GHEA Grapalat" w:hAnsi="GHEA Grapalat" w:cs="Arial"/>
          <w:color w:val="000000"/>
          <w:sz w:val="22"/>
          <w:szCs w:val="22"/>
          <w:shd w:val="clear" w:color="auto" w:fill="FFFFFF"/>
        </w:rPr>
        <w:t>և</w:t>
      </w:r>
      <w:r w:rsidRPr="00DA4BAF">
        <w:rPr>
          <w:rFonts w:ascii="GHEA Grapalat" w:hAnsi="GHEA Grapalat" w:cs="Arial"/>
          <w:color w:val="000000"/>
          <w:sz w:val="22"/>
          <w:szCs w:val="22"/>
          <w:shd w:val="clear" w:color="auto" w:fill="FFFFFF"/>
          <w:lang w:val="af-ZA"/>
        </w:rPr>
        <w:t xml:space="preserve"> </w:t>
      </w:r>
      <w:r w:rsidRPr="00DA4BAF">
        <w:rPr>
          <w:rFonts w:ascii="GHEA Grapalat" w:hAnsi="GHEA Grapalat" w:cs="Arial"/>
          <w:color w:val="000000"/>
          <w:sz w:val="22"/>
          <w:szCs w:val="22"/>
          <w:shd w:val="clear" w:color="auto" w:fill="FFFFFF"/>
        </w:rPr>
        <w:t>մարտական</w:t>
      </w:r>
      <w:r w:rsidRPr="00DA4BAF">
        <w:rPr>
          <w:rFonts w:ascii="GHEA Grapalat" w:hAnsi="GHEA Grapalat" w:cs="Arial"/>
          <w:color w:val="000000"/>
          <w:sz w:val="22"/>
          <w:szCs w:val="22"/>
          <w:shd w:val="clear" w:color="auto" w:fill="FFFFFF"/>
          <w:lang w:val="af-ZA"/>
        </w:rPr>
        <w:t xml:space="preserve"> </w:t>
      </w:r>
      <w:r w:rsidRPr="00DA4BAF">
        <w:rPr>
          <w:rFonts w:ascii="GHEA Grapalat" w:hAnsi="GHEA Grapalat" w:cs="Arial"/>
          <w:color w:val="000000"/>
          <w:sz w:val="22"/>
          <w:szCs w:val="22"/>
          <w:shd w:val="clear" w:color="auto" w:fill="FFFFFF"/>
        </w:rPr>
        <w:t>հերթապահություն</w:t>
      </w:r>
      <w:r w:rsidRPr="00DA4BAF">
        <w:rPr>
          <w:rFonts w:ascii="GHEA Grapalat" w:hAnsi="GHEA Grapalat" w:cs="Arial"/>
          <w:color w:val="000000"/>
          <w:sz w:val="22"/>
          <w:szCs w:val="22"/>
          <w:shd w:val="clear" w:color="auto" w:fill="FFFFFF"/>
          <w:lang w:val="af-ZA"/>
        </w:rPr>
        <w:t xml:space="preserve"> </w:t>
      </w:r>
      <w:r w:rsidRPr="00DA4BAF">
        <w:rPr>
          <w:rFonts w:ascii="GHEA Grapalat" w:hAnsi="GHEA Grapalat" w:cs="Arial"/>
          <w:color w:val="000000"/>
          <w:sz w:val="22"/>
          <w:szCs w:val="22"/>
          <w:shd w:val="clear" w:color="auto" w:fill="FFFFFF"/>
        </w:rPr>
        <w:t>կատարած</w:t>
      </w:r>
      <w:r w:rsidR="00DF6894" w:rsidRPr="00DF6894">
        <w:rPr>
          <w:rFonts w:ascii="GHEA Grapalat" w:hAnsi="GHEA Grapalat" w:cs="Arial"/>
          <w:color w:val="000000"/>
          <w:sz w:val="22"/>
          <w:szCs w:val="22"/>
          <w:shd w:val="clear" w:color="auto" w:fill="FFFFFF"/>
          <w:lang w:val="af-ZA"/>
        </w:rPr>
        <w:t xml:space="preserve"> </w:t>
      </w:r>
      <w:r w:rsidRPr="00DA4BAF">
        <w:rPr>
          <w:rFonts w:ascii="GHEA Grapalat" w:hAnsi="GHEA Grapalat" w:cs="Arial"/>
          <w:color w:val="000000"/>
          <w:sz w:val="22"/>
          <w:szCs w:val="22"/>
          <w:shd w:val="clear" w:color="auto" w:fill="FFFFFF"/>
        </w:rPr>
        <w:t>ուսանողների</w:t>
      </w:r>
      <w:r w:rsidRPr="00DA4BAF">
        <w:rPr>
          <w:rFonts w:ascii="GHEA Grapalat" w:hAnsi="GHEA Grapalat" w:cs="Arial"/>
          <w:color w:val="000000"/>
          <w:sz w:val="22"/>
          <w:szCs w:val="22"/>
          <w:shd w:val="clear" w:color="auto" w:fill="FFFFFF"/>
          <w:lang w:val="af-ZA"/>
        </w:rPr>
        <w:t xml:space="preserve"> </w:t>
      </w:r>
      <w:r w:rsidRPr="00DA4BAF">
        <w:rPr>
          <w:rFonts w:ascii="GHEA Grapalat" w:hAnsi="GHEA Grapalat" w:cs="Arial"/>
          <w:color w:val="000000"/>
          <w:sz w:val="22"/>
          <w:szCs w:val="22"/>
          <w:shd w:val="clear" w:color="auto" w:fill="FFFFFF"/>
        </w:rPr>
        <w:t>վարձավճարների</w:t>
      </w:r>
      <w:r w:rsidRPr="00DA4BAF">
        <w:rPr>
          <w:rFonts w:ascii="GHEA Grapalat" w:hAnsi="GHEA Grapalat" w:cs="Arial"/>
          <w:color w:val="000000"/>
          <w:sz w:val="22"/>
          <w:szCs w:val="22"/>
          <w:shd w:val="clear" w:color="auto" w:fill="FFFFFF"/>
          <w:lang w:val="af-ZA"/>
        </w:rPr>
        <w:t xml:space="preserve"> 20%-</w:t>
      </w:r>
      <w:r w:rsidRPr="00DA4BAF">
        <w:rPr>
          <w:rFonts w:ascii="GHEA Grapalat" w:hAnsi="GHEA Grapalat" w:cs="Arial"/>
          <w:color w:val="000000"/>
          <w:sz w:val="22"/>
          <w:szCs w:val="22"/>
          <w:shd w:val="clear" w:color="auto" w:fill="FFFFFF"/>
        </w:rPr>
        <w:t>ից</w:t>
      </w:r>
      <w:r w:rsidR="00DF6894">
        <w:rPr>
          <w:rFonts w:ascii="GHEA Grapalat" w:hAnsi="GHEA Grapalat" w:cs="Arial"/>
          <w:color w:val="000000"/>
          <w:sz w:val="22"/>
          <w:szCs w:val="22"/>
          <w:shd w:val="clear" w:color="auto" w:fill="FFFFFF"/>
          <w:lang w:val="af-ZA"/>
        </w:rPr>
        <w:t xml:space="preserve"> 10</w:t>
      </w:r>
      <w:r w:rsidRPr="00DA4BAF">
        <w:rPr>
          <w:rFonts w:ascii="GHEA Grapalat" w:hAnsi="GHEA Grapalat" w:cs="Arial"/>
          <w:color w:val="000000"/>
          <w:sz w:val="22"/>
          <w:szCs w:val="22"/>
          <w:shd w:val="clear" w:color="auto" w:fill="FFFFFF"/>
          <w:lang w:val="af-ZA"/>
        </w:rPr>
        <w:t>%-</w:t>
      </w:r>
      <w:r w:rsidRPr="00DA4BAF">
        <w:rPr>
          <w:rFonts w:ascii="GHEA Grapalat" w:hAnsi="GHEA Grapalat" w:cs="Arial"/>
          <w:color w:val="000000"/>
          <w:sz w:val="22"/>
          <w:szCs w:val="22"/>
          <w:shd w:val="clear" w:color="auto" w:fill="FFFFFF"/>
        </w:rPr>
        <w:t>ը</w:t>
      </w:r>
      <w:r w:rsidRPr="00DA4BAF">
        <w:rPr>
          <w:rFonts w:ascii="GHEA Grapalat" w:hAnsi="GHEA Grapalat" w:cs="Arial"/>
          <w:color w:val="000000"/>
          <w:sz w:val="22"/>
          <w:szCs w:val="22"/>
          <w:shd w:val="clear" w:color="auto" w:fill="FFFFFF"/>
          <w:lang w:val="af-ZA"/>
        </w:rPr>
        <w:t xml:space="preserve">, </w:t>
      </w:r>
      <w:r w:rsidRPr="00DA4BAF">
        <w:rPr>
          <w:rFonts w:ascii="GHEA Grapalat" w:hAnsi="GHEA Grapalat" w:cs="Arial"/>
          <w:color w:val="000000"/>
          <w:sz w:val="22"/>
          <w:szCs w:val="22"/>
          <w:shd w:val="clear" w:color="auto" w:fill="FFFFFF"/>
        </w:rPr>
        <w:t>մնացած</w:t>
      </w:r>
      <w:r w:rsidRPr="00DA4BAF">
        <w:rPr>
          <w:rFonts w:ascii="GHEA Grapalat" w:hAnsi="GHEA Grapalat" w:cs="Arial"/>
          <w:color w:val="000000"/>
          <w:sz w:val="22"/>
          <w:szCs w:val="22"/>
          <w:shd w:val="clear" w:color="auto" w:fill="FFFFFF"/>
          <w:lang w:val="af-ZA"/>
        </w:rPr>
        <w:t xml:space="preserve"> 10%-</w:t>
      </w:r>
      <w:r w:rsidRPr="00DA4BAF">
        <w:rPr>
          <w:rFonts w:ascii="GHEA Grapalat" w:hAnsi="GHEA Grapalat" w:cs="Arial"/>
          <w:color w:val="000000"/>
          <w:sz w:val="22"/>
          <w:szCs w:val="22"/>
          <w:shd w:val="clear" w:color="auto" w:fill="FFFFFF"/>
        </w:rPr>
        <w:t>ը</w:t>
      </w:r>
      <w:r w:rsidRPr="00DA4BAF">
        <w:rPr>
          <w:rFonts w:ascii="GHEA Grapalat" w:hAnsi="GHEA Grapalat" w:cs="Arial"/>
          <w:color w:val="000000"/>
          <w:sz w:val="22"/>
          <w:szCs w:val="22"/>
          <w:shd w:val="clear" w:color="auto" w:fill="FFFFFF"/>
          <w:lang w:val="af-ZA"/>
        </w:rPr>
        <w:t xml:space="preserve"> </w:t>
      </w:r>
      <w:r w:rsidRPr="00DA4BAF">
        <w:rPr>
          <w:rFonts w:ascii="GHEA Grapalat" w:hAnsi="GHEA Grapalat" w:cs="Arial"/>
          <w:color w:val="000000"/>
          <w:sz w:val="22"/>
          <w:szCs w:val="22"/>
          <w:shd w:val="clear" w:color="auto" w:fill="FFFFFF"/>
        </w:rPr>
        <w:t>կփոխհատուցվի</w:t>
      </w:r>
      <w:r w:rsidR="00DF6894">
        <w:rPr>
          <w:rFonts w:ascii="GHEA Grapalat" w:hAnsi="GHEA Grapalat" w:cs="Arial"/>
          <w:color w:val="000000"/>
          <w:sz w:val="22"/>
          <w:szCs w:val="22"/>
          <w:shd w:val="clear" w:color="auto" w:fill="FFFFFF"/>
          <w:lang w:val="af-ZA"/>
        </w:rPr>
        <w:t xml:space="preserve"> 2020 </w:t>
      </w:r>
      <w:r w:rsidRPr="00DA4BAF">
        <w:rPr>
          <w:rFonts w:ascii="GHEA Grapalat" w:hAnsi="GHEA Grapalat" w:cs="Arial"/>
          <w:color w:val="000000"/>
          <w:sz w:val="22"/>
          <w:szCs w:val="22"/>
          <w:shd w:val="clear" w:color="auto" w:fill="FFFFFF"/>
        </w:rPr>
        <w:t>թվականին</w:t>
      </w:r>
      <w:r w:rsidRPr="00DA4BAF">
        <w:rPr>
          <w:rFonts w:ascii="GHEA Grapalat" w:hAnsi="GHEA Grapalat" w:cs="Arial"/>
          <w:color w:val="000000"/>
          <w:sz w:val="22"/>
          <w:szCs w:val="22"/>
          <w:shd w:val="clear" w:color="auto" w:fill="FFFFFF"/>
          <w:lang w:val="af-ZA"/>
        </w:rPr>
        <w:t>:</w:t>
      </w:r>
      <w:r w:rsidR="00DF6894">
        <w:rPr>
          <w:rFonts w:ascii="GHEA Grapalat" w:hAnsi="GHEA Grapalat" w:cs="Arial"/>
          <w:color w:val="000000"/>
          <w:sz w:val="22"/>
          <w:szCs w:val="22"/>
          <w:shd w:val="clear" w:color="auto" w:fill="FFFFFF"/>
          <w:lang w:val="af-ZA"/>
        </w:rPr>
        <w:t xml:space="preserve"> </w:t>
      </w:r>
      <w:r w:rsidRPr="00DA4BAF">
        <w:rPr>
          <w:rFonts w:ascii="GHEA Grapalat" w:hAnsi="GHEA Grapalat" w:cs="Arial"/>
          <w:color w:val="000000"/>
          <w:sz w:val="22"/>
          <w:szCs w:val="22"/>
          <w:shd w:val="clear" w:color="auto" w:fill="FFFFFF"/>
        </w:rPr>
        <w:t>Երկու</w:t>
      </w:r>
      <w:r w:rsidRPr="00DA4BAF">
        <w:rPr>
          <w:rFonts w:ascii="GHEA Grapalat" w:hAnsi="GHEA Grapalat" w:cs="Arial"/>
          <w:color w:val="000000"/>
          <w:sz w:val="22"/>
          <w:szCs w:val="22"/>
          <w:shd w:val="clear" w:color="auto" w:fill="FFFFFF"/>
          <w:lang w:val="af-ZA"/>
        </w:rPr>
        <w:t xml:space="preserve"> </w:t>
      </w:r>
      <w:r w:rsidRPr="00DA4BAF">
        <w:rPr>
          <w:rFonts w:ascii="GHEA Grapalat" w:hAnsi="GHEA Grapalat" w:cs="Arial"/>
          <w:color w:val="000000"/>
          <w:sz w:val="22"/>
          <w:szCs w:val="22"/>
          <w:shd w:val="clear" w:color="auto" w:fill="FFFFFF"/>
        </w:rPr>
        <w:t>և</w:t>
      </w:r>
      <w:r w:rsidRPr="00DA4BAF">
        <w:rPr>
          <w:rFonts w:ascii="GHEA Grapalat" w:hAnsi="GHEA Grapalat" w:cs="Arial"/>
          <w:color w:val="000000"/>
          <w:sz w:val="22"/>
          <w:szCs w:val="22"/>
          <w:shd w:val="clear" w:color="auto" w:fill="FFFFFF"/>
          <w:lang w:val="af-ZA"/>
        </w:rPr>
        <w:t xml:space="preserve"> </w:t>
      </w:r>
      <w:r w:rsidRPr="00DA4BAF">
        <w:rPr>
          <w:rFonts w:ascii="GHEA Grapalat" w:hAnsi="GHEA Grapalat" w:cs="Arial"/>
          <w:color w:val="000000"/>
          <w:sz w:val="22"/>
          <w:szCs w:val="22"/>
          <w:shd w:val="clear" w:color="auto" w:fill="FFFFFF"/>
        </w:rPr>
        <w:t>ավելի</w:t>
      </w:r>
      <w:r w:rsidR="00DF6894">
        <w:rPr>
          <w:rFonts w:ascii="GHEA Grapalat" w:hAnsi="GHEA Grapalat" w:cs="Arial"/>
          <w:color w:val="000000"/>
          <w:sz w:val="22"/>
          <w:szCs w:val="22"/>
          <w:shd w:val="clear" w:color="auto" w:fill="FFFFFF"/>
          <w:lang w:val="af-ZA"/>
        </w:rPr>
        <w:t xml:space="preserve"> </w:t>
      </w:r>
      <w:r w:rsidRPr="00DA4BAF">
        <w:rPr>
          <w:rFonts w:ascii="GHEA Grapalat" w:hAnsi="GHEA Grapalat" w:cs="Arial"/>
          <w:color w:val="000000"/>
          <w:sz w:val="22"/>
          <w:szCs w:val="22"/>
          <w:shd w:val="clear" w:color="auto" w:fill="FFFFFF"/>
        </w:rPr>
        <w:t>երեխա</w:t>
      </w:r>
      <w:r w:rsidR="00DF6894">
        <w:rPr>
          <w:rFonts w:ascii="GHEA Grapalat" w:hAnsi="GHEA Grapalat" w:cs="Arial"/>
          <w:color w:val="000000"/>
          <w:sz w:val="22"/>
          <w:szCs w:val="22"/>
          <w:shd w:val="clear" w:color="auto" w:fill="FFFFFF"/>
          <w:lang w:val="af-ZA"/>
        </w:rPr>
        <w:t xml:space="preserve"> </w:t>
      </w:r>
      <w:r w:rsidRPr="00DA4BAF">
        <w:rPr>
          <w:rFonts w:ascii="GHEA Grapalat" w:hAnsi="GHEA Grapalat" w:cs="Arial"/>
          <w:color w:val="000000"/>
          <w:sz w:val="22"/>
          <w:szCs w:val="22"/>
          <w:shd w:val="clear" w:color="auto" w:fill="FFFFFF"/>
        </w:rPr>
        <w:t>ունեցող</w:t>
      </w:r>
      <w:r w:rsidR="00DF6894">
        <w:rPr>
          <w:rFonts w:ascii="GHEA Grapalat" w:hAnsi="GHEA Grapalat" w:cs="Arial"/>
          <w:color w:val="000000"/>
          <w:sz w:val="22"/>
          <w:szCs w:val="22"/>
          <w:shd w:val="clear" w:color="auto" w:fill="FFFFFF"/>
          <w:lang w:val="af-ZA"/>
        </w:rPr>
        <w:t xml:space="preserve"> 25 </w:t>
      </w:r>
      <w:r w:rsidRPr="00DA4BAF">
        <w:rPr>
          <w:rFonts w:ascii="GHEA Grapalat" w:hAnsi="GHEA Grapalat" w:cs="Arial"/>
          <w:color w:val="000000"/>
          <w:sz w:val="22"/>
          <w:szCs w:val="22"/>
          <w:shd w:val="clear" w:color="auto" w:fill="FFFFFF"/>
        </w:rPr>
        <w:t>ուսանողների</w:t>
      </w:r>
      <w:r w:rsidR="00DF6894">
        <w:rPr>
          <w:rFonts w:ascii="GHEA Grapalat" w:hAnsi="GHEA Grapalat" w:cs="Arial"/>
          <w:color w:val="000000"/>
          <w:sz w:val="22"/>
          <w:szCs w:val="22"/>
          <w:shd w:val="clear" w:color="auto" w:fill="FFFFFF"/>
          <w:lang w:val="af-ZA"/>
        </w:rPr>
        <w:t xml:space="preserve"> </w:t>
      </w:r>
      <w:r w:rsidRPr="00DA4BAF">
        <w:rPr>
          <w:rFonts w:ascii="GHEA Grapalat" w:hAnsi="GHEA Grapalat" w:cs="Arial"/>
          <w:color w:val="000000"/>
          <w:sz w:val="22"/>
          <w:szCs w:val="22"/>
          <w:shd w:val="clear" w:color="auto" w:fill="FFFFFF"/>
        </w:rPr>
        <w:t>ուսման</w:t>
      </w:r>
      <w:r w:rsidRPr="00DA4BAF">
        <w:rPr>
          <w:rFonts w:ascii="GHEA Grapalat" w:hAnsi="GHEA Grapalat" w:cs="Arial"/>
          <w:color w:val="000000"/>
          <w:sz w:val="22"/>
          <w:szCs w:val="22"/>
          <w:shd w:val="clear" w:color="auto" w:fill="FFFFFF"/>
          <w:lang w:val="af-ZA"/>
        </w:rPr>
        <w:t xml:space="preserve"> </w:t>
      </w:r>
      <w:r w:rsidRPr="00DA4BAF">
        <w:rPr>
          <w:rFonts w:ascii="GHEA Grapalat" w:hAnsi="GHEA Grapalat" w:cs="Arial"/>
          <w:color w:val="000000"/>
          <w:sz w:val="22"/>
          <w:szCs w:val="22"/>
          <w:shd w:val="clear" w:color="auto" w:fill="FFFFFF"/>
        </w:rPr>
        <w:t>վարձը</w:t>
      </w:r>
      <w:r w:rsidRPr="00DA4BAF">
        <w:rPr>
          <w:rFonts w:ascii="GHEA Grapalat" w:hAnsi="GHEA Grapalat" w:cs="Arial"/>
          <w:color w:val="000000"/>
          <w:sz w:val="22"/>
          <w:szCs w:val="22"/>
          <w:shd w:val="clear" w:color="auto" w:fill="FFFFFF"/>
          <w:lang w:val="af-ZA"/>
        </w:rPr>
        <w:t xml:space="preserve"> </w:t>
      </w:r>
      <w:r w:rsidRPr="00DA4BAF">
        <w:rPr>
          <w:rFonts w:ascii="GHEA Grapalat" w:hAnsi="GHEA Grapalat" w:cs="Arial"/>
          <w:color w:val="000000"/>
          <w:sz w:val="22"/>
          <w:szCs w:val="22"/>
          <w:shd w:val="clear" w:color="auto" w:fill="FFFFFF"/>
        </w:rPr>
        <w:t>փոխհատուցվել</w:t>
      </w:r>
      <w:r w:rsidRPr="00DA4BAF">
        <w:rPr>
          <w:rFonts w:ascii="GHEA Grapalat" w:hAnsi="GHEA Grapalat" w:cs="Arial"/>
          <w:color w:val="000000"/>
          <w:sz w:val="22"/>
          <w:szCs w:val="22"/>
          <w:shd w:val="clear" w:color="auto" w:fill="FFFFFF"/>
          <w:lang w:val="af-ZA"/>
        </w:rPr>
        <w:t xml:space="preserve"> </w:t>
      </w:r>
      <w:r w:rsidRPr="00DA4BAF">
        <w:rPr>
          <w:rFonts w:ascii="GHEA Grapalat" w:hAnsi="GHEA Grapalat" w:cs="Arial"/>
          <w:color w:val="000000"/>
          <w:sz w:val="22"/>
          <w:szCs w:val="22"/>
          <w:shd w:val="clear" w:color="auto" w:fill="FFFFFF"/>
        </w:rPr>
        <w:t>է</w:t>
      </w:r>
      <w:r w:rsidRPr="00DA4BAF">
        <w:rPr>
          <w:rFonts w:ascii="GHEA Grapalat" w:hAnsi="GHEA Grapalat" w:cs="Arial"/>
          <w:color w:val="000000"/>
          <w:sz w:val="22"/>
          <w:szCs w:val="22"/>
          <w:shd w:val="clear" w:color="auto" w:fill="FFFFFF"/>
          <w:lang w:val="af-ZA"/>
        </w:rPr>
        <w:t xml:space="preserve"> </w:t>
      </w:r>
      <w:r w:rsidRPr="00DA4BAF">
        <w:rPr>
          <w:rFonts w:ascii="GHEA Grapalat" w:hAnsi="GHEA Grapalat" w:cs="Arial"/>
          <w:color w:val="000000"/>
          <w:sz w:val="22"/>
          <w:szCs w:val="22"/>
          <w:shd w:val="clear" w:color="auto" w:fill="FFFFFF"/>
        </w:rPr>
        <w:t>ամբողջովին</w:t>
      </w:r>
      <w:r w:rsidRPr="00DA4BAF">
        <w:rPr>
          <w:rFonts w:ascii="GHEA Grapalat" w:hAnsi="GHEA Grapalat" w:cs="Arial"/>
          <w:color w:val="000000"/>
          <w:sz w:val="22"/>
          <w:szCs w:val="22"/>
          <w:shd w:val="clear" w:color="auto" w:fill="FFFFFF"/>
          <w:lang w:val="af-ZA"/>
        </w:rPr>
        <w:t>:</w:t>
      </w:r>
    </w:p>
    <w:p w:rsidR="00606332" w:rsidRPr="00DA4BAF" w:rsidRDefault="00606332" w:rsidP="00DA4BAF">
      <w:pPr>
        <w:pStyle w:val="ListParagraph"/>
        <w:numPr>
          <w:ilvl w:val="0"/>
          <w:numId w:val="31"/>
        </w:numPr>
        <w:spacing w:before="0" w:after="0" w:line="240" w:lineRule="auto"/>
        <w:jc w:val="both"/>
        <w:rPr>
          <w:rFonts w:ascii="GHEA Grapalat" w:hAnsi="GHEA Grapalat"/>
          <w:sz w:val="22"/>
          <w:szCs w:val="22"/>
          <w:lang w:val="af-ZA"/>
        </w:rPr>
      </w:pPr>
      <w:r w:rsidRPr="00DA4BAF">
        <w:rPr>
          <w:rFonts w:ascii="GHEA Grapalat" w:hAnsi="GHEA Grapalat"/>
          <w:sz w:val="22"/>
          <w:szCs w:val="22"/>
        </w:rPr>
        <w:t>ԵՄ</w:t>
      </w:r>
      <w:r w:rsidRPr="00DA4BAF">
        <w:rPr>
          <w:rFonts w:ascii="GHEA Grapalat" w:hAnsi="GHEA Grapalat"/>
          <w:sz w:val="22"/>
          <w:szCs w:val="22"/>
          <w:lang w:val="af-ZA"/>
        </w:rPr>
        <w:t xml:space="preserve"> </w:t>
      </w:r>
      <w:r w:rsidRPr="00DA4BAF">
        <w:rPr>
          <w:rFonts w:ascii="GHEA Grapalat" w:hAnsi="GHEA Grapalat"/>
          <w:sz w:val="22"/>
          <w:szCs w:val="22"/>
        </w:rPr>
        <w:t>և</w:t>
      </w:r>
      <w:r w:rsidRPr="00DA4BAF">
        <w:rPr>
          <w:rFonts w:ascii="GHEA Grapalat" w:hAnsi="GHEA Grapalat"/>
          <w:sz w:val="22"/>
          <w:szCs w:val="22"/>
          <w:lang w:val="af-ZA"/>
        </w:rPr>
        <w:t xml:space="preserve"> </w:t>
      </w:r>
      <w:r w:rsidRPr="00DA4BAF">
        <w:rPr>
          <w:rFonts w:ascii="GHEA Grapalat" w:hAnsi="GHEA Grapalat"/>
          <w:sz w:val="22"/>
          <w:szCs w:val="22"/>
        </w:rPr>
        <w:t>Համաշխարհային</w:t>
      </w:r>
      <w:r w:rsidRPr="00DA4BAF">
        <w:rPr>
          <w:rFonts w:ascii="GHEA Grapalat" w:hAnsi="GHEA Grapalat"/>
          <w:sz w:val="22"/>
          <w:szCs w:val="22"/>
          <w:lang w:val="af-ZA"/>
        </w:rPr>
        <w:t xml:space="preserve"> </w:t>
      </w:r>
      <w:r w:rsidRPr="00DA4BAF">
        <w:rPr>
          <w:rFonts w:ascii="GHEA Grapalat" w:hAnsi="GHEA Grapalat"/>
          <w:sz w:val="22"/>
          <w:szCs w:val="22"/>
        </w:rPr>
        <w:t>բանկի</w:t>
      </w:r>
      <w:r w:rsidRPr="00DA4BAF">
        <w:rPr>
          <w:rFonts w:ascii="GHEA Grapalat" w:hAnsi="GHEA Grapalat"/>
          <w:sz w:val="22"/>
          <w:szCs w:val="22"/>
          <w:lang w:val="af-ZA"/>
        </w:rPr>
        <w:t xml:space="preserve"> </w:t>
      </w:r>
      <w:r w:rsidRPr="00DA4BAF">
        <w:rPr>
          <w:rFonts w:ascii="GHEA Grapalat" w:hAnsi="GHEA Grapalat"/>
          <w:sz w:val="22"/>
          <w:szCs w:val="22"/>
        </w:rPr>
        <w:t>աջակցությամբ</w:t>
      </w:r>
      <w:r w:rsidRPr="00DA4BAF">
        <w:rPr>
          <w:rFonts w:ascii="GHEA Grapalat" w:hAnsi="GHEA Grapalat"/>
          <w:sz w:val="22"/>
          <w:szCs w:val="22"/>
          <w:lang w:val="af-ZA"/>
        </w:rPr>
        <w:t xml:space="preserve"> </w:t>
      </w:r>
      <w:r w:rsidRPr="00DA4BAF">
        <w:rPr>
          <w:rFonts w:ascii="GHEA Grapalat" w:hAnsi="GHEA Grapalat"/>
          <w:sz w:val="22"/>
          <w:szCs w:val="22"/>
        </w:rPr>
        <w:t>ընթանում</w:t>
      </w:r>
      <w:r w:rsidRPr="00DA4BAF">
        <w:rPr>
          <w:rFonts w:ascii="GHEA Grapalat" w:hAnsi="GHEA Grapalat"/>
          <w:sz w:val="22"/>
          <w:szCs w:val="22"/>
          <w:lang w:val="af-ZA"/>
        </w:rPr>
        <w:t xml:space="preserve"> </w:t>
      </w:r>
      <w:r w:rsidRPr="00DA4BAF">
        <w:rPr>
          <w:rFonts w:ascii="GHEA Grapalat" w:hAnsi="GHEA Grapalat"/>
          <w:sz w:val="22"/>
          <w:szCs w:val="22"/>
        </w:rPr>
        <w:t>են</w:t>
      </w:r>
      <w:r w:rsidRPr="00DA4BAF">
        <w:rPr>
          <w:rFonts w:ascii="GHEA Grapalat" w:hAnsi="GHEA Grapalat"/>
          <w:sz w:val="22"/>
          <w:szCs w:val="22"/>
          <w:lang w:val="af-ZA"/>
        </w:rPr>
        <w:t xml:space="preserve"> </w:t>
      </w:r>
      <w:r w:rsidRPr="00DA4BAF">
        <w:rPr>
          <w:rFonts w:ascii="GHEA Grapalat" w:hAnsi="GHEA Grapalat"/>
          <w:sz w:val="22"/>
          <w:szCs w:val="22"/>
        </w:rPr>
        <w:t>աշխատանքներ</w:t>
      </w:r>
      <w:r w:rsidRPr="00DA4BAF">
        <w:rPr>
          <w:rFonts w:ascii="GHEA Grapalat" w:hAnsi="GHEA Grapalat"/>
          <w:sz w:val="22"/>
          <w:szCs w:val="22"/>
          <w:lang w:val="af-ZA"/>
        </w:rPr>
        <w:t xml:space="preserve"> </w:t>
      </w:r>
      <w:r w:rsidRPr="00DA4BAF">
        <w:rPr>
          <w:rFonts w:ascii="GHEA Grapalat" w:hAnsi="GHEA Grapalat"/>
          <w:sz w:val="22"/>
          <w:szCs w:val="22"/>
        </w:rPr>
        <w:t>հանրակրթական</w:t>
      </w:r>
      <w:r w:rsidRPr="00DA4BAF">
        <w:rPr>
          <w:rFonts w:ascii="GHEA Grapalat" w:hAnsi="GHEA Grapalat"/>
          <w:sz w:val="22"/>
          <w:szCs w:val="22"/>
          <w:lang w:val="af-ZA"/>
        </w:rPr>
        <w:t xml:space="preserve"> </w:t>
      </w:r>
      <w:r w:rsidRPr="00DA4BAF">
        <w:rPr>
          <w:rFonts w:ascii="GHEA Grapalat" w:hAnsi="GHEA Grapalat"/>
          <w:sz w:val="22"/>
          <w:szCs w:val="22"/>
        </w:rPr>
        <w:t>չափորոշի</w:t>
      </w:r>
      <w:r w:rsidR="00DF6894">
        <w:rPr>
          <w:rFonts w:ascii="GHEA Grapalat" w:hAnsi="GHEA Grapalat"/>
          <w:sz w:val="22"/>
          <w:szCs w:val="22"/>
        </w:rPr>
        <w:t>չ</w:t>
      </w:r>
      <w:r w:rsidRPr="00DA4BAF">
        <w:rPr>
          <w:rFonts w:ascii="GHEA Grapalat" w:hAnsi="GHEA Grapalat"/>
          <w:sz w:val="22"/>
          <w:szCs w:val="22"/>
        </w:rPr>
        <w:t>ների</w:t>
      </w:r>
      <w:r w:rsidRPr="00DA4BAF">
        <w:rPr>
          <w:rFonts w:ascii="GHEA Grapalat" w:hAnsi="GHEA Grapalat"/>
          <w:sz w:val="22"/>
          <w:szCs w:val="22"/>
          <w:lang w:val="af-ZA"/>
        </w:rPr>
        <w:t xml:space="preserve">, STEM </w:t>
      </w:r>
      <w:r w:rsidRPr="00DA4BAF">
        <w:rPr>
          <w:rFonts w:ascii="GHEA Grapalat" w:hAnsi="GHEA Grapalat"/>
          <w:sz w:val="22"/>
          <w:szCs w:val="22"/>
        </w:rPr>
        <w:t>կրթության</w:t>
      </w:r>
      <w:r w:rsidRPr="00DA4BAF">
        <w:rPr>
          <w:rFonts w:ascii="GHEA Grapalat" w:hAnsi="GHEA Grapalat"/>
          <w:sz w:val="22"/>
          <w:szCs w:val="22"/>
          <w:lang w:val="af-ZA"/>
        </w:rPr>
        <w:t xml:space="preserve">, </w:t>
      </w:r>
      <w:r w:rsidRPr="00DA4BAF">
        <w:rPr>
          <w:rFonts w:ascii="GHEA Grapalat" w:hAnsi="GHEA Grapalat"/>
          <w:sz w:val="22"/>
          <w:szCs w:val="22"/>
        </w:rPr>
        <w:t>առարկայական</w:t>
      </w:r>
      <w:r w:rsidRPr="00DA4BAF">
        <w:rPr>
          <w:rFonts w:ascii="GHEA Grapalat" w:hAnsi="GHEA Grapalat"/>
          <w:sz w:val="22"/>
          <w:szCs w:val="22"/>
          <w:lang w:val="af-ZA"/>
        </w:rPr>
        <w:t xml:space="preserve"> </w:t>
      </w:r>
      <w:r w:rsidRPr="00DA4BAF">
        <w:rPr>
          <w:rFonts w:ascii="GHEA Grapalat" w:hAnsi="GHEA Grapalat"/>
          <w:sz w:val="22"/>
          <w:szCs w:val="22"/>
        </w:rPr>
        <w:t>ծրագրերի</w:t>
      </w:r>
      <w:r w:rsidRPr="00DA4BAF">
        <w:rPr>
          <w:rFonts w:ascii="GHEA Grapalat" w:hAnsi="GHEA Grapalat"/>
          <w:sz w:val="22"/>
          <w:szCs w:val="22"/>
          <w:lang w:val="af-ZA"/>
        </w:rPr>
        <w:t xml:space="preserve"> </w:t>
      </w:r>
      <w:r w:rsidRPr="00DA4BAF">
        <w:rPr>
          <w:rFonts w:ascii="GHEA Grapalat" w:hAnsi="GHEA Grapalat"/>
          <w:sz w:val="22"/>
          <w:szCs w:val="22"/>
        </w:rPr>
        <w:t>մշակման</w:t>
      </w:r>
      <w:r w:rsidRPr="00DA4BAF">
        <w:rPr>
          <w:rFonts w:ascii="GHEA Grapalat" w:hAnsi="GHEA Grapalat"/>
          <w:sz w:val="22"/>
          <w:szCs w:val="22"/>
          <w:lang w:val="af-ZA"/>
        </w:rPr>
        <w:t xml:space="preserve"> </w:t>
      </w:r>
      <w:r w:rsidRPr="00DA4BAF">
        <w:rPr>
          <w:rFonts w:ascii="GHEA Grapalat" w:hAnsi="GHEA Grapalat"/>
          <w:sz w:val="22"/>
          <w:szCs w:val="22"/>
        </w:rPr>
        <w:t>ուղղությամբ</w:t>
      </w:r>
      <w:r w:rsidRPr="00DA4BAF">
        <w:rPr>
          <w:rFonts w:ascii="GHEA Grapalat" w:hAnsi="GHEA Grapalat"/>
          <w:sz w:val="22"/>
          <w:szCs w:val="22"/>
          <w:lang w:val="af-ZA"/>
        </w:rPr>
        <w:t xml:space="preserve">: </w:t>
      </w:r>
    </w:p>
    <w:p w:rsidR="0072221B" w:rsidRPr="00683D2B" w:rsidRDefault="003C6622" w:rsidP="00683D2B">
      <w:pPr>
        <w:pStyle w:val="ListParagraph"/>
        <w:numPr>
          <w:ilvl w:val="0"/>
          <w:numId w:val="31"/>
        </w:numPr>
        <w:spacing w:before="0" w:after="0" w:line="240" w:lineRule="auto"/>
        <w:jc w:val="both"/>
        <w:rPr>
          <w:rFonts w:ascii="GHEA Grapalat" w:hAnsi="GHEA Grapalat"/>
          <w:color w:val="000000"/>
          <w:sz w:val="22"/>
          <w:szCs w:val="22"/>
          <w:lang w:val="is-IS"/>
        </w:rPr>
      </w:pPr>
      <w:r w:rsidRPr="00683D2B">
        <w:rPr>
          <w:rFonts w:ascii="GHEA Grapalat" w:hAnsi="GHEA Grapalat"/>
          <w:color w:val="000000"/>
          <w:sz w:val="22"/>
          <w:szCs w:val="22"/>
          <w:lang w:val="is-IS"/>
        </w:rPr>
        <w:t>ՀՀ ԿԳՄՍ</w:t>
      </w:r>
      <w:r w:rsidR="0072221B" w:rsidRPr="00683D2B">
        <w:rPr>
          <w:rFonts w:ascii="GHEA Grapalat" w:hAnsi="GHEA Grapalat"/>
          <w:color w:val="000000"/>
          <w:sz w:val="22"/>
          <w:szCs w:val="22"/>
          <w:lang w:val="is-IS"/>
        </w:rPr>
        <w:t xml:space="preserve"> </w:t>
      </w:r>
      <w:r w:rsidR="00B92F64" w:rsidRPr="00683D2B">
        <w:rPr>
          <w:rFonts w:ascii="GHEA Grapalat" w:hAnsi="GHEA Grapalat"/>
          <w:color w:val="000000"/>
          <w:sz w:val="22"/>
          <w:szCs w:val="22"/>
          <w:lang w:val="is-IS"/>
        </w:rPr>
        <w:t>նախարարի հրամաններով հաստատվել են</w:t>
      </w:r>
      <w:r w:rsidR="00DF6894">
        <w:rPr>
          <w:rFonts w:ascii="GHEA Grapalat" w:hAnsi="GHEA Grapalat"/>
          <w:color w:val="000000"/>
          <w:sz w:val="22"/>
          <w:szCs w:val="22"/>
          <w:lang w:val="is-IS"/>
        </w:rPr>
        <w:t xml:space="preserve">` </w:t>
      </w:r>
      <w:r w:rsidR="000A2659" w:rsidRPr="00683D2B">
        <w:rPr>
          <w:rFonts w:ascii="GHEA Grapalat" w:hAnsi="GHEA Grapalat"/>
          <w:color w:val="000000"/>
          <w:sz w:val="22"/>
          <w:szCs w:val="22"/>
          <w:lang w:val="is-IS"/>
        </w:rPr>
        <w:t>«</w:t>
      </w:r>
      <w:r w:rsidR="0072221B" w:rsidRPr="00683D2B">
        <w:rPr>
          <w:rFonts w:ascii="GHEA Grapalat" w:hAnsi="GHEA Grapalat"/>
          <w:sz w:val="22"/>
          <w:szCs w:val="22"/>
        </w:rPr>
        <w:t>Հանրակրթության</w:t>
      </w:r>
      <w:r w:rsidR="0072221B" w:rsidRPr="00683D2B">
        <w:rPr>
          <w:rFonts w:ascii="GHEA Grapalat" w:hAnsi="GHEA Grapalat"/>
          <w:sz w:val="22"/>
          <w:szCs w:val="22"/>
          <w:lang w:val="is-IS"/>
        </w:rPr>
        <w:t xml:space="preserve"> </w:t>
      </w:r>
      <w:r w:rsidR="0072221B" w:rsidRPr="00683D2B">
        <w:rPr>
          <w:rFonts w:ascii="GHEA Grapalat" w:hAnsi="GHEA Grapalat"/>
          <w:sz w:val="22"/>
          <w:szCs w:val="22"/>
        </w:rPr>
        <w:t>կառավարման</w:t>
      </w:r>
      <w:r w:rsidR="0072221B" w:rsidRPr="00683D2B">
        <w:rPr>
          <w:rFonts w:ascii="GHEA Grapalat" w:hAnsi="GHEA Grapalat"/>
          <w:sz w:val="22"/>
          <w:szCs w:val="22"/>
          <w:lang w:val="is-IS"/>
        </w:rPr>
        <w:t xml:space="preserve"> </w:t>
      </w:r>
      <w:r w:rsidR="0072221B" w:rsidRPr="00683D2B">
        <w:rPr>
          <w:rFonts w:ascii="GHEA Grapalat" w:hAnsi="GHEA Grapalat"/>
          <w:sz w:val="22"/>
          <w:szCs w:val="22"/>
        </w:rPr>
        <w:t>համակարգի</w:t>
      </w:r>
      <w:r w:rsidR="00DF6894" w:rsidRPr="00DF6894">
        <w:rPr>
          <w:rFonts w:ascii="GHEA Grapalat" w:hAnsi="GHEA Grapalat"/>
          <w:sz w:val="22"/>
          <w:szCs w:val="22"/>
          <w:lang w:val="af-ZA"/>
        </w:rPr>
        <w:t xml:space="preserve"> </w:t>
      </w:r>
      <w:r w:rsidR="0072221B" w:rsidRPr="00683D2B">
        <w:rPr>
          <w:rFonts w:ascii="GHEA Grapalat" w:hAnsi="GHEA Grapalat"/>
          <w:sz w:val="22"/>
          <w:szCs w:val="22"/>
        </w:rPr>
        <w:t>բարեփոխումների</w:t>
      </w:r>
      <w:r w:rsidR="00DF6894" w:rsidRPr="00DF6894">
        <w:rPr>
          <w:rFonts w:ascii="GHEA Grapalat" w:hAnsi="GHEA Grapalat"/>
          <w:sz w:val="22"/>
          <w:szCs w:val="22"/>
          <w:lang w:val="af-ZA"/>
        </w:rPr>
        <w:t xml:space="preserve"> </w:t>
      </w:r>
      <w:r w:rsidR="0072221B" w:rsidRPr="00683D2B">
        <w:rPr>
          <w:rFonts w:ascii="GHEA Grapalat" w:hAnsi="GHEA Grapalat"/>
          <w:sz w:val="22"/>
          <w:szCs w:val="22"/>
        </w:rPr>
        <w:t>հայեցակարգը</w:t>
      </w:r>
      <w:r w:rsidR="000A2659" w:rsidRPr="00683D2B">
        <w:rPr>
          <w:rFonts w:ascii="GHEA Grapalat" w:hAnsi="GHEA Grapalat"/>
          <w:color w:val="000000"/>
          <w:sz w:val="22"/>
          <w:szCs w:val="22"/>
          <w:lang w:val="is-IS"/>
        </w:rPr>
        <w:t>»</w:t>
      </w:r>
      <w:r w:rsidR="00DF6894">
        <w:rPr>
          <w:rFonts w:ascii="GHEA Grapalat" w:hAnsi="GHEA Grapalat"/>
          <w:color w:val="000000"/>
          <w:sz w:val="22"/>
          <w:szCs w:val="22"/>
          <w:lang w:val="is-IS"/>
        </w:rPr>
        <w:t xml:space="preserve">, </w:t>
      </w:r>
      <w:r w:rsidR="000A2659" w:rsidRPr="00683D2B">
        <w:rPr>
          <w:rFonts w:ascii="GHEA Grapalat" w:hAnsi="GHEA Grapalat"/>
          <w:color w:val="000000"/>
          <w:sz w:val="22"/>
          <w:szCs w:val="22"/>
          <w:lang w:val="is-IS"/>
        </w:rPr>
        <w:t>Ուսուցիչների մասնագիտական որակավորումների</w:t>
      </w:r>
      <w:r w:rsidR="00DF6894">
        <w:rPr>
          <w:rFonts w:ascii="GHEA Grapalat" w:hAnsi="GHEA Grapalat"/>
          <w:color w:val="000000"/>
          <w:sz w:val="22"/>
          <w:szCs w:val="22"/>
          <w:lang w:val="is-IS"/>
        </w:rPr>
        <w:t xml:space="preserve"> </w:t>
      </w:r>
      <w:r w:rsidR="000A2659" w:rsidRPr="00683D2B">
        <w:rPr>
          <w:rFonts w:ascii="GHEA Grapalat" w:hAnsi="GHEA Grapalat"/>
          <w:color w:val="000000"/>
          <w:sz w:val="22"/>
          <w:szCs w:val="22"/>
          <w:lang w:val="is-IS"/>
        </w:rPr>
        <w:t>բնութագրերը</w:t>
      </w:r>
      <w:r w:rsidR="00B92F64" w:rsidRPr="00683D2B">
        <w:rPr>
          <w:rFonts w:ascii="GHEA Grapalat" w:hAnsi="GHEA Grapalat"/>
          <w:color w:val="000000"/>
          <w:sz w:val="22"/>
          <w:szCs w:val="22"/>
          <w:lang w:val="is-IS"/>
        </w:rPr>
        <w:t xml:space="preserve">, </w:t>
      </w:r>
      <w:r w:rsidR="00B92F64" w:rsidRPr="00683D2B">
        <w:rPr>
          <w:rFonts w:ascii="GHEA Grapalat" w:hAnsi="GHEA Grapalat"/>
          <w:sz w:val="22"/>
          <w:szCs w:val="22"/>
          <w:lang w:val="hy-AM"/>
        </w:rPr>
        <w:t>«ՀՀ կրթության կառավարման տեղեկատվական համակարգի (ԿԿՏՀ) ամբողջականացման գործողությունների պլանը»</w:t>
      </w:r>
      <w:r w:rsidR="00B92F64" w:rsidRPr="00683D2B">
        <w:rPr>
          <w:rFonts w:ascii="GHEA Grapalat" w:hAnsi="GHEA Grapalat"/>
          <w:sz w:val="22"/>
          <w:szCs w:val="22"/>
          <w:lang w:val="af-ZA"/>
        </w:rPr>
        <w:t>:</w:t>
      </w:r>
      <w:r w:rsidR="00B41582" w:rsidRPr="00683D2B">
        <w:rPr>
          <w:rFonts w:ascii="GHEA Grapalat" w:hAnsi="GHEA Grapalat"/>
          <w:color w:val="000000"/>
          <w:sz w:val="22"/>
          <w:szCs w:val="22"/>
          <w:lang w:val="is-IS"/>
        </w:rPr>
        <w:t xml:space="preserve"> </w:t>
      </w:r>
    </w:p>
    <w:p w:rsidR="00A72EED" w:rsidRPr="00DA4BAF" w:rsidRDefault="00B92F64" w:rsidP="00DA4BAF">
      <w:pPr>
        <w:pStyle w:val="NormalWeb"/>
        <w:numPr>
          <w:ilvl w:val="0"/>
          <w:numId w:val="31"/>
        </w:numPr>
        <w:spacing w:before="0" w:beforeAutospacing="0" w:after="0" w:afterAutospacing="0"/>
        <w:jc w:val="both"/>
        <w:rPr>
          <w:rFonts w:ascii="GHEA Grapalat" w:hAnsi="GHEA Grapalat"/>
          <w:color w:val="000000"/>
          <w:sz w:val="22"/>
          <w:szCs w:val="22"/>
          <w:lang w:val="is-IS"/>
        </w:rPr>
      </w:pPr>
      <w:r>
        <w:rPr>
          <w:rFonts w:ascii="GHEA Grapalat" w:hAnsi="GHEA Grapalat" w:cs="Sylfaen"/>
          <w:color w:val="000000"/>
          <w:sz w:val="22"/>
          <w:szCs w:val="22"/>
        </w:rPr>
        <w:t>Ն</w:t>
      </w:r>
      <w:r w:rsidR="00A72EED" w:rsidRPr="00DA4BAF">
        <w:rPr>
          <w:rFonts w:ascii="GHEA Grapalat" w:hAnsi="GHEA Grapalat" w:cs="Sylfaen"/>
          <w:color w:val="000000"/>
          <w:sz w:val="22"/>
          <w:szCs w:val="22"/>
        </w:rPr>
        <w:t>ախարարության</w:t>
      </w:r>
      <w:r w:rsidR="00A72EED" w:rsidRPr="00DA4BAF">
        <w:rPr>
          <w:rFonts w:ascii="GHEA Grapalat" w:hAnsi="GHEA Grapalat" w:cs="Times Armenian"/>
          <w:color w:val="000000"/>
          <w:sz w:val="22"/>
          <w:szCs w:val="22"/>
          <w:lang w:val="is-IS"/>
        </w:rPr>
        <w:t xml:space="preserve"> </w:t>
      </w:r>
      <w:r w:rsidR="00A72EED" w:rsidRPr="00DA4BAF">
        <w:rPr>
          <w:rFonts w:ascii="GHEA Grapalat" w:hAnsi="GHEA Grapalat" w:cs="Sylfaen"/>
          <w:color w:val="000000"/>
          <w:sz w:val="22"/>
          <w:szCs w:val="22"/>
        </w:rPr>
        <w:t>նախաձեռնությամբ</w:t>
      </w:r>
      <w:r>
        <w:rPr>
          <w:rFonts w:ascii="GHEA Grapalat" w:hAnsi="GHEA Grapalat" w:cs="Times Armenian"/>
          <w:color w:val="000000"/>
          <w:sz w:val="22"/>
          <w:szCs w:val="22"/>
          <w:lang w:val="is-IS"/>
        </w:rPr>
        <w:t xml:space="preserve"> հունիսի 1-ից</w:t>
      </w:r>
      <w:r w:rsidR="00A72EED" w:rsidRPr="00DA4BAF">
        <w:rPr>
          <w:rFonts w:ascii="GHEA Grapalat" w:hAnsi="GHEA Grapalat" w:cs="Times Armenian"/>
          <w:color w:val="000000"/>
          <w:sz w:val="22"/>
          <w:szCs w:val="22"/>
          <w:lang w:val="is-IS"/>
        </w:rPr>
        <w:t xml:space="preserve"> </w:t>
      </w:r>
      <w:r w:rsidR="00A72EED" w:rsidRPr="00DA4BAF">
        <w:rPr>
          <w:rFonts w:ascii="GHEA Grapalat" w:hAnsi="GHEA Grapalat" w:cs="Sylfaen"/>
          <w:color w:val="000000"/>
          <w:sz w:val="22"/>
          <w:szCs w:val="22"/>
        </w:rPr>
        <w:t>ՄԱԿ</w:t>
      </w:r>
      <w:r w:rsidR="00A72EED" w:rsidRPr="00DA4BAF">
        <w:rPr>
          <w:rFonts w:ascii="GHEA Grapalat" w:hAnsi="GHEA Grapalat" w:cs="Times Armenian"/>
          <w:color w:val="000000"/>
          <w:sz w:val="22"/>
          <w:szCs w:val="22"/>
          <w:lang w:val="is-IS"/>
        </w:rPr>
        <w:t>-</w:t>
      </w:r>
      <w:r w:rsidR="00A72EED" w:rsidRPr="00DA4BAF">
        <w:rPr>
          <w:rFonts w:ascii="GHEA Grapalat" w:hAnsi="GHEA Grapalat" w:cs="Sylfaen"/>
          <w:color w:val="000000"/>
          <w:sz w:val="22"/>
          <w:szCs w:val="22"/>
        </w:rPr>
        <w:t>ի</w:t>
      </w:r>
      <w:r w:rsidR="00A72EED" w:rsidRPr="00DA4BAF">
        <w:rPr>
          <w:rFonts w:ascii="GHEA Grapalat" w:hAnsi="GHEA Grapalat" w:cs="Times Armenian"/>
          <w:color w:val="000000"/>
          <w:sz w:val="22"/>
          <w:szCs w:val="22"/>
          <w:lang w:val="is-IS"/>
        </w:rPr>
        <w:t xml:space="preserve"> </w:t>
      </w:r>
      <w:r w:rsidR="00A72EED" w:rsidRPr="00DA4BAF">
        <w:rPr>
          <w:rFonts w:ascii="GHEA Grapalat" w:hAnsi="GHEA Grapalat" w:cs="Sylfaen"/>
          <w:color w:val="000000"/>
          <w:sz w:val="22"/>
          <w:szCs w:val="22"/>
        </w:rPr>
        <w:t>մանկական</w:t>
      </w:r>
      <w:r w:rsidR="00A72EED" w:rsidRPr="00DA4BAF">
        <w:rPr>
          <w:rFonts w:ascii="GHEA Grapalat" w:hAnsi="GHEA Grapalat" w:cs="Times Armenian"/>
          <w:color w:val="000000"/>
          <w:sz w:val="22"/>
          <w:szCs w:val="22"/>
          <w:lang w:val="is-IS"/>
        </w:rPr>
        <w:t xml:space="preserve"> </w:t>
      </w:r>
      <w:r w:rsidR="00A72EED" w:rsidRPr="00DA4BAF">
        <w:rPr>
          <w:rFonts w:ascii="GHEA Grapalat" w:hAnsi="GHEA Grapalat" w:cs="Sylfaen"/>
          <w:color w:val="000000"/>
          <w:sz w:val="22"/>
          <w:szCs w:val="22"/>
        </w:rPr>
        <w:t>հիմնադրամի</w:t>
      </w:r>
      <w:r w:rsidR="00A72EED" w:rsidRPr="00DA4BAF">
        <w:rPr>
          <w:rFonts w:ascii="GHEA Grapalat" w:hAnsi="GHEA Grapalat" w:cs="Times Armenian"/>
          <w:color w:val="000000"/>
          <w:sz w:val="22"/>
          <w:szCs w:val="22"/>
          <w:lang w:val="is-IS"/>
        </w:rPr>
        <w:t xml:space="preserve"> </w:t>
      </w:r>
      <w:r w:rsidR="00A72EED" w:rsidRPr="00DA4BAF">
        <w:rPr>
          <w:rFonts w:ascii="GHEA Grapalat" w:hAnsi="GHEA Grapalat" w:cs="Sylfaen"/>
          <w:color w:val="000000"/>
          <w:sz w:val="22"/>
          <w:szCs w:val="22"/>
        </w:rPr>
        <w:t>ֆինանսավորմամբ</w:t>
      </w:r>
      <w:r w:rsidR="00FE1C0C">
        <w:rPr>
          <w:rFonts w:ascii="GHEA Grapalat" w:hAnsi="GHEA Grapalat" w:cs="Times Armenian"/>
          <w:color w:val="000000"/>
          <w:sz w:val="22"/>
          <w:szCs w:val="22"/>
          <w:lang w:val="is-IS"/>
        </w:rPr>
        <w:t xml:space="preserve"> </w:t>
      </w:r>
      <w:r w:rsidR="00A72EED" w:rsidRPr="00DA4BAF">
        <w:rPr>
          <w:rFonts w:ascii="GHEA Grapalat" w:hAnsi="GHEA Grapalat" w:cs="Times Armenian"/>
          <w:color w:val="000000"/>
          <w:sz w:val="22"/>
          <w:szCs w:val="22"/>
          <w:lang w:val="is-IS"/>
        </w:rPr>
        <w:t>«</w:t>
      </w:r>
      <w:r w:rsidR="00A72EED" w:rsidRPr="00DA4BAF">
        <w:rPr>
          <w:rFonts w:ascii="GHEA Grapalat" w:hAnsi="GHEA Grapalat" w:cs="Sylfaen"/>
          <w:color w:val="000000"/>
          <w:sz w:val="22"/>
          <w:szCs w:val="22"/>
        </w:rPr>
        <w:t>Դասավանդի՛ր</w:t>
      </w:r>
      <w:r w:rsidR="00A72EED" w:rsidRPr="00DA4BAF">
        <w:rPr>
          <w:rFonts w:ascii="GHEA Grapalat" w:hAnsi="GHEA Grapalat" w:cs="Times Armenian"/>
          <w:color w:val="000000"/>
          <w:sz w:val="22"/>
          <w:szCs w:val="22"/>
          <w:lang w:val="is-IS"/>
        </w:rPr>
        <w:t xml:space="preserve"> </w:t>
      </w:r>
      <w:r w:rsidR="00A72EED" w:rsidRPr="00DA4BAF">
        <w:rPr>
          <w:rFonts w:ascii="GHEA Grapalat" w:hAnsi="GHEA Grapalat" w:cs="Sylfaen"/>
          <w:color w:val="000000"/>
          <w:sz w:val="22"/>
          <w:szCs w:val="22"/>
        </w:rPr>
        <w:t>Հայաստան</w:t>
      </w:r>
      <w:r w:rsidR="00A72EED" w:rsidRPr="00DA4BAF">
        <w:rPr>
          <w:rFonts w:ascii="GHEA Grapalat" w:hAnsi="GHEA Grapalat" w:cs="Times Armenian"/>
          <w:color w:val="000000"/>
          <w:sz w:val="22"/>
          <w:szCs w:val="22"/>
          <w:lang w:val="is-IS"/>
        </w:rPr>
        <w:t xml:space="preserve">» </w:t>
      </w:r>
      <w:r w:rsidR="00A72EED" w:rsidRPr="00DA4BAF">
        <w:rPr>
          <w:rFonts w:ascii="GHEA Grapalat" w:hAnsi="GHEA Grapalat" w:cs="Sylfaen"/>
          <w:color w:val="000000"/>
          <w:sz w:val="22"/>
          <w:szCs w:val="22"/>
        </w:rPr>
        <w:t>կրթական</w:t>
      </w:r>
      <w:r w:rsidR="00A72EED" w:rsidRPr="00DA4BAF">
        <w:rPr>
          <w:rFonts w:ascii="GHEA Grapalat" w:hAnsi="GHEA Grapalat" w:cs="Times Armenian"/>
          <w:color w:val="000000"/>
          <w:sz w:val="22"/>
          <w:szCs w:val="22"/>
          <w:lang w:val="is-IS"/>
        </w:rPr>
        <w:t xml:space="preserve"> </w:t>
      </w:r>
      <w:r w:rsidR="00FE1C0C">
        <w:rPr>
          <w:rFonts w:ascii="GHEA Grapalat" w:hAnsi="GHEA Grapalat" w:cs="Sylfaen"/>
          <w:color w:val="000000"/>
          <w:sz w:val="22"/>
          <w:szCs w:val="22"/>
        </w:rPr>
        <w:t>հիմնադրամն</w:t>
      </w:r>
      <w:r w:rsidR="00A72EED" w:rsidRPr="00DA4BAF">
        <w:rPr>
          <w:rFonts w:ascii="GHEA Grapalat" w:hAnsi="GHEA Grapalat" w:cs="Times Armenian"/>
          <w:color w:val="000000"/>
          <w:sz w:val="22"/>
          <w:szCs w:val="22"/>
          <w:lang w:val="is-IS"/>
        </w:rPr>
        <w:t xml:space="preserve"> </w:t>
      </w:r>
      <w:r w:rsidR="00A72EED" w:rsidRPr="00DA4BAF">
        <w:rPr>
          <w:rFonts w:ascii="GHEA Grapalat" w:hAnsi="GHEA Grapalat" w:cs="Sylfaen"/>
          <w:color w:val="000000"/>
          <w:sz w:val="22"/>
          <w:szCs w:val="22"/>
        </w:rPr>
        <w:t>իրականացնում</w:t>
      </w:r>
      <w:r w:rsidR="00A72EED" w:rsidRPr="00DA4BAF">
        <w:rPr>
          <w:rFonts w:ascii="GHEA Grapalat" w:hAnsi="GHEA Grapalat" w:cs="Times Armenian"/>
          <w:color w:val="000000"/>
          <w:sz w:val="22"/>
          <w:szCs w:val="22"/>
          <w:lang w:val="is-IS"/>
        </w:rPr>
        <w:t xml:space="preserve"> </w:t>
      </w:r>
      <w:r w:rsidR="00A72EED" w:rsidRPr="00DA4BAF">
        <w:rPr>
          <w:rFonts w:ascii="GHEA Grapalat" w:hAnsi="GHEA Grapalat" w:cs="Sylfaen"/>
          <w:color w:val="000000"/>
          <w:sz w:val="22"/>
          <w:szCs w:val="22"/>
        </w:rPr>
        <w:t>է</w:t>
      </w:r>
      <w:r w:rsidR="00A72EED" w:rsidRPr="00DA4BAF">
        <w:rPr>
          <w:rFonts w:ascii="GHEA Grapalat" w:hAnsi="GHEA Grapalat" w:cs="Times Armenian"/>
          <w:color w:val="000000"/>
          <w:sz w:val="22"/>
          <w:szCs w:val="22"/>
          <w:lang w:val="is-IS"/>
        </w:rPr>
        <w:t xml:space="preserve"> «</w:t>
      </w:r>
      <w:r w:rsidR="00A72EED" w:rsidRPr="00DA4BAF">
        <w:rPr>
          <w:rFonts w:ascii="GHEA Grapalat" w:hAnsi="GHEA Grapalat" w:cs="Sylfaen"/>
          <w:color w:val="000000"/>
          <w:sz w:val="22"/>
          <w:szCs w:val="22"/>
        </w:rPr>
        <w:t>Ուսուցիչների՝</w:t>
      </w:r>
      <w:r w:rsidR="00FE1C0C">
        <w:rPr>
          <w:rFonts w:ascii="GHEA Grapalat" w:hAnsi="GHEA Grapalat" w:cs="Times Armenian"/>
          <w:color w:val="000000"/>
          <w:sz w:val="22"/>
          <w:szCs w:val="22"/>
          <w:lang w:val="is-IS"/>
        </w:rPr>
        <w:t xml:space="preserve"> </w:t>
      </w:r>
      <w:r w:rsidR="00A72EED" w:rsidRPr="00DA4BAF">
        <w:rPr>
          <w:rFonts w:ascii="GHEA Grapalat" w:hAnsi="GHEA Grapalat" w:cs="Sylfaen"/>
          <w:color w:val="000000"/>
          <w:sz w:val="22"/>
          <w:szCs w:val="22"/>
        </w:rPr>
        <w:t>ներառող</w:t>
      </w:r>
      <w:r w:rsidR="00A72EED" w:rsidRPr="00DA4BAF">
        <w:rPr>
          <w:rFonts w:ascii="GHEA Grapalat" w:hAnsi="GHEA Grapalat" w:cs="Times Armenian"/>
          <w:color w:val="000000"/>
          <w:sz w:val="22"/>
          <w:szCs w:val="22"/>
          <w:lang w:val="is-IS"/>
        </w:rPr>
        <w:t xml:space="preserve"> </w:t>
      </w:r>
      <w:r w:rsidR="00A72EED" w:rsidRPr="00DA4BAF">
        <w:rPr>
          <w:rFonts w:ascii="GHEA Grapalat" w:hAnsi="GHEA Grapalat" w:cs="Sylfaen"/>
          <w:color w:val="000000"/>
          <w:sz w:val="22"/>
          <w:szCs w:val="22"/>
        </w:rPr>
        <w:t>դասավանդման</w:t>
      </w:r>
      <w:r w:rsidR="00A72EED" w:rsidRPr="00DA4BAF">
        <w:rPr>
          <w:rFonts w:ascii="GHEA Grapalat" w:hAnsi="GHEA Grapalat" w:cs="Times Armenian"/>
          <w:color w:val="000000"/>
          <w:sz w:val="22"/>
          <w:szCs w:val="22"/>
          <w:lang w:val="is-IS"/>
        </w:rPr>
        <w:t xml:space="preserve"> </w:t>
      </w:r>
      <w:r w:rsidR="00A72EED" w:rsidRPr="00DA4BAF">
        <w:rPr>
          <w:rFonts w:ascii="GHEA Grapalat" w:hAnsi="GHEA Grapalat" w:cs="Sylfaen"/>
          <w:color w:val="000000"/>
          <w:sz w:val="22"/>
          <w:szCs w:val="22"/>
        </w:rPr>
        <w:t>վերապատրաստման</w:t>
      </w:r>
      <w:r w:rsidR="00A72EED" w:rsidRPr="00DA4BAF">
        <w:rPr>
          <w:rFonts w:ascii="GHEA Grapalat" w:hAnsi="GHEA Grapalat" w:cs="Times Armenian"/>
          <w:color w:val="000000"/>
          <w:sz w:val="22"/>
          <w:szCs w:val="22"/>
          <w:lang w:val="is-IS"/>
        </w:rPr>
        <w:t xml:space="preserve"> </w:t>
      </w:r>
      <w:r w:rsidR="00A72EED" w:rsidRPr="00DA4BAF">
        <w:rPr>
          <w:rFonts w:ascii="GHEA Grapalat" w:hAnsi="GHEA Grapalat" w:cs="Sylfaen"/>
          <w:color w:val="000000"/>
          <w:sz w:val="22"/>
          <w:szCs w:val="22"/>
        </w:rPr>
        <w:t>կարողությունների</w:t>
      </w:r>
      <w:r w:rsidR="00A72EED" w:rsidRPr="00DA4BAF">
        <w:rPr>
          <w:rFonts w:ascii="GHEA Grapalat" w:hAnsi="GHEA Grapalat" w:cs="Times Armenian"/>
          <w:color w:val="000000"/>
          <w:sz w:val="22"/>
          <w:szCs w:val="22"/>
          <w:lang w:val="is-IS"/>
        </w:rPr>
        <w:t xml:space="preserve"> </w:t>
      </w:r>
      <w:r w:rsidR="00A72EED" w:rsidRPr="00DA4BAF">
        <w:rPr>
          <w:rFonts w:ascii="GHEA Grapalat" w:hAnsi="GHEA Grapalat" w:cs="Sylfaen"/>
          <w:color w:val="000000"/>
          <w:sz w:val="22"/>
          <w:szCs w:val="22"/>
        </w:rPr>
        <w:t>զարգացման</w:t>
      </w:r>
      <w:r w:rsidR="00A72EED" w:rsidRPr="00DA4BAF">
        <w:rPr>
          <w:rFonts w:ascii="GHEA Grapalat" w:hAnsi="GHEA Grapalat" w:cs="Times Armenian"/>
          <w:color w:val="000000"/>
          <w:sz w:val="22"/>
          <w:szCs w:val="22"/>
          <w:lang w:val="is-IS"/>
        </w:rPr>
        <w:t xml:space="preserve">» </w:t>
      </w:r>
      <w:r w:rsidR="00A72EED" w:rsidRPr="00DA4BAF">
        <w:rPr>
          <w:rFonts w:ascii="GHEA Grapalat" w:hAnsi="GHEA Grapalat" w:cs="Sylfaen"/>
          <w:color w:val="000000"/>
          <w:sz w:val="22"/>
          <w:szCs w:val="22"/>
        </w:rPr>
        <w:t>փորձնական</w:t>
      </w:r>
      <w:r w:rsidR="00A72EED" w:rsidRPr="00DA4BAF">
        <w:rPr>
          <w:rFonts w:ascii="GHEA Grapalat" w:hAnsi="GHEA Grapalat" w:cs="Times Armenian"/>
          <w:color w:val="000000"/>
          <w:sz w:val="22"/>
          <w:szCs w:val="22"/>
          <w:lang w:val="is-IS"/>
        </w:rPr>
        <w:t xml:space="preserve"> </w:t>
      </w:r>
      <w:r w:rsidR="00A72EED" w:rsidRPr="00DA4BAF">
        <w:rPr>
          <w:rFonts w:ascii="GHEA Grapalat" w:hAnsi="GHEA Grapalat" w:cs="Sylfaen"/>
          <w:color w:val="000000"/>
          <w:sz w:val="22"/>
          <w:szCs w:val="22"/>
        </w:rPr>
        <w:t>ծրագիրը</w:t>
      </w:r>
      <w:r w:rsidR="00F87845" w:rsidRPr="00DA4BAF">
        <w:rPr>
          <w:rFonts w:ascii="GHEA Grapalat" w:hAnsi="GHEA Grapalat" w:cs="Times Armenian"/>
          <w:color w:val="000000"/>
          <w:sz w:val="22"/>
          <w:szCs w:val="22"/>
          <w:lang w:val="is-IS"/>
        </w:rPr>
        <w:t>:</w:t>
      </w:r>
    </w:p>
    <w:p w:rsidR="003A2EA7" w:rsidRPr="00DA4BAF" w:rsidRDefault="003A2EA7" w:rsidP="00DA4BAF">
      <w:pPr>
        <w:pStyle w:val="ListParagraph"/>
        <w:numPr>
          <w:ilvl w:val="0"/>
          <w:numId w:val="31"/>
        </w:numPr>
        <w:spacing w:before="0" w:after="0" w:line="240" w:lineRule="auto"/>
        <w:jc w:val="both"/>
        <w:rPr>
          <w:rFonts w:ascii="GHEA Grapalat" w:hAnsi="GHEA Grapalat"/>
          <w:sz w:val="22"/>
          <w:szCs w:val="22"/>
          <w:lang w:val="is-IS"/>
        </w:rPr>
      </w:pPr>
      <w:r w:rsidRPr="00DA4BAF">
        <w:rPr>
          <w:rFonts w:ascii="GHEA Grapalat" w:hAnsi="GHEA Grapalat"/>
          <w:sz w:val="22"/>
          <w:szCs w:val="22"/>
        </w:rPr>
        <w:t>ՀՀ</w:t>
      </w:r>
      <w:r w:rsidRPr="00DA4BAF">
        <w:rPr>
          <w:rFonts w:ascii="GHEA Grapalat" w:hAnsi="GHEA Grapalat"/>
          <w:sz w:val="22"/>
          <w:szCs w:val="22"/>
          <w:lang w:val="af-ZA"/>
        </w:rPr>
        <w:t xml:space="preserve"> </w:t>
      </w:r>
      <w:r w:rsidRPr="00DA4BAF">
        <w:rPr>
          <w:rFonts w:ascii="GHEA Grapalat" w:hAnsi="GHEA Grapalat"/>
          <w:sz w:val="22"/>
          <w:szCs w:val="22"/>
        </w:rPr>
        <w:t>կառավարության</w:t>
      </w:r>
      <w:r w:rsidRPr="00DA4BAF">
        <w:rPr>
          <w:rFonts w:ascii="GHEA Grapalat" w:hAnsi="GHEA Grapalat"/>
          <w:sz w:val="22"/>
          <w:szCs w:val="22"/>
          <w:lang w:val="af-ZA"/>
        </w:rPr>
        <w:t xml:space="preserve"> </w:t>
      </w:r>
      <w:r w:rsidRPr="00DA4BAF">
        <w:rPr>
          <w:rFonts w:ascii="GHEA Grapalat" w:hAnsi="GHEA Grapalat"/>
          <w:sz w:val="22"/>
          <w:szCs w:val="22"/>
        </w:rPr>
        <w:t>որոշմամբ</w:t>
      </w:r>
      <w:r w:rsidRPr="00DA4BAF">
        <w:rPr>
          <w:rFonts w:ascii="GHEA Grapalat" w:hAnsi="GHEA Grapalat"/>
          <w:sz w:val="22"/>
          <w:szCs w:val="22"/>
          <w:lang w:val="af-ZA"/>
        </w:rPr>
        <w:t xml:space="preserve"> </w:t>
      </w:r>
      <w:r w:rsidRPr="00DA4BAF">
        <w:rPr>
          <w:rFonts w:ascii="GHEA Grapalat" w:hAnsi="GHEA Grapalat"/>
          <w:sz w:val="22"/>
          <w:szCs w:val="22"/>
        </w:rPr>
        <w:t>Առաջատար</w:t>
      </w:r>
      <w:r w:rsidRPr="00DA4BAF">
        <w:rPr>
          <w:rFonts w:ascii="GHEA Grapalat" w:hAnsi="GHEA Grapalat"/>
          <w:sz w:val="22"/>
          <w:szCs w:val="22"/>
          <w:lang w:val="af-ZA"/>
        </w:rPr>
        <w:t xml:space="preserve"> </w:t>
      </w:r>
      <w:r w:rsidRPr="00DA4BAF">
        <w:rPr>
          <w:rFonts w:ascii="GHEA Grapalat" w:hAnsi="GHEA Grapalat"/>
          <w:sz w:val="22"/>
          <w:szCs w:val="22"/>
        </w:rPr>
        <w:t>տեխնոլոգիաների</w:t>
      </w:r>
      <w:r w:rsidRPr="00DA4BAF">
        <w:rPr>
          <w:rFonts w:ascii="GHEA Grapalat" w:hAnsi="GHEA Grapalat"/>
          <w:sz w:val="22"/>
          <w:szCs w:val="22"/>
          <w:lang w:val="af-ZA"/>
        </w:rPr>
        <w:t xml:space="preserve"> </w:t>
      </w:r>
      <w:r w:rsidRPr="00DA4BAF">
        <w:rPr>
          <w:rFonts w:ascii="GHEA Grapalat" w:hAnsi="GHEA Grapalat"/>
          <w:sz w:val="22"/>
          <w:szCs w:val="22"/>
        </w:rPr>
        <w:t>ձեռնարկությունների</w:t>
      </w:r>
      <w:r w:rsidRPr="00DA4BAF">
        <w:rPr>
          <w:rFonts w:ascii="GHEA Grapalat" w:hAnsi="GHEA Grapalat"/>
          <w:sz w:val="22"/>
          <w:szCs w:val="22"/>
          <w:lang w:val="af-ZA"/>
        </w:rPr>
        <w:t xml:space="preserve"> </w:t>
      </w:r>
      <w:r w:rsidRPr="00DA4BAF">
        <w:rPr>
          <w:rFonts w:ascii="GHEA Grapalat" w:hAnsi="GHEA Grapalat"/>
          <w:sz w:val="22"/>
          <w:szCs w:val="22"/>
        </w:rPr>
        <w:t>միությանը</w:t>
      </w:r>
      <w:r w:rsidRPr="00DA4BAF">
        <w:rPr>
          <w:rFonts w:ascii="GHEA Grapalat" w:hAnsi="GHEA Grapalat"/>
          <w:sz w:val="22"/>
          <w:szCs w:val="22"/>
          <w:lang w:val="af-ZA"/>
        </w:rPr>
        <w:t xml:space="preserve"> </w:t>
      </w:r>
      <w:r w:rsidRPr="00DA4BAF">
        <w:rPr>
          <w:rFonts w:ascii="GHEA Grapalat" w:hAnsi="GHEA Grapalat"/>
          <w:sz w:val="22"/>
          <w:szCs w:val="22"/>
        </w:rPr>
        <w:t>թվով</w:t>
      </w:r>
      <w:r w:rsidRPr="00DA4BAF">
        <w:rPr>
          <w:rFonts w:ascii="GHEA Grapalat" w:hAnsi="GHEA Grapalat"/>
          <w:sz w:val="22"/>
          <w:szCs w:val="22"/>
          <w:lang w:val="af-ZA"/>
        </w:rPr>
        <w:t xml:space="preserve"> 284 </w:t>
      </w:r>
      <w:r w:rsidRPr="00DA4BAF">
        <w:rPr>
          <w:rFonts w:ascii="GHEA Grapalat" w:hAnsi="GHEA Grapalat"/>
          <w:sz w:val="22"/>
          <w:szCs w:val="22"/>
        </w:rPr>
        <w:t>ինժեներական</w:t>
      </w:r>
      <w:r w:rsidRPr="00DA4BAF">
        <w:rPr>
          <w:rFonts w:ascii="GHEA Grapalat" w:hAnsi="GHEA Grapalat"/>
          <w:sz w:val="22"/>
          <w:szCs w:val="22"/>
          <w:lang w:val="af-ZA"/>
        </w:rPr>
        <w:t xml:space="preserve"> </w:t>
      </w:r>
      <w:r w:rsidRPr="00DA4BAF">
        <w:rPr>
          <w:rFonts w:ascii="GHEA Grapalat" w:hAnsi="GHEA Grapalat"/>
          <w:sz w:val="22"/>
          <w:szCs w:val="22"/>
        </w:rPr>
        <w:t>լաբորատորիա</w:t>
      </w:r>
      <w:r w:rsidRPr="00DA4BAF">
        <w:rPr>
          <w:rFonts w:ascii="GHEA Grapalat" w:hAnsi="GHEA Grapalat"/>
          <w:sz w:val="22"/>
          <w:szCs w:val="22"/>
          <w:lang w:val="af-ZA"/>
        </w:rPr>
        <w:t xml:space="preserve"> </w:t>
      </w:r>
      <w:r w:rsidRPr="00DA4BAF">
        <w:rPr>
          <w:rFonts w:ascii="GHEA Grapalat" w:hAnsi="GHEA Grapalat"/>
          <w:sz w:val="22"/>
          <w:szCs w:val="22"/>
        </w:rPr>
        <w:t>ներդնելու</w:t>
      </w:r>
      <w:r w:rsidRPr="00DA4BAF">
        <w:rPr>
          <w:rFonts w:ascii="GHEA Grapalat" w:hAnsi="GHEA Grapalat"/>
          <w:sz w:val="22"/>
          <w:szCs w:val="22"/>
          <w:lang w:val="af-ZA"/>
        </w:rPr>
        <w:t xml:space="preserve"> </w:t>
      </w:r>
      <w:r w:rsidRPr="00DA4BAF">
        <w:rPr>
          <w:rFonts w:ascii="GHEA Grapalat" w:hAnsi="GHEA Grapalat"/>
          <w:sz w:val="22"/>
          <w:szCs w:val="22"/>
        </w:rPr>
        <w:t>նպատակով</w:t>
      </w:r>
      <w:r w:rsidRPr="00DA4BAF">
        <w:rPr>
          <w:rFonts w:ascii="GHEA Grapalat" w:hAnsi="GHEA Grapalat"/>
          <w:sz w:val="22"/>
          <w:szCs w:val="22"/>
          <w:lang w:val="af-ZA"/>
        </w:rPr>
        <w:t xml:space="preserve"> </w:t>
      </w:r>
      <w:r w:rsidRPr="00DA4BAF">
        <w:rPr>
          <w:rFonts w:ascii="GHEA Grapalat" w:hAnsi="GHEA Grapalat"/>
          <w:sz w:val="22"/>
          <w:szCs w:val="22"/>
        </w:rPr>
        <w:t>տրամադրվել</w:t>
      </w:r>
      <w:r w:rsidRPr="00DA4BAF">
        <w:rPr>
          <w:rFonts w:ascii="GHEA Grapalat" w:hAnsi="GHEA Grapalat"/>
          <w:sz w:val="22"/>
          <w:szCs w:val="22"/>
          <w:lang w:val="af-ZA"/>
        </w:rPr>
        <w:t xml:space="preserve"> </w:t>
      </w:r>
      <w:r w:rsidRPr="00DA4BAF">
        <w:rPr>
          <w:rFonts w:ascii="GHEA Grapalat" w:hAnsi="GHEA Grapalat"/>
          <w:sz w:val="22"/>
          <w:szCs w:val="22"/>
        </w:rPr>
        <w:t>է</w:t>
      </w:r>
      <w:r w:rsidRPr="00DA4BAF">
        <w:rPr>
          <w:rFonts w:ascii="GHEA Grapalat" w:hAnsi="GHEA Grapalat"/>
          <w:sz w:val="22"/>
          <w:szCs w:val="22"/>
          <w:lang w:val="af-ZA"/>
        </w:rPr>
        <w:t xml:space="preserve"> </w:t>
      </w:r>
      <w:r w:rsidRPr="00DA4BAF">
        <w:rPr>
          <w:rFonts w:ascii="GHEA Grapalat" w:hAnsi="GHEA Grapalat"/>
          <w:sz w:val="22"/>
          <w:szCs w:val="22"/>
        </w:rPr>
        <w:t>շուրջ</w:t>
      </w:r>
      <w:r w:rsidRPr="00DA4BAF">
        <w:rPr>
          <w:rFonts w:ascii="GHEA Grapalat" w:hAnsi="GHEA Grapalat"/>
          <w:sz w:val="22"/>
          <w:szCs w:val="22"/>
          <w:lang w:val="af-ZA"/>
        </w:rPr>
        <w:t xml:space="preserve"> 835 </w:t>
      </w:r>
      <w:r w:rsidRPr="00DA4BAF">
        <w:rPr>
          <w:rFonts w:ascii="GHEA Grapalat" w:hAnsi="GHEA Grapalat"/>
          <w:sz w:val="22"/>
          <w:szCs w:val="22"/>
        </w:rPr>
        <w:t>միլիոն</w:t>
      </w:r>
      <w:r w:rsidRPr="00DA4BAF">
        <w:rPr>
          <w:rFonts w:ascii="GHEA Grapalat" w:hAnsi="GHEA Grapalat"/>
          <w:sz w:val="22"/>
          <w:szCs w:val="22"/>
          <w:lang w:val="af-ZA"/>
        </w:rPr>
        <w:t xml:space="preserve"> </w:t>
      </w:r>
      <w:r w:rsidRPr="00DA4BAF">
        <w:rPr>
          <w:rFonts w:ascii="GHEA Grapalat" w:hAnsi="GHEA Grapalat"/>
          <w:sz w:val="22"/>
          <w:szCs w:val="22"/>
        </w:rPr>
        <w:t>ՀՀ</w:t>
      </w:r>
      <w:r w:rsidRPr="00DA4BAF">
        <w:rPr>
          <w:rFonts w:ascii="GHEA Grapalat" w:hAnsi="GHEA Grapalat"/>
          <w:sz w:val="22"/>
          <w:szCs w:val="22"/>
          <w:lang w:val="af-ZA"/>
        </w:rPr>
        <w:t xml:space="preserve"> </w:t>
      </w:r>
      <w:r w:rsidRPr="00DA4BAF">
        <w:rPr>
          <w:rFonts w:ascii="GHEA Grapalat" w:hAnsi="GHEA Grapalat"/>
          <w:sz w:val="22"/>
          <w:szCs w:val="22"/>
        </w:rPr>
        <w:t>դրամ</w:t>
      </w:r>
      <w:r w:rsidR="0072221B" w:rsidRPr="00DA4BAF">
        <w:rPr>
          <w:rFonts w:ascii="GHEA Grapalat" w:hAnsi="GHEA Grapalat"/>
          <w:sz w:val="22"/>
          <w:szCs w:val="22"/>
          <w:lang w:val="af-ZA"/>
        </w:rPr>
        <w:t>:</w:t>
      </w:r>
      <w:r w:rsidR="00120460" w:rsidRPr="00120460">
        <w:rPr>
          <w:rFonts w:ascii="GHEA Grapalat" w:hAnsi="GHEA Grapalat"/>
          <w:sz w:val="22"/>
          <w:szCs w:val="22"/>
          <w:lang w:val="af-ZA"/>
        </w:rPr>
        <w:t xml:space="preserve"> </w:t>
      </w:r>
      <w:r w:rsidR="005D5FC5">
        <w:rPr>
          <w:rFonts w:ascii="GHEA Grapalat" w:hAnsi="GHEA Grapalat"/>
          <w:sz w:val="22"/>
          <w:szCs w:val="22"/>
          <w:lang w:val="af-ZA"/>
        </w:rPr>
        <w:t xml:space="preserve">Արդյունքում` </w:t>
      </w:r>
      <w:r w:rsidR="00120460" w:rsidRPr="00DA4BAF">
        <w:rPr>
          <w:rFonts w:ascii="GHEA Grapalat" w:hAnsi="GHEA Grapalat"/>
          <w:sz w:val="22"/>
          <w:szCs w:val="22"/>
          <w:lang w:val="af-ZA"/>
        </w:rPr>
        <w:t xml:space="preserve"> </w:t>
      </w:r>
      <w:r w:rsidR="00120460" w:rsidRPr="00DA4BAF">
        <w:rPr>
          <w:rFonts w:ascii="GHEA Grapalat" w:hAnsi="GHEA Grapalat"/>
          <w:sz w:val="22"/>
          <w:szCs w:val="22"/>
        </w:rPr>
        <w:t>ՀՀ</w:t>
      </w:r>
      <w:r w:rsidR="00120460" w:rsidRPr="00DA4BAF">
        <w:rPr>
          <w:rFonts w:ascii="GHEA Grapalat" w:hAnsi="GHEA Grapalat"/>
          <w:sz w:val="22"/>
          <w:szCs w:val="22"/>
          <w:lang w:val="af-ZA"/>
        </w:rPr>
        <w:t xml:space="preserve"> </w:t>
      </w:r>
      <w:r w:rsidR="00120460" w:rsidRPr="00DA4BAF">
        <w:rPr>
          <w:rFonts w:ascii="GHEA Grapalat" w:hAnsi="GHEA Grapalat"/>
          <w:sz w:val="22"/>
          <w:szCs w:val="22"/>
        </w:rPr>
        <w:t>բոլոր</w:t>
      </w:r>
      <w:r w:rsidR="00120460" w:rsidRPr="00DA4BAF">
        <w:rPr>
          <w:rFonts w:ascii="GHEA Grapalat" w:hAnsi="GHEA Grapalat"/>
          <w:sz w:val="22"/>
          <w:szCs w:val="22"/>
          <w:lang w:val="af-ZA"/>
        </w:rPr>
        <w:t xml:space="preserve"> </w:t>
      </w:r>
      <w:r w:rsidR="00120460" w:rsidRPr="00DA4BAF">
        <w:rPr>
          <w:rFonts w:ascii="GHEA Grapalat" w:hAnsi="GHEA Grapalat"/>
          <w:sz w:val="22"/>
          <w:szCs w:val="22"/>
        </w:rPr>
        <w:t>մարզերում</w:t>
      </w:r>
      <w:r w:rsidR="00120460" w:rsidRPr="00DA4BAF">
        <w:rPr>
          <w:rFonts w:ascii="GHEA Grapalat" w:hAnsi="GHEA Grapalat"/>
          <w:sz w:val="22"/>
          <w:szCs w:val="22"/>
          <w:lang w:val="af-ZA"/>
        </w:rPr>
        <w:t xml:space="preserve"> </w:t>
      </w:r>
      <w:r w:rsidR="00120460" w:rsidRPr="00DA4BAF">
        <w:rPr>
          <w:rFonts w:ascii="GHEA Grapalat" w:hAnsi="GHEA Grapalat"/>
          <w:sz w:val="22"/>
          <w:szCs w:val="22"/>
        </w:rPr>
        <w:t>գործում</w:t>
      </w:r>
      <w:r w:rsidR="00120460" w:rsidRPr="00DA4BAF">
        <w:rPr>
          <w:rFonts w:ascii="GHEA Grapalat" w:hAnsi="GHEA Grapalat"/>
          <w:sz w:val="22"/>
          <w:szCs w:val="22"/>
          <w:lang w:val="af-ZA"/>
        </w:rPr>
        <w:t xml:space="preserve"> </w:t>
      </w:r>
      <w:r w:rsidR="00120460" w:rsidRPr="00DA4BAF">
        <w:rPr>
          <w:rFonts w:ascii="GHEA Grapalat" w:hAnsi="GHEA Grapalat"/>
          <w:sz w:val="22"/>
          <w:szCs w:val="22"/>
        </w:rPr>
        <w:t>են</w:t>
      </w:r>
      <w:r w:rsidR="00120460" w:rsidRPr="00DA4BAF">
        <w:rPr>
          <w:rFonts w:ascii="GHEA Grapalat" w:hAnsi="GHEA Grapalat"/>
          <w:sz w:val="22"/>
          <w:szCs w:val="22"/>
          <w:lang w:val="af-ZA"/>
        </w:rPr>
        <w:t xml:space="preserve"> </w:t>
      </w:r>
      <w:r w:rsidR="00120460" w:rsidRPr="00DA4BAF">
        <w:rPr>
          <w:rFonts w:ascii="GHEA Grapalat" w:hAnsi="GHEA Grapalat"/>
          <w:sz w:val="22"/>
          <w:szCs w:val="22"/>
        </w:rPr>
        <w:t>թվով</w:t>
      </w:r>
      <w:r w:rsidR="00120460" w:rsidRPr="00DA4BAF">
        <w:rPr>
          <w:rFonts w:ascii="GHEA Grapalat" w:hAnsi="GHEA Grapalat"/>
          <w:sz w:val="22"/>
          <w:szCs w:val="22"/>
          <w:lang w:val="af-ZA"/>
        </w:rPr>
        <w:t xml:space="preserve"> </w:t>
      </w:r>
      <w:r w:rsidR="00120460">
        <w:rPr>
          <w:rFonts w:ascii="GHEA Grapalat" w:hAnsi="GHEA Grapalat"/>
          <w:sz w:val="22"/>
          <w:szCs w:val="22"/>
          <w:lang w:val="af-ZA"/>
        </w:rPr>
        <w:t>575</w:t>
      </w:r>
      <w:r w:rsidR="00120460" w:rsidRPr="00DA4BAF">
        <w:rPr>
          <w:rFonts w:ascii="GHEA Grapalat" w:hAnsi="GHEA Grapalat"/>
          <w:sz w:val="22"/>
          <w:szCs w:val="22"/>
          <w:lang w:val="af-ZA"/>
        </w:rPr>
        <w:t xml:space="preserve"> </w:t>
      </w:r>
      <w:r w:rsidR="00120460" w:rsidRPr="00DA4BAF">
        <w:rPr>
          <w:rFonts w:ascii="GHEA Grapalat" w:hAnsi="GHEA Grapalat"/>
          <w:sz w:val="22"/>
          <w:szCs w:val="22"/>
        </w:rPr>
        <w:t>ինժեներական</w:t>
      </w:r>
      <w:r w:rsidR="00120460" w:rsidRPr="00DA4BAF">
        <w:rPr>
          <w:rFonts w:ascii="GHEA Grapalat" w:hAnsi="GHEA Grapalat"/>
          <w:sz w:val="22"/>
          <w:szCs w:val="22"/>
          <w:lang w:val="af-ZA"/>
        </w:rPr>
        <w:t xml:space="preserve"> </w:t>
      </w:r>
      <w:r w:rsidR="00120460" w:rsidRPr="00DA4BAF">
        <w:rPr>
          <w:rFonts w:ascii="GHEA Grapalat" w:hAnsi="GHEA Grapalat"/>
          <w:sz w:val="22"/>
          <w:szCs w:val="22"/>
        </w:rPr>
        <w:t>լաբորատորիաներ</w:t>
      </w:r>
      <w:r w:rsidR="00120460" w:rsidRPr="00DA4BAF">
        <w:rPr>
          <w:rFonts w:ascii="GHEA Grapalat" w:hAnsi="GHEA Grapalat"/>
          <w:sz w:val="22"/>
          <w:szCs w:val="22"/>
          <w:lang w:val="af-ZA"/>
        </w:rPr>
        <w:t xml:space="preserve"> </w:t>
      </w:r>
      <w:r w:rsidR="00120460" w:rsidRPr="00DA4BAF">
        <w:rPr>
          <w:rFonts w:ascii="GHEA Grapalat" w:hAnsi="GHEA Grapalat"/>
          <w:sz w:val="22"/>
          <w:szCs w:val="22"/>
        </w:rPr>
        <w:t>և</w:t>
      </w:r>
      <w:r w:rsidR="00120460" w:rsidRPr="00DA4BAF">
        <w:rPr>
          <w:rFonts w:ascii="GHEA Grapalat" w:hAnsi="GHEA Grapalat"/>
          <w:sz w:val="22"/>
          <w:szCs w:val="22"/>
          <w:lang w:val="af-ZA"/>
        </w:rPr>
        <w:t xml:space="preserve"> </w:t>
      </w:r>
      <w:r w:rsidR="00120460" w:rsidRPr="00DA4BAF">
        <w:rPr>
          <w:rFonts w:ascii="GHEA Grapalat" w:hAnsi="GHEA Grapalat"/>
          <w:sz w:val="22"/>
          <w:szCs w:val="22"/>
        </w:rPr>
        <w:t>ռոբոտաշինական</w:t>
      </w:r>
      <w:r w:rsidR="00120460" w:rsidRPr="00DA4BAF">
        <w:rPr>
          <w:rFonts w:ascii="GHEA Grapalat" w:hAnsi="GHEA Grapalat"/>
          <w:sz w:val="22"/>
          <w:szCs w:val="22"/>
          <w:lang w:val="af-ZA"/>
        </w:rPr>
        <w:t xml:space="preserve"> </w:t>
      </w:r>
      <w:r w:rsidR="00120460" w:rsidRPr="00DA4BAF">
        <w:rPr>
          <w:rFonts w:ascii="GHEA Grapalat" w:hAnsi="GHEA Grapalat"/>
          <w:sz w:val="22"/>
          <w:szCs w:val="22"/>
        </w:rPr>
        <w:t>խմբակներ</w:t>
      </w:r>
      <w:r w:rsidR="00120460" w:rsidRPr="00DA4BAF">
        <w:rPr>
          <w:rFonts w:ascii="GHEA Grapalat" w:hAnsi="GHEA Grapalat"/>
          <w:sz w:val="22"/>
          <w:szCs w:val="22"/>
          <w:lang w:val="af-ZA"/>
        </w:rPr>
        <w:t>:</w:t>
      </w:r>
    </w:p>
    <w:p w:rsidR="008C5638" w:rsidRPr="00DA4BAF" w:rsidRDefault="00606332" w:rsidP="00DA4BAF">
      <w:pPr>
        <w:pStyle w:val="Normal1"/>
        <w:numPr>
          <w:ilvl w:val="0"/>
          <w:numId w:val="31"/>
        </w:numPr>
        <w:pBdr>
          <w:top w:val="nil"/>
          <w:left w:val="nil"/>
          <w:bottom w:val="nil"/>
          <w:right w:val="nil"/>
          <w:between w:val="nil"/>
        </w:pBdr>
        <w:tabs>
          <w:tab w:val="left" w:pos="0"/>
          <w:tab w:val="left" w:pos="511"/>
        </w:tabs>
        <w:ind w:right="187"/>
        <w:jc w:val="both"/>
        <w:rPr>
          <w:rFonts w:ascii="GHEA Grapalat" w:hAnsi="GHEA Grapalat"/>
          <w:lang w:val="et-EE"/>
        </w:rPr>
      </w:pPr>
      <w:r w:rsidRPr="00DA4BAF">
        <w:rPr>
          <w:rFonts w:ascii="GHEA Grapalat" w:eastAsia="Times New Roman" w:hAnsi="GHEA Grapalat" w:cs="Sylfaen"/>
          <w:lang w:val="en-US"/>
        </w:rPr>
        <w:lastRenderedPageBreak/>
        <w:t>Նախնական</w:t>
      </w:r>
      <w:r w:rsidRPr="00DA4BAF">
        <w:rPr>
          <w:rFonts w:ascii="GHEA Grapalat" w:eastAsia="Times New Roman" w:hAnsi="GHEA Grapalat" w:cs="Sylfaen"/>
          <w:lang w:val="af-ZA"/>
        </w:rPr>
        <w:t xml:space="preserve"> /</w:t>
      </w:r>
      <w:r w:rsidRPr="00DA4BAF">
        <w:rPr>
          <w:rFonts w:ascii="GHEA Grapalat" w:eastAsia="Times New Roman" w:hAnsi="GHEA Grapalat" w:cs="Sylfaen"/>
          <w:lang w:val="en-US"/>
        </w:rPr>
        <w:t>արհեստագործական</w:t>
      </w:r>
      <w:r w:rsidRPr="00DA4BAF">
        <w:rPr>
          <w:rFonts w:ascii="GHEA Grapalat" w:eastAsia="Times New Roman" w:hAnsi="GHEA Grapalat" w:cs="Sylfaen"/>
          <w:lang w:val="af-ZA"/>
        </w:rPr>
        <w:t xml:space="preserve">/ </w:t>
      </w:r>
      <w:r w:rsidRPr="00DA4BAF">
        <w:rPr>
          <w:rFonts w:ascii="GHEA Grapalat" w:eastAsia="Times New Roman" w:hAnsi="GHEA Grapalat" w:cs="Sylfaen"/>
          <w:lang w:val="en-US"/>
        </w:rPr>
        <w:t>և</w:t>
      </w:r>
      <w:r w:rsidRPr="00DA4BAF">
        <w:rPr>
          <w:rFonts w:ascii="GHEA Grapalat" w:eastAsia="Times New Roman" w:hAnsi="GHEA Grapalat" w:cs="Sylfaen"/>
          <w:lang w:val="af-ZA"/>
        </w:rPr>
        <w:t xml:space="preserve"> </w:t>
      </w:r>
      <w:r w:rsidRPr="00DA4BAF">
        <w:rPr>
          <w:rFonts w:ascii="GHEA Grapalat" w:eastAsia="Times New Roman" w:hAnsi="GHEA Grapalat" w:cs="Sylfaen"/>
          <w:lang w:val="en-US"/>
        </w:rPr>
        <w:t>միջին</w:t>
      </w:r>
      <w:r w:rsidRPr="00DA4BAF">
        <w:rPr>
          <w:rFonts w:ascii="GHEA Grapalat" w:eastAsia="Times New Roman" w:hAnsi="GHEA Grapalat" w:cs="Sylfaen"/>
          <w:lang w:val="af-ZA"/>
        </w:rPr>
        <w:t xml:space="preserve"> </w:t>
      </w:r>
      <w:r w:rsidRPr="00DA4BAF">
        <w:rPr>
          <w:rFonts w:ascii="GHEA Grapalat" w:eastAsia="Times New Roman" w:hAnsi="GHEA Grapalat" w:cs="Sylfaen"/>
          <w:lang w:val="en-US"/>
        </w:rPr>
        <w:t>մասնագիտական</w:t>
      </w:r>
      <w:r w:rsidRPr="00DA4BAF">
        <w:rPr>
          <w:rFonts w:ascii="GHEA Grapalat" w:eastAsia="Times New Roman" w:hAnsi="GHEA Grapalat" w:cs="Sylfaen"/>
          <w:lang w:val="af-ZA"/>
        </w:rPr>
        <w:t xml:space="preserve"> </w:t>
      </w:r>
      <w:r w:rsidRPr="00DA4BAF">
        <w:rPr>
          <w:rFonts w:ascii="GHEA Grapalat" w:eastAsia="Times New Roman" w:hAnsi="GHEA Grapalat" w:cs="Sylfaen"/>
          <w:lang w:val="en-US"/>
        </w:rPr>
        <w:t>ոլորտում</w:t>
      </w:r>
      <w:r w:rsidR="00B37DE7" w:rsidRPr="00DA4BAF">
        <w:rPr>
          <w:rFonts w:ascii="GHEA Grapalat" w:eastAsia="Times New Roman" w:hAnsi="GHEA Grapalat" w:cs="Sylfaen"/>
          <w:lang w:val="af-ZA"/>
        </w:rPr>
        <w:t xml:space="preserve"> </w:t>
      </w:r>
      <w:r w:rsidRPr="00DA4BAF">
        <w:rPr>
          <w:rFonts w:ascii="GHEA Grapalat" w:hAnsi="GHEA Grapalat" w:cs="Sylfaen"/>
          <w:color w:val="1D2129"/>
          <w:shd w:val="clear" w:color="auto" w:fill="FFFFFF"/>
        </w:rPr>
        <w:t xml:space="preserve">Մասնագիտական կողմնորոշման և </w:t>
      </w:r>
      <w:r w:rsidRPr="00174A6A">
        <w:rPr>
          <w:rFonts w:ascii="GHEA Grapalat" w:hAnsi="GHEA Grapalat" w:cs="Sylfaen"/>
          <w:color w:val="1D2129"/>
          <w:shd w:val="clear" w:color="auto" w:fill="FFFFFF"/>
        </w:rPr>
        <w:t>կարողությ</w:t>
      </w:r>
      <w:r w:rsidR="00174A6A" w:rsidRPr="00174A6A">
        <w:rPr>
          <w:rFonts w:ascii="GHEA Grapalat" w:hAnsi="GHEA Grapalat" w:cs="Sylfaen"/>
          <w:color w:val="1D2129"/>
          <w:shd w:val="clear" w:color="auto" w:fill="FFFFFF"/>
          <w:lang w:val="en-US"/>
        </w:rPr>
        <w:t>ան</w:t>
      </w:r>
      <w:r w:rsidRPr="00DA4BAF">
        <w:rPr>
          <w:rFonts w:ascii="GHEA Grapalat" w:hAnsi="GHEA Grapalat" w:cs="Sylfaen"/>
          <w:color w:val="1D2129"/>
          <w:shd w:val="clear" w:color="auto" w:fill="FFFFFF"/>
        </w:rPr>
        <w:t xml:space="preserve"> զարգացման </w:t>
      </w:r>
      <w:r w:rsidR="00174A6A">
        <w:rPr>
          <w:rFonts w:ascii="GHEA Grapalat" w:hAnsi="GHEA Grapalat" w:cs="Sylfaen"/>
          <w:color w:val="1D2129"/>
          <w:shd w:val="clear" w:color="auto" w:fill="FFFFFF"/>
        </w:rPr>
        <w:t>կենտրոն</w:t>
      </w:r>
      <w:r w:rsidR="00174A6A">
        <w:rPr>
          <w:rFonts w:ascii="GHEA Grapalat" w:hAnsi="GHEA Grapalat" w:cs="Sylfaen"/>
          <w:color w:val="1D2129"/>
          <w:shd w:val="clear" w:color="auto" w:fill="FFFFFF"/>
          <w:lang w:val="en-US"/>
        </w:rPr>
        <w:t>ն</w:t>
      </w:r>
      <w:r w:rsidRPr="00DA4BAF">
        <w:rPr>
          <w:rFonts w:ascii="GHEA Grapalat" w:hAnsi="GHEA Grapalat" w:cs="Sylfaen"/>
          <w:color w:val="1D2129"/>
          <w:shd w:val="clear" w:color="auto" w:fill="FFFFFF"/>
        </w:rPr>
        <w:t xml:space="preserve"> իրականացրել է</w:t>
      </w:r>
      <w:r w:rsidR="00FE1C0C" w:rsidRPr="00FE1C0C">
        <w:rPr>
          <w:rFonts w:ascii="GHEA Grapalat" w:hAnsi="GHEA Grapalat" w:cs="Sylfaen"/>
          <w:color w:val="1D2129"/>
          <w:shd w:val="clear" w:color="auto" w:fill="FFFFFF"/>
          <w:lang w:val="is-IS"/>
        </w:rPr>
        <w:t xml:space="preserve"> </w:t>
      </w:r>
      <w:r w:rsidRPr="00DA4BAF">
        <w:rPr>
          <w:rFonts w:ascii="GHEA Grapalat" w:hAnsi="GHEA Grapalat" w:cs="Sylfaen"/>
          <w:color w:val="1D2129"/>
          <w:shd w:val="clear" w:color="auto" w:fill="FFFFFF"/>
        </w:rPr>
        <w:t>40 ՄԿՈՒ հաստատությունների 17-ը Երևանի</w:t>
      </w:r>
      <w:r w:rsidR="00A773E9" w:rsidRPr="00DA4BAF">
        <w:rPr>
          <w:rFonts w:ascii="GHEA Grapalat" w:hAnsi="GHEA Grapalat" w:cs="Sylfaen"/>
          <w:color w:val="1D2129"/>
          <w:shd w:val="clear" w:color="auto" w:fill="FFFFFF"/>
        </w:rPr>
        <w:t>,</w:t>
      </w:r>
      <w:r w:rsidRPr="00DA4BAF">
        <w:rPr>
          <w:rFonts w:ascii="GHEA Grapalat" w:hAnsi="GHEA Grapalat" w:cs="Sylfaen"/>
          <w:color w:val="1D2129"/>
          <w:shd w:val="clear" w:color="auto" w:fill="FFFFFF"/>
        </w:rPr>
        <w:t xml:space="preserve"> 23-ը մարզ</w:t>
      </w:r>
      <w:r w:rsidR="00A773E9" w:rsidRPr="00DA4BAF">
        <w:rPr>
          <w:rFonts w:ascii="GHEA Grapalat" w:hAnsi="GHEA Grapalat" w:cs="Sylfaen"/>
          <w:color w:val="1D2129"/>
          <w:shd w:val="clear" w:color="auto" w:fill="FFFFFF"/>
        </w:rPr>
        <w:t>երի</w:t>
      </w:r>
      <w:r w:rsidRPr="00DA4BAF">
        <w:rPr>
          <w:rFonts w:ascii="GHEA Grapalat" w:hAnsi="GHEA Grapalat" w:cs="Sylfaen"/>
          <w:color w:val="1D2129"/>
          <w:shd w:val="clear" w:color="auto" w:fill="FFFFFF"/>
        </w:rPr>
        <w:t xml:space="preserve"> թվով 42 կարիերայի պատասխանատուի վերապատրաստում: </w:t>
      </w:r>
      <w:r w:rsidRPr="00DA4BAF">
        <w:rPr>
          <w:rFonts w:ascii="GHEA Grapalat" w:hAnsi="GHEA Grapalat"/>
          <w:lang w:val="af-ZA"/>
        </w:rPr>
        <w:t>ՄԿՈւ հաստատություններում</w:t>
      </w:r>
      <w:r w:rsidR="00834504" w:rsidRPr="00DA4BAF">
        <w:rPr>
          <w:rFonts w:ascii="GHEA Grapalat" w:hAnsi="GHEA Grapalat"/>
          <w:lang w:val="af-ZA"/>
        </w:rPr>
        <w:t xml:space="preserve"> ներդրվել</w:t>
      </w:r>
      <w:r w:rsidR="00834504" w:rsidRPr="00DA4BAF">
        <w:rPr>
          <w:rFonts w:ascii="GHEA Grapalat" w:hAnsi="GHEA Grapalat"/>
        </w:rPr>
        <w:t xml:space="preserve"> է 3 ն</w:t>
      </w:r>
      <w:r w:rsidR="00834504" w:rsidRPr="00DA4BAF">
        <w:rPr>
          <w:rFonts w:ascii="GHEA Grapalat" w:hAnsi="GHEA Grapalat"/>
          <w:lang w:val="af-ZA"/>
        </w:rPr>
        <w:t>որ մասնագիտություն</w:t>
      </w:r>
      <w:r w:rsidR="00D92A0A" w:rsidRPr="00DA4BAF">
        <w:rPr>
          <w:rFonts w:ascii="GHEA Grapalat" w:hAnsi="GHEA Grapalat"/>
          <w:lang w:val="af-ZA"/>
        </w:rPr>
        <w:t>:</w:t>
      </w:r>
      <w:r w:rsidR="001855BE" w:rsidRPr="00DF6894">
        <w:rPr>
          <w:rFonts w:ascii="GHEA Grapalat" w:hAnsi="GHEA Grapalat"/>
          <w:lang w:val="is-IS"/>
        </w:rPr>
        <w:t xml:space="preserve">     </w:t>
      </w:r>
      <w:r w:rsidR="00DA4BAF" w:rsidRPr="00DA4BAF">
        <w:rPr>
          <w:rFonts w:ascii="GHEA Grapalat" w:hAnsi="GHEA Grapalat"/>
          <w:lang w:val="en-US"/>
        </w:rPr>
        <w:t>Մ</w:t>
      </w:r>
      <w:r w:rsidRPr="00DA4BAF">
        <w:rPr>
          <w:rFonts w:ascii="GHEA Grapalat" w:hAnsi="GHEA Grapalat"/>
        </w:rPr>
        <w:t>շակվել, վերանայվել և հաստատվել են 24 ՆՄՄԿՈՒ պետական կրթական չափորոշիչներ և համապատասխան մոդուլային ծրագրեր:</w:t>
      </w:r>
      <w:r w:rsidR="00FE1C0C" w:rsidRPr="00FE1C0C">
        <w:rPr>
          <w:rFonts w:ascii="GHEA Grapalat" w:hAnsi="GHEA Grapalat"/>
          <w:lang w:val="is-IS"/>
        </w:rPr>
        <w:t xml:space="preserve"> </w:t>
      </w:r>
      <w:r w:rsidR="008C5638" w:rsidRPr="00DA4BAF">
        <w:rPr>
          <w:rFonts w:ascii="GHEA Grapalat" w:hAnsi="GHEA Grapalat"/>
          <w:lang w:val="af-ZA"/>
        </w:rPr>
        <w:t xml:space="preserve">Մշակվել և ՀՀ </w:t>
      </w:r>
      <w:r w:rsidR="007E2762" w:rsidRPr="00DA4BAF">
        <w:rPr>
          <w:rFonts w:ascii="GHEA Grapalat" w:hAnsi="GHEA Grapalat"/>
          <w:lang w:val="af-ZA"/>
        </w:rPr>
        <w:t>ԿԳՄՍ</w:t>
      </w:r>
      <w:r w:rsidR="008C5638" w:rsidRPr="00DA4BAF">
        <w:rPr>
          <w:rFonts w:ascii="GHEA Grapalat" w:hAnsi="GHEA Grapalat"/>
          <w:lang w:val="af-ZA"/>
        </w:rPr>
        <w:t xml:space="preserve"> նախարարի հրամանով հաստատվել են</w:t>
      </w:r>
      <w:r w:rsidR="00FE1C0C">
        <w:rPr>
          <w:rFonts w:ascii="GHEA Grapalat" w:hAnsi="GHEA Grapalat"/>
          <w:lang w:val="af-ZA"/>
        </w:rPr>
        <w:t xml:space="preserve"> </w:t>
      </w:r>
      <w:r w:rsidR="008C5638" w:rsidRPr="00DA4BAF">
        <w:rPr>
          <w:rFonts w:ascii="GHEA Grapalat" w:hAnsi="GHEA Grapalat"/>
          <w:lang w:val="af-ZA"/>
        </w:rPr>
        <w:t>փորձարարական դուալ ուսուցման համակարգի ընտրված մասնագիտությունների գծով</w:t>
      </w:r>
      <w:r w:rsidR="00FE1C0C">
        <w:rPr>
          <w:rFonts w:ascii="GHEA Grapalat" w:hAnsi="GHEA Grapalat"/>
          <w:lang w:val="af-ZA"/>
        </w:rPr>
        <w:t xml:space="preserve"> </w:t>
      </w:r>
      <w:r w:rsidR="008C5638" w:rsidRPr="00DA4BAF">
        <w:rPr>
          <w:rFonts w:ascii="GHEA Grapalat" w:hAnsi="GHEA Grapalat"/>
          <w:lang w:val="af-ZA"/>
        </w:rPr>
        <w:t xml:space="preserve">7 ուսումնական պլան և մոդուլային ուսուցման ծրագիր: </w:t>
      </w:r>
    </w:p>
    <w:p w:rsidR="003A2EA7" w:rsidRPr="00DA4BAF" w:rsidRDefault="00B37DE7" w:rsidP="00DA4BAF">
      <w:pPr>
        <w:pStyle w:val="Normal1"/>
        <w:numPr>
          <w:ilvl w:val="0"/>
          <w:numId w:val="31"/>
        </w:numPr>
        <w:pBdr>
          <w:top w:val="nil"/>
          <w:left w:val="nil"/>
          <w:bottom w:val="nil"/>
          <w:right w:val="nil"/>
          <w:between w:val="nil"/>
        </w:pBdr>
        <w:jc w:val="both"/>
        <w:rPr>
          <w:rFonts w:ascii="GHEA Grapalat" w:hAnsi="GHEA Grapalat"/>
          <w:bCs/>
          <w:shd w:val="clear" w:color="auto" w:fill="FFFFFF"/>
        </w:rPr>
      </w:pPr>
      <w:r w:rsidRPr="00DA4BAF">
        <w:rPr>
          <w:rFonts w:ascii="GHEA Grapalat" w:hAnsi="GHEA Grapalat"/>
        </w:rPr>
        <w:t>Շրջանառվել է</w:t>
      </w:r>
      <w:r w:rsidR="00FE1C0C" w:rsidRPr="00FE1C0C">
        <w:rPr>
          <w:rFonts w:ascii="GHEA Grapalat" w:hAnsi="GHEA Grapalat"/>
          <w:lang w:val="et-EE"/>
        </w:rPr>
        <w:t xml:space="preserve"> </w:t>
      </w:r>
      <w:r w:rsidRPr="00DA4BAF">
        <w:rPr>
          <w:rFonts w:ascii="GHEA Grapalat" w:hAnsi="GHEA Grapalat"/>
        </w:rPr>
        <w:t>«Բարձրագույն կրթության և գիտության մասին» ՀՀ օրենքի</w:t>
      </w:r>
      <w:r w:rsidRPr="00DA4BAF">
        <w:rPr>
          <w:rFonts w:ascii="GHEA Grapalat" w:hAnsi="GHEA Grapalat"/>
          <w:i/>
        </w:rPr>
        <w:t xml:space="preserve"> </w:t>
      </w:r>
      <w:r w:rsidRPr="00DA4BAF">
        <w:rPr>
          <w:rFonts w:ascii="GHEA Grapalat" w:hAnsi="GHEA Grapalat"/>
        </w:rPr>
        <w:t xml:space="preserve">նախագիծը, որը  </w:t>
      </w:r>
      <w:r w:rsidRPr="00DA4BAF">
        <w:rPr>
          <w:rFonts w:ascii="GHEA Grapalat" w:hAnsi="GHEA Grapalat"/>
          <w:lang w:bidi="ar-EG"/>
        </w:rPr>
        <w:t>2019</w:t>
      </w:r>
      <w:r w:rsidR="00FE1C0C" w:rsidRPr="00FE1C0C">
        <w:rPr>
          <w:rFonts w:ascii="GHEA Grapalat" w:hAnsi="GHEA Grapalat"/>
          <w:lang w:val="et-EE" w:bidi="ar-EG"/>
        </w:rPr>
        <w:t xml:space="preserve"> </w:t>
      </w:r>
      <w:r w:rsidRPr="00DA4BAF">
        <w:rPr>
          <w:rFonts w:ascii="GHEA Grapalat" w:hAnsi="GHEA Grapalat"/>
          <w:lang w:bidi="ar-EG"/>
        </w:rPr>
        <w:t>թ.</w:t>
      </w:r>
      <w:r w:rsidRPr="00DA4BAF">
        <w:rPr>
          <w:rFonts w:ascii="GHEA Grapalat" w:hAnsi="GHEA Grapalat"/>
        </w:rPr>
        <w:t xml:space="preserve"> դեկտեմբերի 20-ին</w:t>
      </w:r>
      <w:r w:rsidR="00FE1C0C">
        <w:rPr>
          <w:rFonts w:ascii="GHEA Grapalat" w:hAnsi="GHEA Grapalat"/>
        </w:rPr>
        <w:t xml:space="preserve"> </w:t>
      </w:r>
      <w:r w:rsidRPr="00DA4BAF">
        <w:rPr>
          <w:rFonts w:ascii="GHEA Grapalat" w:hAnsi="GHEA Grapalat"/>
        </w:rPr>
        <w:t>ներկայացվել է Ա</w:t>
      </w:r>
      <w:r w:rsidR="00B92F64">
        <w:rPr>
          <w:rFonts w:ascii="GHEA Grapalat" w:hAnsi="GHEA Grapalat"/>
          <w:lang w:val="en-US"/>
        </w:rPr>
        <w:t>Ժ</w:t>
      </w:r>
      <w:r w:rsidRPr="00DA4BAF">
        <w:rPr>
          <w:rFonts w:ascii="GHEA Grapalat" w:hAnsi="GHEA Grapalat"/>
        </w:rPr>
        <w:t xml:space="preserve"> գիտության, կրթության, մշակույթի, սփյուռքի, երիտասարդության և սպորտի հարցերի</w:t>
      </w:r>
      <w:r w:rsidR="00FE1C0C" w:rsidRPr="00FE1C0C">
        <w:rPr>
          <w:rFonts w:ascii="GHEA Grapalat" w:hAnsi="GHEA Grapalat"/>
          <w:lang w:val="et-EE"/>
        </w:rPr>
        <w:t xml:space="preserve"> </w:t>
      </w:r>
      <w:r w:rsidRPr="00DA4BAF">
        <w:rPr>
          <w:rFonts w:ascii="GHEA Grapalat" w:hAnsi="GHEA Grapalat"/>
        </w:rPr>
        <w:t>մշտական հանձնաժողովի կողմից հրավիրված խորհրդարանական</w:t>
      </w:r>
      <w:r w:rsidR="00FE1C0C" w:rsidRPr="00FE1C0C">
        <w:rPr>
          <w:rFonts w:ascii="GHEA Grapalat" w:hAnsi="GHEA Grapalat"/>
          <w:lang w:val="et-EE"/>
        </w:rPr>
        <w:t xml:space="preserve"> </w:t>
      </w:r>
      <w:r w:rsidRPr="00DA4BAF">
        <w:rPr>
          <w:rFonts w:ascii="GHEA Grapalat" w:hAnsi="GHEA Grapalat"/>
        </w:rPr>
        <w:t>լսումներում</w:t>
      </w:r>
      <w:r w:rsidR="00FE1C0C">
        <w:rPr>
          <w:rFonts w:ascii="GHEA Grapalat" w:hAnsi="GHEA Grapalat"/>
        </w:rPr>
        <w:t>:</w:t>
      </w:r>
      <w:r w:rsidR="00FE1C0C" w:rsidRPr="00FE1C0C">
        <w:rPr>
          <w:rFonts w:ascii="GHEA Grapalat" w:hAnsi="GHEA Grapalat"/>
          <w:lang w:val="et-EE"/>
        </w:rPr>
        <w:t xml:space="preserve"> </w:t>
      </w:r>
      <w:r w:rsidR="00E87505" w:rsidRPr="00DA4BAF">
        <w:rPr>
          <w:rFonts w:ascii="GHEA Grapalat" w:eastAsia="Times New Roman" w:hAnsi="GHEA Grapalat" w:cs="Times New Roman"/>
        </w:rPr>
        <w:t>Ք</w:t>
      </w:r>
      <w:r w:rsidRPr="00DA4BAF">
        <w:rPr>
          <w:rFonts w:ascii="GHEA Grapalat" w:eastAsia="Times New Roman" w:hAnsi="GHEA Grapalat" w:cs="Times New Roman"/>
        </w:rPr>
        <w:t>ննարկումների և վերանայման փուլում</w:t>
      </w:r>
      <w:r w:rsidR="00E87505" w:rsidRPr="00DA4BAF">
        <w:rPr>
          <w:rFonts w:ascii="GHEA Grapalat" w:eastAsia="Times New Roman" w:hAnsi="GHEA Grapalat" w:cs="Times New Roman"/>
        </w:rPr>
        <w:t xml:space="preserve"> են գտնվում</w:t>
      </w:r>
      <w:r w:rsidRPr="00DA4BAF">
        <w:rPr>
          <w:rFonts w:ascii="GHEA Grapalat" w:eastAsia="Times New Roman" w:hAnsi="GHEA Grapalat" w:cs="Times New Roman"/>
        </w:rPr>
        <w:t xml:space="preserve"> </w:t>
      </w:r>
      <w:r w:rsidRPr="00DA4BAF">
        <w:rPr>
          <w:rFonts w:ascii="GHEA Grapalat" w:eastAsia="Times New Roman" w:hAnsi="GHEA Grapalat" w:cs="Sylfaen"/>
        </w:rPr>
        <w:t>բ</w:t>
      </w:r>
      <w:r w:rsidR="003A2EA7" w:rsidRPr="00DA4BAF">
        <w:rPr>
          <w:rFonts w:ascii="GHEA Grapalat" w:eastAsia="Times New Roman" w:hAnsi="GHEA Grapalat" w:cs="Sylfaen"/>
        </w:rPr>
        <w:t>արձրագույն</w:t>
      </w:r>
      <w:r w:rsidR="00FE1C0C" w:rsidRPr="00FE1C0C">
        <w:rPr>
          <w:rFonts w:ascii="GHEA Grapalat" w:hAnsi="GHEA Grapalat"/>
          <w:bCs/>
          <w:shd w:val="clear" w:color="auto" w:fill="FFFFFF"/>
          <w:lang w:val="et-EE"/>
        </w:rPr>
        <w:t xml:space="preserve"> </w:t>
      </w:r>
      <w:r w:rsidR="003A2EA7" w:rsidRPr="00DA4BAF">
        <w:rPr>
          <w:rFonts w:ascii="GHEA Grapalat" w:eastAsia="Times New Roman" w:hAnsi="GHEA Grapalat" w:cs="Times New Roman"/>
        </w:rPr>
        <w:t>կրթության միջազգայնացման ազգային ռազմավարության նախագիծը և միջազգայնացման ռազմավարության նպատակների և խնդիրների իրագործման պլանավորման նախնական տարբերակները</w:t>
      </w:r>
      <w:r w:rsidRPr="00DA4BAF">
        <w:rPr>
          <w:rFonts w:ascii="GHEA Grapalat" w:eastAsia="Times New Roman" w:hAnsi="GHEA Grapalat" w:cs="Times New Roman"/>
        </w:rPr>
        <w:t>:</w:t>
      </w:r>
    </w:p>
    <w:p w:rsidR="007E2762" w:rsidRPr="00DF6894" w:rsidRDefault="004C34C1" w:rsidP="00DA4BAF">
      <w:pPr>
        <w:pStyle w:val="Normal1"/>
        <w:numPr>
          <w:ilvl w:val="0"/>
          <w:numId w:val="31"/>
        </w:numPr>
        <w:pBdr>
          <w:top w:val="nil"/>
          <w:left w:val="nil"/>
          <w:bottom w:val="nil"/>
          <w:right w:val="nil"/>
          <w:between w:val="nil"/>
        </w:pBdr>
        <w:jc w:val="both"/>
        <w:rPr>
          <w:rFonts w:ascii="GHEA Grapalat" w:hAnsi="GHEA Grapalat" w:cs="Arial"/>
        </w:rPr>
      </w:pPr>
      <w:r w:rsidRPr="00DF6894">
        <w:rPr>
          <w:rFonts w:ascii="GHEA Grapalat" w:hAnsi="GHEA Grapalat" w:cs="Arial"/>
        </w:rPr>
        <w:t>Ի</w:t>
      </w:r>
      <w:r w:rsidR="001074F9" w:rsidRPr="00DA4BAF">
        <w:rPr>
          <w:rFonts w:ascii="GHEA Grapalat" w:hAnsi="GHEA Grapalat" w:cs="Arial"/>
        </w:rPr>
        <w:t xml:space="preserve">րականացվել է </w:t>
      </w:r>
      <w:r w:rsidR="003D32D8" w:rsidRPr="00DA4BAF">
        <w:rPr>
          <w:rFonts w:ascii="GHEA Grapalat" w:hAnsi="GHEA Grapalat" w:cs="Arial"/>
        </w:rPr>
        <w:t xml:space="preserve"> </w:t>
      </w:r>
      <w:r w:rsidR="001074F9" w:rsidRPr="00DA4BAF">
        <w:rPr>
          <w:rFonts w:ascii="GHEA Grapalat" w:hAnsi="GHEA Grapalat" w:cs="Arial"/>
        </w:rPr>
        <w:t>57</w:t>
      </w:r>
      <w:r w:rsidR="000968B7" w:rsidRPr="00DA4BAF">
        <w:rPr>
          <w:rFonts w:ascii="GHEA Grapalat" w:hAnsi="GHEA Grapalat" w:cs="Arial"/>
        </w:rPr>
        <w:t xml:space="preserve"> ս</w:t>
      </w:r>
      <w:r w:rsidR="001074F9" w:rsidRPr="00DA4BAF">
        <w:rPr>
          <w:rFonts w:ascii="GHEA Grapalat" w:hAnsi="GHEA Grapalat" w:cs="Arial"/>
        </w:rPr>
        <w:t>փյուռքահայ ուսուցիչների վերապատրաստում</w:t>
      </w:r>
      <w:r w:rsidR="0041214B" w:rsidRPr="00DA4BAF">
        <w:rPr>
          <w:rFonts w:ascii="GHEA Grapalat" w:hAnsi="GHEA Grapalat" w:cs="Arial"/>
        </w:rPr>
        <w:t xml:space="preserve">, սփյուռքի դպրոցներին տրամադրվել են </w:t>
      </w:r>
      <w:r w:rsidR="001074F9" w:rsidRPr="00DA4BAF">
        <w:rPr>
          <w:rFonts w:ascii="GHEA Grapalat" w:hAnsi="GHEA Grapalat" w:cs="Arial"/>
        </w:rPr>
        <w:t>շուրջ 63000 անուն ուսումնական</w:t>
      </w:r>
      <w:r w:rsidR="00FE1C0C" w:rsidRPr="00FE1C0C">
        <w:rPr>
          <w:rFonts w:ascii="GHEA Grapalat" w:hAnsi="GHEA Grapalat" w:cs="Arial"/>
        </w:rPr>
        <w:t xml:space="preserve"> </w:t>
      </w:r>
      <w:r w:rsidR="001074F9" w:rsidRPr="00DA4BAF">
        <w:rPr>
          <w:rFonts w:ascii="GHEA Grapalat" w:hAnsi="GHEA Grapalat" w:cs="Arial"/>
        </w:rPr>
        <w:t>նյութեր</w:t>
      </w:r>
      <w:r w:rsidR="00FE1C0C">
        <w:rPr>
          <w:rFonts w:ascii="GHEA Grapalat" w:hAnsi="GHEA Grapalat" w:cs="Arial"/>
        </w:rPr>
        <w:t>,</w:t>
      </w:r>
      <w:r w:rsidR="00FE1C0C" w:rsidRPr="00FE1C0C">
        <w:rPr>
          <w:rFonts w:ascii="GHEA Grapalat" w:hAnsi="GHEA Grapalat" w:cs="Arial"/>
        </w:rPr>
        <w:t xml:space="preserve"> </w:t>
      </w:r>
      <w:r w:rsidR="0041214B" w:rsidRPr="00DA4BAF">
        <w:rPr>
          <w:rFonts w:ascii="GHEA Grapalat" w:hAnsi="GHEA Grapalat" w:cs="Arial"/>
        </w:rPr>
        <w:t>այդ թվում</w:t>
      </w:r>
      <w:r w:rsidR="00FE1C0C" w:rsidRPr="00FE1C0C">
        <w:rPr>
          <w:rFonts w:ascii="GHEA Grapalat" w:hAnsi="GHEA Grapalat" w:cs="Arial"/>
        </w:rPr>
        <w:t xml:space="preserve">` </w:t>
      </w:r>
      <w:r w:rsidR="0041214B" w:rsidRPr="00DA4BAF">
        <w:rPr>
          <w:rFonts w:ascii="GHEA Grapalat" w:hAnsi="GHEA Grapalat" w:cs="Arial"/>
        </w:rPr>
        <w:t xml:space="preserve">դասագրքեր: </w:t>
      </w:r>
      <w:r w:rsidR="000968B7" w:rsidRPr="00DA4BAF">
        <w:rPr>
          <w:rFonts w:ascii="GHEA Grapalat" w:hAnsi="GHEA Grapalat" w:cs="Arial"/>
        </w:rPr>
        <w:t>Իրականացվել է շ</w:t>
      </w:r>
      <w:r w:rsidR="001074F9" w:rsidRPr="00DA4BAF">
        <w:rPr>
          <w:rFonts w:ascii="GHEA Grapalat" w:hAnsi="GHEA Grapalat" w:cs="Arial"/>
        </w:rPr>
        <w:t xml:space="preserve">ուրջ 800 </w:t>
      </w:r>
      <w:r w:rsidR="0041214B" w:rsidRPr="00DA4BAF">
        <w:rPr>
          <w:rFonts w:ascii="GHEA Grapalat" w:hAnsi="GHEA Grapalat" w:cs="Arial"/>
        </w:rPr>
        <w:t xml:space="preserve">սփյուռքահայ դիմորդի ընդունելություն </w:t>
      </w:r>
      <w:r w:rsidR="001074F9" w:rsidRPr="00DA4BAF">
        <w:rPr>
          <w:rFonts w:ascii="GHEA Grapalat" w:hAnsi="GHEA Grapalat" w:cs="Arial"/>
        </w:rPr>
        <w:t xml:space="preserve"> ՀՀ բուհեր և քոլեջներ, որոնցից 70-ը՝ պետական </w:t>
      </w:r>
      <w:r w:rsidR="0041214B" w:rsidRPr="00DA4BAF">
        <w:rPr>
          <w:rFonts w:ascii="GHEA Grapalat" w:hAnsi="GHEA Grapalat" w:cs="Arial"/>
        </w:rPr>
        <w:t xml:space="preserve">պատվերով: </w:t>
      </w:r>
      <w:r w:rsidR="00441412" w:rsidRPr="00DF6894">
        <w:rPr>
          <w:rFonts w:ascii="GHEA Grapalat" w:hAnsi="GHEA Grapalat" w:cs="Arial"/>
        </w:rPr>
        <w:t xml:space="preserve"> </w:t>
      </w:r>
      <w:r w:rsidR="00AF31D3" w:rsidRPr="00DA4BAF">
        <w:rPr>
          <w:rFonts w:ascii="GHEA Grapalat" w:hAnsi="GHEA Grapalat" w:cs="Arial"/>
        </w:rPr>
        <w:t xml:space="preserve">ՀՀ պետական բյուջեի աջակցությամբ </w:t>
      </w:r>
      <w:r w:rsidR="0041214B" w:rsidRPr="00DA4BAF">
        <w:rPr>
          <w:rFonts w:ascii="GHEA Grapalat" w:hAnsi="GHEA Grapalat" w:cs="Arial"/>
        </w:rPr>
        <w:t>օ</w:t>
      </w:r>
      <w:r w:rsidR="001074F9" w:rsidRPr="00DA4BAF">
        <w:rPr>
          <w:rFonts w:ascii="GHEA Grapalat" w:hAnsi="GHEA Grapalat" w:cs="Arial"/>
        </w:rPr>
        <w:t xml:space="preserve">տարերկրյա </w:t>
      </w:r>
      <w:r w:rsidR="00441412" w:rsidRPr="00DF6894">
        <w:rPr>
          <w:rFonts w:ascii="GHEA Grapalat" w:hAnsi="GHEA Grapalat" w:cs="Arial"/>
        </w:rPr>
        <w:t xml:space="preserve">4 </w:t>
      </w:r>
      <w:r w:rsidR="001074F9" w:rsidRPr="00DA4BAF">
        <w:rPr>
          <w:rFonts w:ascii="GHEA Grapalat" w:hAnsi="GHEA Grapalat" w:cs="Arial"/>
        </w:rPr>
        <w:t xml:space="preserve">համալսարաններում </w:t>
      </w:r>
      <w:r w:rsidR="000968B7" w:rsidRPr="00DA4BAF">
        <w:rPr>
          <w:rFonts w:ascii="GHEA Grapalat" w:hAnsi="GHEA Grapalat" w:cs="Arial"/>
        </w:rPr>
        <w:t xml:space="preserve">դասավանդվել են </w:t>
      </w:r>
      <w:r w:rsidR="001074F9" w:rsidRPr="00DA4BAF">
        <w:rPr>
          <w:rFonts w:ascii="GHEA Grapalat" w:hAnsi="GHEA Grapalat" w:cs="Arial"/>
        </w:rPr>
        <w:t xml:space="preserve">հայոց </w:t>
      </w:r>
      <w:r w:rsidR="0041214B" w:rsidRPr="00DA4BAF">
        <w:rPr>
          <w:rFonts w:ascii="GHEA Grapalat" w:hAnsi="GHEA Grapalat" w:cs="Arial"/>
        </w:rPr>
        <w:t xml:space="preserve">լեզու </w:t>
      </w:r>
      <w:r w:rsidR="001074F9" w:rsidRPr="00DA4BAF">
        <w:rPr>
          <w:rFonts w:ascii="GHEA Grapalat" w:hAnsi="GHEA Grapalat" w:cs="Arial"/>
        </w:rPr>
        <w:t xml:space="preserve"> և այլ հայագիտական</w:t>
      </w:r>
      <w:r w:rsidR="0041214B" w:rsidRPr="00DA4BAF">
        <w:rPr>
          <w:rFonts w:ascii="GHEA Grapalat" w:hAnsi="GHEA Grapalat" w:cs="Arial"/>
        </w:rPr>
        <w:t xml:space="preserve"> առարկաներ</w:t>
      </w:r>
      <w:r w:rsidR="00441412" w:rsidRPr="00DF6894">
        <w:rPr>
          <w:rFonts w:ascii="GHEA Grapalat" w:hAnsi="GHEA Grapalat" w:cs="Arial"/>
        </w:rPr>
        <w:t>:</w:t>
      </w:r>
    </w:p>
    <w:p w:rsidR="00DA4BAF" w:rsidRPr="00DF6894" w:rsidRDefault="00DA4BAF" w:rsidP="00DA4BAF">
      <w:pPr>
        <w:tabs>
          <w:tab w:val="left" w:pos="284"/>
        </w:tabs>
        <w:ind w:left="-142"/>
        <w:jc w:val="both"/>
        <w:rPr>
          <w:rFonts w:ascii="GHEA Grapalat" w:hAnsi="GHEA Grapalat" w:cs="Sylfaen"/>
          <w:b/>
          <w:sz w:val="22"/>
          <w:szCs w:val="22"/>
          <w:u w:val="single"/>
          <w:lang w:val="hy-AM"/>
        </w:rPr>
      </w:pPr>
    </w:p>
    <w:p w:rsidR="00D214ED" w:rsidRPr="00DA4BAF" w:rsidRDefault="00D214ED" w:rsidP="00DA4BAF">
      <w:pPr>
        <w:tabs>
          <w:tab w:val="left" w:pos="284"/>
        </w:tabs>
        <w:ind w:left="-142"/>
        <w:jc w:val="both"/>
        <w:rPr>
          <w:rFonts w:ascii="GHEA Grapalat" w:hAnsi="GHEA Grapalat" w:cs="Sylfaen"/>
          <w:b/>
          <w:sz w:val="22"/>
          <w:szCs w:val="22"/>
          <w:u w:val="single"/>
          <w:lang w:val="en-US"/>
        </w:rPr>
      </w:pPr>
      <w:r w:rsidRPr="00DA4BAF">
        <w:rPr>
          <w:rFonts w:ascii="GHEA Grapalat" w:hAnsi="GHEA Grapalat" w:cs="Sylfaen"/>
          <w:b/>
          <w:sz w:val="22"/>
          <w:szCs w:val="22"/>
          <w:u w:val="single"/>
          <w:lang w:val="en-US"/>
        </w:rPr>
        <w:t>Մշակույթ</w:t>
      </w:r>
    </w:p>
    <w:p w:rsidR="00B51342" w:rsidRPr="00DA4BAF" w:rsidRDefault="0041214B" w:rsidP="00DA4BAF">
      <w:pPr>
        <w:pStyle w:val="ListParagraph"/>
        <w:numPr>
          <w:ilvl w:val="0"/>
          <w:numId w:val="33"/>
        </w:numPr>
        <w:tabs>
          <w:tab w:val="left" w:pos="284"/>
        </w:tabs>
        <w:spacing w:line="240" w:lineRule="auto"/>
        <w:jc w:val="both"/>
        <w:rPr>
          <w:rFonts w:ascii="GHEA Grapalat" w:hAnsi="GHEA Grapalat"/>
          <w:sz w:val="22"/>
          <w:szCs w:val="22"/>
        </w:rPr>
      </w:pPr>
      <w:r w:rsidRPr="00DA4BAF">
        <w:rPr>
          <w:rFonts w:ascii="GHEA Grapalat" w:hAnsi="GHEA Grapalat" w:cs="Sylfaen"/>
          <w:sz w:val="22"/>
          <w:szCs w:val="22"/>
          <w:lang w:val="hy-AM"/>
        </w:rPr>
        <w:t>Մ</w:t>
      </w:r>
      <w:r w:rsidR="00B51342" w:rsidRPr="00DA4BAF">
        <w:rPr>
          <w:rFonts w:ascii="GHEA Grapalat" w:hAnsi="GHEA Grapalat"/>
          <w:sz w:val="22"/>
          <w:szCs w:val="22"/>
        </w:rPr>
        <w:t>եկնարկել են ՀՀ մշակույթի 2020-2025</w:t>
      </w:r>
      <w:r w:rsidR="00FE1C0C">
        <w:rPr>
          <w:rFonts w:ascii="GHEA Grapalat" w:hAnsi="GHEA Grapalat"/>
          <w:sz w:val="22"/>
          <w:szCs w:val="22"/>
        </w:rPr>
        <w:t xml:space="preserve"> </w:t>
      </w:r>
      <w:r w:rsidR="00B51342" w:rsidRPr="00DA4BAF">
        <w:rPr>
          <w:rFonts w:ascii="GHEA Grapalat" w:hAnsi="GHEA Grapalat"/>
          <w:sz w:val="22"/>
          <w:szCs w:val="22"/>
        </w:rPr>
        <w:t>թթ. ռազմավարության նախագծի մշակման աշխատանքները:</w:t>
      </w:r>
    </w:p>
    <w:p w:rsidR="0046346B" w:rsidRPr="00DA4BAF" w:rsidRDefault="005D5FC5" w:rsidP="00DA4BAF">
      <w:pPr>
        <w:pStyle w:val="ListParagraph"/>
        <w:numPr>
          <w:ilvl w:val="0"/>
          <w:numId w:val="33"/>
        </w:numPr>
        <w:spacing w:before="0" w:after="0" w:line="240" w:lineRule="auto"/>
        <w:jc w:val="both"/>
        <w:rPr>
          <w:rFonts w:ascii="GHEA Grapalat" w:eastAsia="Times New Roman" w:hAnsi="GHEA Grapalat" w:cs="Sylfaen"/>
          <w:sz w:val="22"/>
          <w:szCs w:val="22"/>
          <w:lang w:val="fr-FR" w:eastAsia="ru-RU"/>
        </w:rPr>
      </w:pPr>
      <w:r>
        <w:rPr>
          <w:rFonts w:ascii="GHEA Grapalat" w:hAnsi="GHEA Grapalat" w:cs="Sylfaen"/>
          <w:sz w:val="22"/>
          <w:szCs w:val="22"/>
          <w:lang w:val="fr-FR"/>
        </w:rPr>
        <w:t>Մ</w:t>
      </w:r>
      <w:r w:rsidR="000A1B54" w:rsidRPr="00DA4BAF">
        <w:rPr>
          <w:rFonts w:ascii="GHEA Grapalat" w:hAnsi="GHEA Grapalat" w:cs="Sylfaen"/>
          <w:sz w:val="22"/>
          <w:szCs w:val="22"/>
          <w:lang w:val="fr-FR"/>
        </w:rPr>
        <w:t xml:space="preserve">շակվել, մասնագետների </w:t>
      </w:r>
      <w:r w:rsidR="00FE1C0C">
        <w:rPr>
          <w:rFonts w:ascii="GHEA Grapalat" w:hAnsi="GHEA Grapalat" w:cs="Sylfaen"/>
          <w:sz w:val="22"/>
          <w:szCs w:val="22"/>
          <w:lang w:val="fr-FR"/>
        </w:rPr>
        <w:t>շրջանակ</w:t>
      </w:r>
      <w:r w:rsidR="000A1B54" w:rsidRPr="00DA4BAF">
        <w:rPr>
          <w:rFonts w:ascii="GHEA Grapalat" w:hAnsi="GHEA Grapalat" w:cs="Sylfaen"/>
          <w:sz w:val="22"/>
          <w:szCs w:val="22"/>
          <w:lang w:val="fr-FR"/>
        </w:rPr>
        <w:t>ում քննարկվել և շահագրգիռ գերատեսչությունների դիտա</w:t>
      </w:r>
      <w:r w:rsidR="00FE1C0C">
        <w:rPr>
          <w:rFonts w:ascii="GHEA Grapalat" w:hAnsi="GHEA Grapalat" w:cs="Sylfaen"/>
          <w:sz w:val="22"/>
          <w:szCs w:val="22"/>
          <w:lang w:val="fr-FR"/>
        </w:rPr>
        <w:t>ր</w:t>
      </w:r>
      <w:r w:rsidR="000A1B54" w:rsidRPr="00DA4BAF">
        <w:rPr>
          <w:rFonts w:ascii="GHEA Grapalat" w:hAnsi="GHEA Grapalat" w:cs="Sylfaen"/>
          <w:sz w:val="22"/>
          <w:szCs w:val="22"/>
          <w:lang w:val="fr-FR"/>
        </w:rPr>
        <w:t>կմանն է</w:t>
      </w:r>
      <w:r w:rsidR="00FE1C0C">
        <w:rPr>
          <w:rFonts w:ascii="GHEA Grapalat" w:hAnsi="GHEA Grapalat" w:cs="Sylfaen"/>
          <w:sz w:val="22"/>
          <w:szCs w:val="22"/>
          <w:lang w:val="fr-FR"/>
        </w:rPr>
        <w:t xml:space="preserve"> </w:t>
      </w:r>
      <w:r w:rsidR="0041214B" w:rsidRPr="00DA4BAF">
        <w:rPr>
          <w:rFonts w:ascii="GHEA Grapalat" w:hAnsi="GHEA Grapalat" w:cs="Sylfaen"/>
          <w:sz w:val="22"/>
          <w:szCs w:val="22"/>
          <w:lang w:val="hy-AM"/>
        </w:rPr>
        <w:t>ներկայացվել «Կ</w:t>
      </w:r>
      <w:r w:rsidR="004C34C1" w:rsidRPr="00DA4BAF">
        <w:rPr>
          <w:rFonts w:ascii="GHEA Grapalat" w:hAnsi="GHEA Grapalat" w:cs="Sylfaen"/>
          <w:sz w:val="22"/>
          <w:szCs w:val="22"/>
          <w:lang w:val="fr-FR"/>
        </w:rPr>
        <w:t>ինեմատոգրաֆիայի</w:t>
      </w:r>
      <w:r w:rsidR="00FE1C0C">
        <w:rPr>
          <w:rFonts w:ascii="GHEA Grapalat" w:hAnsi="GHEA Grapalat" w:cs="Sylfaen"/>
          <w:sz w:val="22"/>
          <w:szCs w:val="22"/>
          <w:lang w:val="fr-FR"/>
        </w:rPr>
        <w:t xml:space="preserve"> </w:t>
      </w:r>
      <w:r w:rsidR="004C34C1" w:rsidRPr="00DA4BAF">
        <w:rPr>
          <w:rFonts w:ascii="GHEA Grapalat" w:hAnsi="GHEA Grapalat" w:cs="Sylfaen"/>
          <w:sz w:val="22"/>
          <w:szCs w:val="22"/>
          <w:lang w:val="fr-FR"/>
        </w:rPr>
        <w:t>մասին</w:t>
      </w:r>
      <w:r w:rsidR="0041214B" w:rsidRPr="00DA4BAF">
        <w:rPr>
          <w:rFonts w:ascii="GHEA Grapalat" w:hAnsi="GHEA Grapalat" w:cs="Sylfaen"/>
          <w:sz w:val="22"/>
          <w:szCs w:val="22"/>
          <w:lang w:val="hy-AM"/>
        </w:rPr>
        <w:t>»</w:t>
      </w:r>
      <w:r w:rsidR="004C34C1" w:rsidRPr="00DA4BAF">
        <w:rPr>
          <w:rFonts w:ascii="GHEA Grapalat" w:hAnsi="GHEA Grapalat" w:cs="Sylfaen"/>
          <w:sz w:val="22"/>
          <w:szCs w:val="22"/>
          <w:lang w:val="fr-FR"/>
        </w:rPr>
        <w:t xml:space="preserve"> </w:t>
      </w:r>
      <w:r w:rsidR="000A1B54" w:rsidRPr="00DA4BAF">
        <w:rPr>
          <w:rFonts w:ascii="GHEA Grapalat" w:hAnsi="GHEA Grapalat" w:cs="Sylfaen"/>
          <w:sz w:val="22"/>
          <w:szCs w:val="22"/>
        </w:rPr>
        <w:t>ՀՀ</w:t>
      </w:r>
      <w:r w:rsidR="000A1B54" w:rsidRPr="00DA4BAF">
        <w:rPr>
          <w:rFonts w:ascii="GHEA Grapalat" w:hAnsi="GHEA Grapalat" w:cs="Times Armenian"/>
          <w:sz w:val="22"/>
          <w:szCs w:val="22"/>
          <w:lang w:val="af-ZA"/>
        </w:rPr>
        <w:t xml:space="preserve"> </w:t>
      </w:r>
      <w:r w:rsidR="0041214B" w:rsidRPr="00DA4BAF">
        <w:rPr>
          <w:rFonts w:ascii="GHEA Grapalat" w:hAnsi="GHEA Grapalat" w:cs="Sylfaen"/>
          <w:sz w:val="22"/>
          <w:szCs w:val="22"/>
        </w:rPr>
        <w:t>Օրենք</w:t>
      </w:r>
      <w:r w:rsidR="0041214B" w:rsidRPr="00DA4BAF">
        <w:rPr>
          <w:rFonts w:ascii="GHEA Grapalat" w:hAnsi="GHEA Grapalat" w:cs="Sylfaen"/>
          <w:sz w:val="22"/>
          <w:szCs w:val="22"/>
          <w:lang w:val="hy-AM"/>
        </w:rPr>
        <w:t>ի</w:t>
      </w:r>
      <w:r w:rsidR="004C34C1" w:rsidRPr="00DA4BAF">
        <w:rPr>
          <w:rFonts w:ascii="GHEA Grapalat" w:hAnsi="GHEA Grapalat" w:cs="Sylfaen"/>
          <w:sz w:val="22"/>
          <w:szCs w:val="22"/>
        </w:rPr>
        <w:t xml:space="preserve"> նախագիծը</w:t>
      </w:r>
      <w:r w:rsidR="0041214B" w:rsidRPr="00DA4BAF">
        <w:rPr>
          <w:rFonts w:ascii="GHEA Grapalat" w:hAnsi="GHEA Grapalat" w:cs="Sylfaen"/>
          <w:sz w:val="22"/>
          <w:szCs w:val="22"/>
          <w:lang w:val="hy-AM"/>
        </w:rPr>
        <w:t xml:space="preserve">, </w:t>
      </w:r>
      <w:r w:rsidR="0041214B" w:rsidRPr="00DA4BAF">
        <w:rPr>
          <w:rFonts w:ascii="GHEA Grapalat" w:eastAsia="Times New Roman" w:hAnsi="GHEA Grapalat" w:cs="Sylfaen"/>
          <w:sz w:val="22"/>
          <w:szCs w:val="22"/>
          <w:lang w:eastAsia="ru-RU"/>
        </w:rPr>
        <w:t>քննարկման</w:t>
      </w:r>
      <w:r w:rsidR="0041214B" w:rsidRPr="00DA4BAF">
        <w:rPr>
          <w:rFonts w:ascii="GHEA Grapalat" w:eastAsia="Times New Roman" w:hAnsi="GHEA Grapalat" w:cs="Sylfaen"/>
          <w:sz w:val="22"/>
          <w:szCs w:val="22"/>
          <w:lang w:val="fr-FR" w:eastAsia="ru-RU"/>
        </w:rPr>
        <w:t xml:space="preserve"> </w:t>
      </w:r>
      <w:r w:rsidR="0041214B" w:rsidRPr="00DA4BAF">
        <w:rPr>
          <w:rFonts w:ascii="GHEA Grapalat" w:eastAsia="Times New Roman" w:hAnsi="GHEA Grapalat" w:cs="Sylfaen"/>
          <w:sz w:val="22"/>
          <w:szCs w:val="22"/>
          <w:lang w:eastAsia="ru-RU"/>
        </w:rPr>
        <w:t>փուլում</w:t>
      </w:r>
      <w:r w:rsidR="0041214B" w:rsidRPr="00DA4BAF">
        <w:rPr>
          <w:rFonts w:ascii="GHEA Grapalat" w:eastAsia="Times New Roman" w:hAnsi="GHEA Grapalat" w:cs="Sylfaen"/>
          <w:sz w:val="22"/>
          <w:szCs w:val="22"/>
          <w:lang w:val="fr-FR" w:eastAsia="ru-RU"/>
        </w:rPr>
        <w:t xml:space="preserve"> </w:t>
      </w:r>
      <w:r w:rsidR="0041214B" w:rsidRPr="00DA4BAF">
        <w:rPr>
          <w:rFonts w:ascii="GHEA Grapalat" w:eastAsia="Times New Roman" w:hAnsi="GHEA Grapalat" w:cs="Sylfaen"/>
          <w:sz w:val="22"/>
          <w:szCs w:val="22"/>
          <w:lang w:eastAsia="ru-RU"/>
        </w:rPr>
        <w:t>է</w:t>
      </w:r>
      <w:r w:rsidR="0041214B" w:rsidRPr="00DA4BAF">
        <w:rPr>
          <w:rFonts w:ascii="GHEA Grapalat" w:eastAsia="Times New Roman" w:hAnsi="GHEA Grapalat" w:cs="Sylfaen"/>
          <w:sz w:val="22"/>
          <w:szCs w:val="22"/>
          <w:lang w:val="hy-AM" w:eastAsia="ru-RU"/>
        </w:rPr>
        <w:t xml:space="preserve"> «</w:t>
      </w:r>
      <w:r w:rsidR="0046346B" w:rsidRPr="00DA4BAF">
        <w:rPr>
          <w:rFonts w:ascii="GHEA Grapalat" w:eastAsia="Times New Roman" w:hAnsi="GHEA Grapalat" w:cs="Sylfaen"/>
          <w:sz w:val="22"/>
          <w:szCs w:val="22"/>
          <w:lang w:eastAsia="ru-RU"/>
        </w:rPr>
        <w:t>ՀՀ</w:t>
      </w:r>
      <w:r w:rsidR="0046346B" w:rsidRPr="00DA4BAF">
        <w:rPr>
          <w:rFonts w:ascii="GHEA Grapalat" w:eastAsia="Times New Roman" w:hAnsi="GHEA Grapalat" w:cs="Sylfaen"/>
          <w:sz w:val="22"/>
          <w:szCs w:val="22"/>
          <w:lang w:val="fr-FR" w:eastAsia="ru-RU"/>
        </w:rPr>
        <w:t xml:space="preserve"> </w:t>
      </w:r>
      <w:r w:rsidR="0046346B" w:rsidRPr="00DA4BAF">
        <w:rPr>
          <w:rFonts w:ascii="GHEA Grapalat" w:eastAsia="Times New Roman" w:hAnsi="GHEA Grapalat" w:cs="Sylfaen"/>
          <w:sz w:val="22"/>
          <w:szCs w:val="22"/>
          <w:lang w:eastAsia="ru-RU"/>
        </w:rPr>
        <w:t>օրենքը</w:t>
      </w:r>
      <w:r w:rsidR="0046346B" w:rsidRPr="00DA4BAF">
        <w:rPr>
          <w:rFonts w:ascii="GHEA Grapalat" w:eastAsia="Times New Roman" w:hAnsi="GHEA Grapalat" w:cs="Sylfaen"/>
          <w:sz w:val="22"/>
          <w:szCs w:val="22"/>
          <w:lang w:val="fr-FR" w:eastAsia="ru-RU"/>
        </w:rPr>
        <w:t xml:space="preserve"> </w:t>
      </w:r>
      <w:r w:rsidR="0046346B" w:rsidRPr="00DA4BAF">
        <w:rPr>
          <w:rFonts w:ascii="GHEA Grapalat" w:eastAsia="Times New Roman" w:hAnsi="GHEA Grapalat" w:cs="Sylfaen"/>
          <w:sz w:val="22"/>
          <w:szCs w:val="22"/>
          <w:lang w:eastAsia="ru-RU"/>
        </w:rPr>
        <w:t>թանգարանների</w:t>
      </w:r>
      <w:r w:rsidR="0046346B" w:rsidRPr="00DA4BAF">
        <w:rPr>
          <w:rFonts w:ascii="GHEA Grapalat" w:eastAsia="Times New Roman" w:hAnsi="GHEA Grapalat" w:cs="Sylfaen"/>
          <w:sz w:val="22"/>
          <w:szCs w:val="22"/>
          <w:lang w:val="fr-FR" w:eastAsia="ru-RU"/>
        </w:rPr>
        <w:t xml:space="preserve"> </w:t>
      </w:r>
      <w:r w:rsidR="0046346B" w:rsidRPr="00DA4BAF">
        <w:rPr>
          <w:rFonts w:ascii="GHEA Grapalat" w:eastAsia="Times New Roman" w:hAnsi="GHEA Grapalat" w:cs="Sylfaen"/>
          <w:sz w:val="22"/>
          <w:szCs w:val="22"/>
          <w:lang w:eastAsia="ru-RU"/>
        </w:rPr>
        <w:t>և</w:t>
      </w:r>
      <w:r w:rsidR="0046346B" w:rsidRPr="00DA4BAF">
        <w:rPr>
          <w:rFonts w:ascii="GHEA Grapalat" w:eastAsia="Times New Roman" w:hAnsi="GHEA Grapalat" w:cs="Sylfaen"/>
          <w:sz w:val="22"/>
          <w:szCs w:val="22"/>
          <w:lang w:val="fr-FR" w:eastAsia="ru-RU"/>
        </w:rPr>
        <w:t xml:space="preserve"> </w:t>
      </w:r>
      <w:r w:rsidR="0046346B" w:rsidRPr="00DA4BAF">
        <w:rPr>
          <w:rFonts w:ascii="GHEA Grapalat" w:eastAsia="Times New Roman" w:hAnsi="GHEA Grapalat" w:cs="Sylfaen"/>
          <w:sz w:val="22"/>
          <w:szCs w:val="22"/>
          <w:lang w:eastAsia="ru-RU"/>
        </w:rPr>
        <w:t>թանգարանային</w:t>
      </w:r>
      <w:r w:rsidR="0046346B" w:rsidRPr="00DA4BAF">
        <w:rPr>
          <w:rFonts w:ascii="GHEA Grapalat" w:eastAsia="Times New Roman" w:hAnsi="GHEA Grapalat" w:cs="Sylfaen"/>
          <w:sz w:val="22"/>
          <w:szCs w:val="22"/>
          <w:lang w:val="fr-FR" w:eastAsia="ru-RU"/>
        </w:rPr>
        <w:t xml:space="preserve"> </w:t>
      </w:r>
      <w:r w:rsidR="0046346B" w:rsidRPr="00DA4BAF">
        <w:rPr>
          <w:rFonts w:ascii="GHEA Grapalat" w:eastAsia="Times New Roman" w:hAnsi="GHEA Grapalat" w:cs="Sylfaen"/>
          <w:sz w:val="22"/>
          <w:szCs w:val="22"/>
          <w:lang w:eastAsia="ru-RU"/>
        </w:rPr>
        <w:t>ֆոնդի</w:t>
      </w:r>
      <w:r w:rsidR="0046346B" w:rsidRPr="00DA4BAF">
        <w:rPr>
          <w:rFonts w:ascii="GHEA Grapalat" w:eastAsia="Times New Roman" w:hAnsi="GHEA Grapalat" w:cs="Sylfaen"/>
          <w:sz w:val="22"/>
          <w:szCs w:val="22"/>
          <w:lang w:val="fr-FR" w:eastAsia="ru-RU"/>
        </w:rPr>
        <w:t xml:space="preserve"> </w:t>
      </w:r>
      <w:r w:rsidR="0046346B" w:rsidRPr="00DA4BAF">
        <w:rPr>
          <w:rFonts w:ascii="GHEA Grapalat" w:eastAsia="Times New Roman" w:hAnsi="GHEA Grapalat" w:cs="Sylfaen"/>
          <w:sz w:val="22"/>
          <w:szCs w:val="22"/>
          <w:lang w:eastAsia="ru-RU"/>
        </w:rPr>
        <w:t>մասին</w:t>
      </w:r>
      <w:r w:rsidR="0041214B" w:rsidRPr="00DA4BAF">
        <w:rPr>
          <w:rFonts w:ascii="GHEA Grapalat" w:eastAsia="Times New Roman" w:hAnsi="GHEA Grapalat" w:cs="Sylfaen"/>
          <w:sz w:val="22"/>
          <w:szCs w:val="22"/>
          <w:lang w:val="hy-AM" w:eastAsia="ru-RU"/>
        </w:rPr>
        <w:t xml:space="preserve">»: </w:t>
      </w:r>
      <w:r w:rsidR="0046346B" w:rsidRPr="00DA4BAF">
        <w:rPr>
          <w:rFonts w:ascii="GHEA Grapalat" w:eastAsia="Times New Roman" w:hAnsi="GHEA Grapalat" w:cs="Sylfaen"/>
          <w:sz w:val="22"/>
          <w:szCs w:val="22"/>
          <w:lang w:val="fr-FR" w:eastAsia="ru-RU"/>
        </w:rPr>
        <w:t xml:space="preserve"> </w:t>
      </w:r>
    </w:p>
    <w:p w:rsidR="00F01539" w:rsidRPr="00DA4BAF" w:rsidRDefault="00F01539" w:rsidP="00DA4BAF">
      <w:pPr>
        <w:pStyle w:val="ListParagraph"/>
        <w:numPr>
          <w:ilvl w:val="0"/>
          <w:numId w:val="33"/>
        </w:numPr>
        <w:spacing w:line="240" w:lineRule="auto"/>
        <w:jc w:val="both"/>
        <w:rPr>
          <w:rFonts w:ascii="GHEA Grapalat" w:hAnsi="GHEA Grapalat" w:cs="GHEA Grapalat"/>
          <w:sz w:val="22"/>
          <w:szCs w:val="22"/>
          <w:lang w:val="fr-FR"/>
        </w:rPr>
      </w:pPr>
      <w:r w:rsidRPr="00DA4BAF">
        <w:rPr>
          <w:rFonts w:ascii="GHEA Grapalat" w:hAnsi="GHEA Grapalat" w:cs="GHEA Grapalat"/>
          <w:sz w:val="22"/>
          <w:szCs w:val="22"/>
          <w:lang w:val="fr-FR"/>
        </w:rPr>
        <w:t>«</w:t>
      </w:r>
      <w:r w:rsidRPr="00DA4BAF">
        <w:rPr>
          <w:rFonts w:ascii="GHEA Grapalat" w:hAnsi="GHEA Grapalat" w:cs="GHEA Grapalat"/>
          <w:sz w:val="22"/>
          <w:szCs w:val="22"/>
        </w:rPr>
        <w:t>Անհապաղ</w:t>
      </w:r>
      <w:r w:rsidRPr="00DA4BAF">
        <w:rPr>
          <w:rFonts w:ascii="GHEA Grapalat" w:hAnsi="GHEA Grapalat" w:cs="GHEA Grapalat"/>
          <w:sz w:val="22"/>
          <w:szCs w:val="22"/>
          <w:lang w:val="fr-FR"/>
        </w:rPr>
        <w:t xml:space="preserve"> </w:t>
      </w:r>
      <w:r w:rsidRPr="00DA4BAF">
        <w:rPr>
          <w:rFonts w:ascii="GHEA Grapalat" w:hAnsi="GHEA Grapalat" w:cs="GHEA Grapalat"/>
          <w:sz w:val="22"/>
          <w:szCs w:val="22"/>
        </w:rPr>
        <w:t>պաշտպանության</w:t>
      </w:r>
      <w:r w:rsidRPr="00DA4BAF">
        <w:rPr>
          <w:rFonts w:ascii="GHEA Grapalat" w:hAnsi="GHEA Grapalat" w:cs="GHEA Grapalat"/>
          <w:sz w:val="22"/>
          <w:szCs w:val="22"/>
          <w:lang w:val="fr-FR"/>
        </w:rPr>
        <w:t xml:space="preserve"> </w:t>
      </w:r>
      <w:r w:rsidRPr="00DA4BAF">
        <w:rPr>
          <w:rFonts w:ascii="GHEA Grapalat" w:hAnsi="GHEA Grapalat" w:cs="GHEA Grapalat"/>
          <w:sz w:val="22"/>
          <w:szCs w:val="22"/>
        </w:rPr>
        <w:t>կարիք</w:t>
      </w:r>
      <w:r w:rsidRPr="00DA4BAF">
        <w:rPr>
          <w:rFonts w:ascii="GHEA Grapalat" w:hAnsi="GHEA Grapalat" w:cs="GHEA Grapalat"/>
          <w:sz w:val="22"/>
          <w:szCs w:val="22"/>
          <w:lang w:val="fr-FR"/>
        </w:rPr>
        <w:t xml:space="preserve"> </w:t>
      </w:r>
      <w:r w:rsidRPr="00DA4BAF">
        <w:rPr>
          <w:rFonts w:ascii="GHEA Grapalat" w:hAnsi="GHEA Grapalat" w:cs="GHEA Grapalat"/>
          <w:sz w:val="22"/>
          <w:szCs w:val="22"/>
        </w:rPr>
        <w:t>ունեցող</w:t>
      </w:r>
      <w:r w:rsidRPr="00DA4BAF">
        <w:rPr>
          <w:rFonts w:ascii="GHEA Grapalat" w:hAnsi="GHEA Grapalat" w:cs="GHEA Grapalat"/>
          <w:sz w:val="22"/>
          <w:szCs w:val="22"/>
          <w:lang w:val="fr-FR"/>
        </w:rPr>
        <w:t xml:space="preserve"> </w:t>
      </w:r>
      <w:r w:rsidRPr="00DA4BAF">
        <w:rPr>
          <w:rFonts w:ascii="GHEA Grapalat" w:hAnsi="GHEA Grapalat" w:cs="GHEA Grapalat"/>
          <w:sz w:val="22"/>
          <w:szCs w:val="22"/>
        </w:rPr>
        <w:t>ոչ</w:t>
      </w:r>
      <w:r w:rsidRPr="00DA4BAF">
        <w:rPr>
          <w:rFonts w:ascii="GHEA Grapalat" w:hAnsi="GHEA Grapalat" w:cs="GHEA Grapalat"/>
          <w:sz w:val="22"/>
          <w:szCs w:val="22"/>
          <w:lang w:val="fr-FR"/>
        </w:rPr>
        <w:t xml:space="preserve"> </w:t>
      </w:r>
      <w:r w:rsidRPr="00DA4BAF">
        <w:rPr>
          <w:rFonts w:ascii="GHEA Grapalat" w:hAnsi="GHEA Grapalat" w:cs="GHEA Grapalat"/>
          <w:sz w:val="22"/>
          <w:szCs w:val="22"/>
        </w:rPr>
        <w:t>նյութական</w:t>
      </w:r>
      <w:r w:rsidRPr="00DA4BAF">
        <w:rPr>
          <w:rFonts w:ascii="GHEA Grapalat" w:hAnsi="GHEA Grapalat" w:cs="GHEA Grapalat"/>
          <w:sz w:val="22"/>
          <w:szCs w:val="22"/>
          <w:lang w:val="fr-FR"/>
        </w:rPr>
        <w:t xml:space="preserve"> </w:t>
      </w:r>
      <w:r w:rsidRPr="00DA4BAF">
        <w:rPr>
          <w:rFonts w:ascii="GHEA Grapalat" w:hAnsi="GHEA Grapalat" w:cs="GHEA Grapalat"/>
          <w:sz w:val="22"/>
          <w:szCs w:val="22"/>
        </w:rPr>
        <w:t>մշակութային</w:t>
      </w:r>
      <w:r w:rsidRPr="00DA4BAF">
        <w:rPr>
          <w:rFonts w:ascii="GHEA Grapalat" w:hAnsi="GHEA Grapalat" w:cs="GHEA Grapalat"/>
          <w:sz w:val="22"/>
          <w:szCs w:val="22"/>
          <w:lang w:val="fr-FR"/>
        </w:rPr>
        <w:t xml:space="preserve"> </w:t>
      </w:r>
      <w:r w:rsidRPr="00DA4BAF">
        <w:rPr>
          <w:rFonts w:ascii="GHEA Grapalat" w:hAnsi="GHEA Grapalat" w:cs="GHEA Grapalat"/>
          <w:sz w:val="22"/>
          <w:szCs w:val="22"/>
        </w:rPr>
        <w:t>ժառանգության</w:t>
      </w:r>
      <w:r w:rsidRPr="00DA4BAF">
        <w:rPr>
          <w:rFonts w:ascii="GHEA Grapalat" w:hAnsi="GHEA Grapalat" w:cs="GHEA Grapalat"/>
          <w:sz w:val="22"/>
          <w:szCs w:val="22"/>
          <w:lang w:val="fr-FR"/>
        </w:rPr>
        <w:t xml:space="preserve"> </w:t>
      </w:r>
      <w:r w:rsidRPr="00DA4BAF">
        <w:rPr>
          <w:rFonts w:ascii="GHEA Grapalat" w:hAnsi="GHEA Grapalat" w:cs="GHEA Grapalat"/>
          <w:sz w:val="22"/>
          <w:szCs w:val="22"/>
        </w:rPr>
        <w:t>ցանկը</w:t>
      </w:r>
      <w:r w:rsidRPr="00DA4BAF">
        <w:rPr>
          <w:rFonts w:ascii="GHEA Grapalat" w:hAnsi="GHEA Grapalat" w:cs="GHEA Grapalat"/>
          <w:sz w:val="22"/>
          <w:szCs w:val="22"/>
          <w:lang w:val="fr-FR"/>
        </w:rPr>
        <w:t xml:space="preserve"> </w:t>
      </w:r>
      <w:r w:rsidRPr="00DA4BAF">
        <w:rPr>
          <w:rFonts w:ascii="GHEA Grapalat" w:hAnsi="GHEA Grapalat" w:cs="GHEA Grapalat"/>
          <w:sz w:val="22"/>
          <w:szCs w:val="22"/>
        </w:rPr>
        <w:t>համալրվել</w:t>
      </w:r>
      <w:r w:rsidRPr="00DA4BAF">
        <w:rPr>
          <w:rFonts w:ascii="GHEA Grapalat" w:hAnsi="GHEA Grapalat" w:cs="GHEA Grapalat"/>
          <w:sz w:val="22"/>
          <w:szCs w:val="22"/>
          <w:lang w:val="fr-FR"/>
        </w:rPr>
        <w:t xml:space="preserve"> </w:t>
      </w:r>
      <w:r w:rsidRPr="00DA4BAF">
        <w:rPr>
          <w:rFonts w:ascii="GHEA Grapalat" w:hAnsi="GHEA Grapalat" w:cs="GHEA Grapalat"/>
          <w:sz w:val="22"/>
          <w:szCs w:val="22"/>
        </w:rPr>
        <w:t>է</w:t>
      </w:r>
      <w:r w:rsidRPr="00DA4BAF">
        <w:rPr>
          <w:rFonts w:ascii="GHEA Grapalat" w:hAnsi="GHEA Grapalat" w:cs="GHEA Grapalat"/>
          <w:sz w:val="22"/>
          <w:szCs w:val="22"/>
          <w:lang w:val="fr-FR"/>
        </w:rPr>
        <w:t xml:space="preserve"> </w:t>
      </w:r>
      <w:r w:rsidRPr="00DA4BAF">
        <w:rPr>
          <w:rFonts w:ascii="GHEA Grapalat" w:hAnsi="GHEA Grapalat" w:cs="GHEA Grapalat"/>
          <w:sz w:val="22"/>
          <w:szCs w:val="22"/>
        </w:rPr>
        <w:t>ևս</w:t>
      </w:r>
      <w:r w:rsidRPr="00DA4BAF">
        <w:rPr>
          <w:rFonts w:ascii="GHEA Grapalat" w:hAnsi="GHEA Grapalat" w:cs="GHEA Grapalat"/>
          <w:sz w:val="22"/>
          <w:szCs w:val="22"/>
          <w:lang w:val="fr-FR"/>
        </w:rPr>
        <w:t xml:space="preserve"> 5 </w:t>
      </w:r>
      <w:r w:rsidRPr="00DA4BAF">
        <w:rPr>
          <w:rFonts w:ascii="GHEA Grapalat" w:hAnsi="GHEA Grapalat" w:cs="GHEA Grapalat"/>
          <w:sz w:val="22"/>
          <w:szCs w:val="22"/>
        </w:rPr>
        <w:t>արժեքով</w:t>
      </w:r>
      <w:r w:rsidR="00C072D0" w:rsidRPr="00DA4BAF">
        <w:rPr>
          <w:rFonts w:ascii="GHEA Grapalat" w:hAnsi="GHEA Grapalat" w:cs="GHEA Grapalat"/>
          <w:sz w:val="22"/>
          <w:szCs w:val="22"/>
          <w:lang w:val="fr-FR"/>
        </w:rPr>
        <w:t xml:space="preserve"> /</w:t>
      </w:r>
      <w:r w:rsidR="00894C9A">
        <w:rPr>
          <w:rFonts w:ascii="GHEA Grapalat" w:hAnsi="GHEA Grapalat" w:cs="GHEA Grapalat"/>
          <w:sz w:val="22"/>
          <w:szCs w:val="22"/>
          <w:lang w:val="fr-FR"/>
        </w:rPr>
        <w:t>«</w:t>
      </w:r>
      <w:r w:rsidR="00894C9A">
        <w:rPr>
          <w:rFonts w:ascii="GHEA Grapalat" w:hAnsi="GHEA Grapalat" w:cs="GHEA Grapalat"/>
          <w:sz w:val="22"/>
          <w:szCs w:val="22"/>
        </w:rPr>
        <w:t>Ո</w:t>
      </w:r>
      <w:r w:rsidR="00C072D0" w:rsidRPr="00DA4BAF">
        <w:rPr>
          <w:rFonts w:ascii="GHEA Grapalat" w:hAnsi="GHEA Grapalat" w:cs="GHEA Grapalat"/>
          <w:sz w:val="22"/>
          <w:szCs w:val="22"/>
        </w:rPr>
        <w:t>րդան</w:t>
      </w:r>
      <w:r w:rsidR="00C072D0" w:rsidRPr="00DA4BAF">
        <w:rPr>
          <w:rFonts w:ascii="GHEA Grapalat" w:hAnsi="GHEA Grapalat" w:cs="GHEA Grapalat"/>
          <w:sz w:val="22"/>
          <w:szCs w:val="22"/>
          <w:lang w:val="fr-FR"/>
        </w:rPr>
        <w:t xml:space="preserve"> </w:t>
      </w:r>
      <w:r w:rsidR="00C072D0" w:rsidRPr="00DA4BAF">
        <w:rPr>
          <w:rFonts w:ascii="GHEA Grapalat" w:hAnsi="GHEA Grapalat" w:cs="GHEA Grapalat"/>
          <w:sz w:val="22"/>
          <w:szCs w:val="22"/>
        </w:rPr>
        <w:t>կարմիր</w:t>
      </w:r>
      <w:r w:rsidR="00894C9A" w:rsidRPr="00894C9A">
        <w:rPr>
          <w:rFonts w:ascii="GHEA Grapalat" w:hAnsi="GHEA Grapalat" w:cs="GHEA Grapalat"/>
          <w:sz w:val="22"/>
          <w:szCs w:val="22"/>
          <w:lang w:val="fr-FR"/>
        </w:rPr>
        <w:t>»</w:t>
      </w:r>
      <w:r w:rsidR="00894C9A">
        <w:rPr>
          <w:rFonts w:ascii="GHEA Grapalat" w:hAnsi="GHEA Grapalat" w:cs="GHEA Grapalat"/>
          <w:sz w:val="22"/>
          <w:szCs w:val="22"/>
          <w:lang w:val="fr-FR"/>
        </w:rPr>
        <w:t>, «</w:t>
      </w:r>
      <w:r w:rsidR="00C072D0" w:rsidRPr="00DA4BAF">
        <w:rPr>
          <w:rFonts w:ascii="GHEA Grapalat" w:hAnsi="GHEA Grapalat" w:cs="GHEA Grapalat"/>
          <w:sz w:val="22"/>
          <w:szCs w:val="22"/>
        </w:rPr>
        <w:t>Կոխ</w:t>
      </w:r>
      <w:r w:rsidR="00C072D0" w:rsidRPr="00DA4BAF">
        <w:rPr>
          <w:rFonts w:ascii="GHEA Grapalat" w:hAnsi="GHEA Grapalat" w:cs="GHEA Grapalat"/>
          <w:sz w:val="22"/>
          <w:szCs w:val="22"/>
          <w:lang w:val="fr-FR"/>
        </w:rPr>
        <w:t xml:space="preserve"> </w:t>
      </w:r>
      <w:r w:rsidR="00C072D0" w:rsidRPr="00DA4BAF">
        <w:rPr>
          <w:rFonts w:ascii="GHEA Grapalat" w:hAnsi="GHEA Grapalat" w:cs="GHEA Grapalat"/>
          <w:sz w:val="22"/>
          <w:szCs w:val="22"/>
        </w:rPr>
        <w:t>ըմբշամարտ</w:t>
      </w:r>
      <w:r w:rsidR="00894C9A" w:rsidRPr="00894C9A">
        <w:rPr>
          <w:rFonts w:ascii="GHEA Grapalat" w:hAnsi="GHEA Grapalat" w:cs="GHEA Grapalat"/>
          <w:sz w:val="22"/>
          <w:szCs w:val="22"/>
          <w:lang w:val="fr-FR"/>
        </w:rPr>
        <w:t>»</w:t>
      </w:r>
      <w:r w:rsidR="00894C9A">
        <w:rPr>
          <w:rFonts w:ascii="GHEA Grapalat" w:hAnsi="GHEA Grapalat" w:cs="GHEA Grapalat"/>
          <w:sz w:val="22"/>
          <w:szCs w:val="22"/>
          <w:lang w:val="fr-FR"/>
        </w:rPr>
        <w:t>, «Պ</w:t>
      </w:r>
      <w:r w:rsidR="00C072D0" w:rsidRPr="00DA4BAF">
        <w:rPr>
          <w:rFonts w:ascii="GHEA Grapalat" w:hAnsi="GHEA Grapalat" w:cs="GHEA Grapalat"/>
          <w:sz w:val="22"/>
          <w:szCs w:val="22"/>
        </w:rPr>
        <w:t>արկապզուկ</w:t>
      </w:r>
      <w:r w:rsidR="00894C9A" w:rsidRPr="00894C9A">
        <w:rPr>
          <w:rFonts w:ascii="GHEA Grapalat" w:hAnsi="GHEA Grapalat" w:cs="GHEA Grapalat"/>
          <w:sz w:val="22"/>
          <w:szCs w:val="22"/>
          <w:lang w:val="fr-FR"/>
        </w:rPr>
        <w:t>»</w:t>
      </w:r>
      <w:r w:rsidR="00C072D0" w:rsidRPr="00DA4BAF">
        <w:rPr>
          <w:rFonts w:ascii="GHEA Grapalat" w:hAnsi="GHEA Grapalat" w:cs="GHEA Grapalat"/>
          <w:sz w:val="22"/>
          <w:szCs w:val="22"/>
          <w:lang w:val="fr-FR"/>
        </w:rPr>
        <w:t xml:space="preserve"> </w:t>
      </w:r>
      <w:r w:rsidR="00C072D0" w:rsidRPr="00DA4BAF">
        <w:rPr>
          <w:rFonts w:ascii="GHEA Grapalat" w:hAnsi="GHEA Grapalat" w:cs="GHEA Grapalat"/>
          <w:sz w:val="22"/>
          <w:szCs w:val="22"/>
        </w:rPr>
        <w:t>և</w:t>
      </w:r>
      <w:r w:rsidR="00C072D0" w:rsidRPr="00DA4BAF">
        <w:rPr>
          <w:rFonts w:ascii="GHEA Grapalat" w:hAnsi="GHEA Grapalat" w:cs="GHEA Grapalat"/>
          <w:sz w:val="22"/>
          <w:szCs w:val="22"/>
          <w:lang w:val="fr-FR"/>
        </w:rPr>
        <w:t xml:space="preserve"> </w:t>
      </w:r>
      <w:r w:rsidR="00C072D0" w:rsidRPr="00DA4BAF">
        <w:rPr>
          <w:rFonts w:ascii="GHEA Grapalat" w:hAnsi="GHEA Grapalat" w:cs="GHEA Grapalat"/>
          <w:sz w:val="22"/>
          <w:szCs w:val="22"/>
        </w:rPr>
        <w:t>այլն</w:t>
      </w:r>
      <w:r w:rsidR="00C072D0" w:rsidRPr="00DA4BAF">
        <w:rPr>
          <w:rFonts w:ascii="GHEA Grapalat" w:hAnsi="GHEA Grapalat" w:cs="GHEA Grapalat"/>
          <w:sz w:val="22"/>
          <w:szCs w:val="22"/>
          <w:lang w:val="fr-FR"/>
        </w:rPr>
        <w:t>/</w:t>
      </w:r>
      <w:r w:rsidRPr="00DA4BAF">
        <w:rPr>
          <w:rFonts w:ascii="GHEA Grapalat" w:hAnsi="GHEA Grapalat" w:cs="GHEA Grapalat"/>
          <w:sz w:val="22"/>
          <w:szCs w:val="22"/>
          <w:lang w:val="fr-FR"/>
        </w:rPr>
        <w:t>:</w:t>
      </w:r>
    </w:p>
    <w:p w:rsidR="00D214ED" w:rsidRPr="00DF6894" w:rsidRDefault="00F01539" w:rsidP="00DA4BAF">
      <w:pPr>
        <w:pStyle w:val="ListParagraph"/>
        <w:numPr>
          <w:ilvl w:val="0"/>
          <w:numId w:val="35"/>
        </w:numPr>
        <w:spacing w:line="240" w:lineRule="auto"/>
        <w:jc w:val="both"/>
        <w:rPr>
          <w:rFonts w:ascii="GHEA Grapalat" w:hAnsi="GHEA Grapalat" w:cs="Calibri"/>
          <w:sz w:val="22"/>
          <w:szCs w:val="22"/>
          <w:lang w:val="fr-FR"/>
        </w:rPr>
      </w:pPr>
      <w:r w:rsidRPr="005D5FC5">
        <w:rPr>
          <w:rFonts w:ascii="GHEA Grapalat" w:hAnsi="GHEA Grapalat" w:cs="GHEA Grapalat"/>
          <w:sz w:val="22"/>
          <w:szCs w:val="22"/>
        </w:rPr>
        <w:t>ՀՀ</w:t>
      </w:r>
      <w:r w:rsidRPr="005D5FC5">
        <w:rPr>
          <w:rFonts w:ascii="GHEA Grapalat" w:hAnsi="GHEA Grapalat" w:cs="GHEA Grapalat"/>
          <w:sz w:val="22"/>
          <w:szCs w:val="22"/>
          <w:lang w:val="fr-FR"/>
        </w:rPr>
        <w:t xml:space="preserve"> </w:t>
      </w:r>
      <w:r w:rsidRPr="005D5FC5">
        <w:rPr>
          <w:rFonts w:ascii="GHEA Grapalat" w:hAnsi="GHEA Grapalat" w:cs="GHEA Grapalat"/>
          <w:sz w:val="22"/>
          <w:szCs w:val="22"/>
        </w:rPr>
        <w:t>կառավարության</w:t>
      </w:r>
      <w:r w:rsidRPr="005D5FC5">
        <w:rPr>
          <w:rFonts w:ascii="GHEA Grapalat" w:hAnsi="GHEA Grapalat" w:cs="GHEA Grapalat"/>
          <w:sz w:val="22"/>
          <w:szCs w:val="22"/>
          <w:lang w:val="fr-FR"/>
        </w:rPr>
        <w:t xml:space="preserve"> N 1302-</w:t>
      </w:r>
      <w:r w:rsidRPr="005D5FC5">
        <w:rPr>
          <w:rFonts w:ascii="GHEA Grapalat" w:hAnsi="GHEA Grapalat" w:cs="GHEA Grapalat"/>
          <w:sz w:val="22"/>
          <w:szCs w:val="22"/>
        </w:rPr>
        <w:t>Ն</w:t>
      </w:r>
      <w:r w:rsidRPr="005D5FC5">
        <w:rPr>
          <w:rFonts w:ascii="GHEA Grapalat" w:hAnsi="GHEA Grapalat" w:cs="GHEA Grapalat"/>
          <w:sz w:val="22"/>
          <w:szCs w:val="22"/>
          <w:lang w:val="fr-FR"/>
        </w:rPr>
        <w:t xml:space="preserve"> </w:t>
      </w:r>
      <w:r w:rsidRPr="005D5FC5">
        <w:rPr>
          <w:rFonts w:ascii="GHEA Grapalat" w:hAnsi="GHEA Grapalat" w:cs="GHEA Grapalat"/>
          <w:sz w:val="22"/>
          <w:szCs w:val="22"/>
        </w:rPr>
        <w:t>որոշմամբ</w:t>
      </w:r>
      <w:r w:rsidRPr="005D5FC5">
        <w:rPr>
          <w:rFonts w:ascii="GHEA Grapalat" w:hAnsi="GHEA Grapalat" w:cs="GHEA Grapalat"/>
          <w:sz w:val="22"/>
          <w:szCs w:val="22"/>
          <w:lang w:val="fr-FR"/>
        </w:rPr>
        <w:t xml:space="preserve"> </w:t>
      </w:r>
      <w:r w:rsidR="00E40809" w:rsidRPr="005D5FC5">
        <w:rPr>
          <w:rFonts w:ascii="GHEA Grapalat" w:hAnsi="GHEA Grapalat" w:cs="GHEA Grapalat"/>
          <w:sz w:val="22"/>
          <w:szCs w:val="22"/>
        </w:rPr>
        <w:t>Հ</w:t>
      </w:r>
      <w:r w:rsidR="0041214B" w:rsidRPr="005D5FC5">
        <w:rPr>
          <w:rFonts w:ascii="GHEA Grapalat" w:hAnsi="GHEA Grapalat" w:cs="GHEA Grapalat"/>
          <w:sz w:val="22"/>
          <w:szCs w:val="22"/>
          <w:lang w:val="hy-AM"/>
        </w:rPr>
        <w:t xml:space="preserve">Հ </w:t>
      </w:r>
      <w:r w:rsidR="00E40809" w:rsidRPr="005D5FC5">
        <w:rPr>
          <w:rFonts w:ascii="GHEA Grapalat" w:hAnsi="GHEA Grapalat" w:cs="GHEA Grapalat"/>
          <w:sz w:val="22"/>
          <w:szCs w:val="22"/>
        </w:rPr>
        <w:t>մշակութային</w:t>
      </w:r>
      <w:r w:rsidR="00E40809" w:rsidRPr="005D5FC5">
        <w:rPr>
          <w:rFonts w:ascii="GHEA Grapalat" w:hAnsi="GHEA Grapalat" w:cs="GHEA Grapalat"/>
          <w:sz w:val="22"/>
          <w:szCs w:val="22"/>
          <w:lang w:val="fr-FR"/>
        </w:rPr>
        <w:t xml:space="preserve"> </w:t>
      </w:r>
      <w:r w:rsidR="00E40809" w:rsidRPr="005D5FC5">
        <w:rPr>
          <w:rFonts w:ascii="GHEA Grapalat" w:hAnsi="GHEA Grapalat" w:cs="GHEA Grapalat"/>
          <w:sz w:val="22"/>
          <w:szCs w:val="22"/>
        </w:rPr>
        <w:t>տարածքների</w:t>
      </w:r>
      <w:r w:rsidR="00E40809" w:rsidRPr="005D5FC5">
        <w:rPr>
          <w:rFonts w:ascii="GHEA Grapalat" w:hAnsi="GHEA Grapalat" w:cs="GHEA Grapalat"/>
          <w:sz w:val="22"/>
          <w:szCs w:val="22"/>
          <w:lang w:val="fr-FR"/>
        </w:rPr>
        <w:t xml:space="preserve"> </w:t>
      </w:r>
      <w:r w:rsidR="00E40809" w:rsidRPr="005D5FC5">
        <w:rPr>
          <w:rFonts w:ascii="GHEA Grapalat" w:hAnsi="GHEA Grapalat" w:cs="GHEA Grapalat"/>
          <w:sz w:val="22"/>
          <w:szCs w:val="22"/>
        </w:rPr>
        <w:t>ճանաչման</w:t>
      </w:r>
      <w:r w:rsidR="00E40809" w:rsidRPr="005D5FC5">
        <w:rPr>
          <w:rFonts w:ascii="GHEA Grapalat" w:hAnsi="GHEA Grapalat" w:cs="GHEA Grapalat"/>
          <w:sz w:val="22"/>
          <w:szCs w:val="22"/>
          <w:lang w:val="fr-FR"/>
        </w:rPr>
        <w:t xml:space="preserve"> </w:t>
      </w:r>
      <w:r w:rsidR="00E40809" w:rsidRPr="005D5FC5">
        <w:rPr>
          <w:rFonts w:ascii="GHEA Grapalat" w:hAnsi="GHEA Grapalat" w:cs="GHEA Grapalat"/>
          <w:sz w:val="22"/>
          <w:szCs w:val="22"/>
        </w:rPr>
        <w:t>չափորոշիչները</w:t>
      </w:r>
      <w:r w:rsidR="00E40809" w:rsidRPr="005D5FC5">
        <w:rPr>
          <w:rFonts w:ascii="GHEA Grapalat" w:hAnsi="GHEA Grapalat" w:cs="GHEA Grapalat"/>
          <w:sz w:val="22"/>
          <w:szCs w:val="22"/>
          <w:lang w:val="fr-FR"/>
        </w:rPr>
        <w:t xml:space="preserve"> </w:t>
      </w:r>
      <w:r w:rsidR="00E40809" w:rsidRPr="005D5FC5">
        <w:rPr>
          <w:rFonts w:ascii="GHEA Grapalat" w:hAnsi="GHEA Grapalat" w:cs="GHEA Grapalat"/>
          <w:sz w:val="22"/>
          <w:szCs w:val="22"/>
        </w:rPr>
        <w:t>և</w:t>
      </w:r>
      <w:r w:rsidR="00E40809" w:rsidRPr="005D5FC5">
        <w:rPr>
          <w:rFonts w:ascii="GHEA Grapalat" w:hAnsi="GHEA Grapalat" w:cs="GHEA Grapalat"/>
          <w:sz w:val="22"/>
          <w:szCs w:val="22"/>
          <w:lang w:val="fr-FR"/>
        </w:rPr>
        <w:t xml:space="preserve"> </w:t>
      </w:r>
      <w:r w:rsidR="00E40809" w:rsidRPr="005D5FC5">
        <w:rPr>
          <w:rFonts w:ascii="GHEA Grapalat" w:hAnsi="GHEA Grapalat" w:cs="GHEA Grapalat"/>
          <w:sz w:val="22"/>
          <w:szCs w:val="22"/>
        </w:rPr>
        <w:t>մշակութային</w:t>
      </w:r>
      <w:r w:rsidR="00E40809" w:rsidRPr="005D5FC5">
        <w:rPr>
          <w:rFonts w:ascii="GHEA Grapalat" w:hAnsi="GHEA Grapalat" w:cs="GHEA Grapalat"/>
          <w:sz w:val="22"/>
          <w:szCs w:val="22"/>
          <w:lang w:val="fr-FR"/>
        </w:rPr>
        <w:t xml:space="preserve"> </w:t>
      </w:r>
      <w:r w:rsidR="00E40809" w:rsidRPr="005D5FC5">
        <w:rPr>
          <w:rFonts w:ascii="GHEA Grapalat" w:hAnsi="GHEA Grapalat" w:cs="GHEA Grapalat"/>
          <w:sz w:val="22"/>
          <w:szCs w:val="22"/>
        </w:rPr>
        <w:t>տարածքների</w:t>
      </w:r>
      <w:r w:rsidR="00E40809" w:rsidRPr="005D5FC5">
        <w:rPr>
          <w:rFonts w:ascii="GHEA Grapalat" w:hAnsi="GHEA Grapalat" w:cs="GHEA Grapalat"/>
          <w:sz w:val="22"/>
          <w:szCs w:val="22"/>
          <w:lang w:val="fr-FR"/>
        </w:rPr>
        <w:t xml:space="preserve"> </w:t>
      </w:r>
      <w:r w:rsidR="00E40809" w:rsidRPr="005D5FC5">
        <w:rPr>
          <w:rFonts w:ascii="GHEA Grapalat" w:hAnsi="GHEA Grapalat" w:cs="GHEA Grapalat"/>
          <w:sz w:val="22"/>
          <w:szCs w:val="22"/>
        </w:rPr>
        <w:t>ցանկը</w:t>
      </w:r>
      <w:r w:rsidR="00B709DD" w:rsidRPr="005D5FC5">
        <w:rPr>
          <w:rFonts w:ascii="GHEA Grapalat" w:hAnsi="GHEA Grapalat" w:cs="GHEA Grapalat"/>
          <w:sz w:val="22"/>
          <w:szCs w:val="22"/>
          <w:lang w:val="fr-FR"/>
        </w:rPr>
        <w:t xml:space="preserve"> </w:t>
      </w:r>
      <w:r w:rsidR="00B709DD" w:rsidRPr="005D5FC5">
        <w:rPr>
          <w:rFonts w:ascii="GHEA Grapalat" w:hAnsi="GHEA Grapalat" w:cs="GHEA Grapalat"/>
          <w:sz w:val="22"/>
          <w:szCs w:val="22"/>
        </w:rPr>
        <w:t>համալրվել</w:t>
      </w:r>
      <w:r w:rsidR="00B709DD" w:rsidRPr="005D5FC5">
        <w:rPr>
          <w:rFonts w:ascii="GHEA Grapalat" w:hAnsi="GHEA Grapalat" w:cs="GHEA Grapalat"/>
          <w:sz w:val="22"/>
          <w:szCs w:val="22"/>
          <w:lang w:val="fr-FR"/>
        </w:rPr>
        <w:t xml:space="preserve"> </w:t>
      </w:r>
      <w:r w:rsidR="00B709DD" w:rsidRPr="005D5FC5">
        <w:rPr>
          <w:rFonts w:ascii="GHEA Grapalat" w:hAnsi="GHEA Grapalat" w:cs="GHEA Grapalat"/>
          <w:sz w:val="22"/>
          <w:szCs w:val="22"/>
        </w:rPr>
        <w:t>է</w:t>
      </w:r>
      <w:r w:rsidRPr="005D5FC5">
        <w:rPr>
          <w:rFonts w:ascii="GHEA Grapalat" w:hAnsi="GHEA Grapalat" w:cs="GHEA Grapalat"/>
          <w:sz w:val="22"/>
          <w:szCs w:val="22"/>
          <w:lang w:val="fr-FR"/>
        </w:rPr>
        <w:t xml:space="preserve"> </w:t>
      </w:r>
      <w:r w:rsidRPr="005D5FC5">
        <w:rPr>
          <w:rFonts w:ascii="GHEA Grapalat" w:hAnsi="GHEA Grapalat" w:cs="GHEA Grapalat"/>
          <w:sz w:val="22"/>
          <w:szCs w:val="22"/>
        </w:rPr>
        <w:t>ոչ</w:t>
      </w:r>
      <w:r w:rsidRPr="005D5FC5">
        <w:rPr>
          <w:rFonts w:ascii="GHEA Grapalat" w:hAnsi="GHEA Grapalat" w:cs="GHEA Grapalat"/>
          <w:sz w:val="22"/>
          <w:szCs w:val="22"/>
          <w:lang w:val="fr-FR"/>
        </w:rPr>
        <w:t xml:space="preserve"> </w:t>
      </w:r>
      <w:r w:rsidRPr="005D5FC5">
        <w:rPr>
          <w:rFonts w:ascii="GHEA Grapalat" w:hAnsi="GHEA Grapalat" w:cs="GHEA Grapalat"/>
          <w:sz w:val="22"/>
          <w:szCs w:val="22"/>
        </w:rPr>
        <w:t>նյութական</w:t>
      </w:r>
      <w:r w:rsidRPr="005D5FC5">
        <w:rPr>
          <w:rFonts w:ascii="GHEA Grapalat" w:hAnsi="GHEA Grapalat" w:cs="GHEA Grapalat"/>
          <w:sz w:val="22"/>
          <w:szCs w:val="22"/>
          <w:lang w:val="fr-FR"/>
        </w:rPr>
        <w:t xml:space="preserve"> </w:t>
      </w:r>
      <w:r w:rsidRPr="005D5FC5">
        <w:rPr>
          <w:rFonts w:ascii="GHEA Grapalat" w:hAnsi="GHEA Grapalat" w:cs="GHEA Grapalat"/>
          <w:sz w:val="22"/>
          <w:szCs w:val="22"/>
        </w:rPr>
        <w:t>մշակութային</w:t>
      </w:r>
      <w:r w:rsidRPr="005D5FC5">
        <w:rPr>
          <w:rFonts w:ascii="GHEA Grapalat" w:hAnsi="GHEA Grapalat" w:cs="GHEA Grapalat"/>
          <w:sz w:val="22"/>
          <w:szCs w:val="22"/>
          <w:lang w:val="fr-FR"/>
        </w:rPr>
        <w:t xml:space="preserve"> </w:t>
      </w:r>
      <w:r w:rsidRPr="005D5FC5">
        <w:rPr>
          <w:rFonts w:ascii="GHEA Grapalat" w:hAnsi="GHEA Grapalat" w:cs="GHEA Grapalat"/>
          <w:sz w:val="22"/>
          <w:szCs w:val="22"/>
        </w:rPr>
        <w:t>ժառանգության</w:t>
      </w:r>
      <w:r w:rsidRPr="005D5FC5">
        <w:rPr>
          <w:rFonts w:ascii="GHEA Grapalat" w:hAnsi="GHEA Grapalat" w:cs="GHEA Grapalat"/>
          <w:sz w:val="22"/>
          <w:szCs w:val="22"/>
          <w:lang w:val="fr-FR"/>
        </w:rPr>
        <w:t xml:space="preserve"> </w:t>
      </w:r>
      <w:r w:rsidRPr="005D5FC5">
        <w:rPr>
          <w:rFonts w:ascii="GHEA Grapalat" w:hAnsi="GHEA Grapalat" w:cs="GHEA Grapalat"/>
          <w:sz w:val="22"/>
          <w:szCs w:val="22"/>
        </w:rPr>
        <w:t>նոր</w:t>
      </w:r>
      <w:r w:rsidRPr="005D5FC5">
        <w:rPr>
          <w:rFonts w:ascii="GHEA Grapalat" w:hAnsi="GHEA Grapalat" w:cs="GHEA Grapalat"/>
          <w:sz w:val="22"/>
          <w:szCs w:val="22"/>
          <w:lang w:val="fr-FR"/>
        </w:rPr>
        <w:t xml:space="preserve"> </w:t>
      </w:r>
      <w:r w:rsidRPr="005D5FC5">
        <w:rPr>
          <w:rFonts w:ascii="GHEA Grapalat" w:hAnsi="GHEA Grapalat" w:cs="GHEA Grapalat"/>
          <w:sz w:val="22"/>
          <w:szCs w:val="22"/>
        </w:rPr>
        <w:t>կենսունակ</w:t>
      </w:r>
      <w:r w:rsidRPr="005D5FC5">
        <w:rPr>
          <w:rFonts w:ascii="GHEA Grapalat" w:hAnsi="GHEA Grapalat" w:cs="GHEA Grapalat"/>
          <w:sz w:val="22"/>
          <w:szCs w:val="22"/>
          <w:lang w:val="fr-FR"/>
        </w:rPr>
        <w:t xml:space="preserve"> </w:t>
      </w:r>
      <w:r w:rsidRPr="005D5FC5">
        <w:rPr>
          <w:rFonts w:ascii="GHEA Grapalat" w:hAnsi="GHEA Grapalat" w:cs="GHEA Grapalat"/>
          <w:sz w:val="22"/>
          <w:szCs w:val="22"/>
        </w:rPr>
        <w:t>տարածքներով</w:t>
      </w:r>
      <w:r w:rsidR="005D5FC5" w:rsidRPr="00DF6894">
        <w:rPr>
          <w:rFonts w:ascii="Courier New" w:hAnsi="Courier New" w:cs="Courier New"/>
          <w:sz w:val="22"/>
          <w:szCs w:val="22"/>
          <w:lang w:val="fr-FR"/>
        </w:rPr>
        <w:t xml:space="preserve">: </w:t>
      </w:r>
      <w:r w:rsidR="00D214ED" w:rsidRPr="005D5FC5">
        <w:rPr>
          <w:rFonts w:ascii="GHEA Grapalat" w:hAnsi="GHEA Grapalat" w:cs="Calibri"/>
          <w:sz w:val="22"/>
          <w:szCs w:val="22"/>
          <w:lang w:val="hy-AM"/>
        </w:rPr>
        <w:t>Ոչ նյութական մշակութային ժառանգության բնագավառում իրականացվել</w:t>
      </w:r>
      <w:r w:rsidR="00D214ED" w:rsidRPr="005D5FC5">
        <w:rPr>
          <w:rFonts w:ascii="GHEA Grapalat" w:hAnsi="GHEA Grapalat" w:cs="Calibri"/>
          <w:sz w:val="22"/>
          <w:szCs w:val="22"/>
          <w:lang w:val="pt-BR"/>
        </w:rPr>
        <w:t xml:space="preserve"> </w:t>
      </w:r>
      <w:r w:rsidR="0041214B" w:rsidRPr="005D5FC5">
        <w:rPr>
          <w:rFonts w:ascii="GHEA Grapalat" w:hAnsi="GHEA Grapalat" w:cs="Calibri"/>
          <w:sz w:val="22"/>
          <w:szCs w:val="22"/>
          <w:lang w:val="hy-AM"/>
        </w:rPr>
        <w:t>է</w:t>
      </w:r>
      <w:r w:rsidR="00D214ED" w:rsidRPr="005D5FC5">
        <w:rPr>
          <w:rFonts w:ascii="GHEA Grapalat" w:hAnsi="GHEA Grapalat" w:cs="Calibri"/>
          <w:sz w:val="22"/>
          <w:szCs w:val="22"/>
          <w:lang w:val="hy-AM"/>
        </w:rPr>
        <w:t xml:space="preserve"> 22 ծրագ</w:t>
      </w:r>
      <w:r w:rsidR="0041214B" w:rsidRPr="005D5FC5">
        <w:rPr>
          <w:rFonts w:ascii="GHEA Grapalat" w:hAnsi="GHEA Grapalat" w:cs="Calibri"/>
          <w:sz w:val="22"/>
          <w:szCs w:val="22"/>
          <w:lang w:val="hy-AM"/>
        </w:rPr>
        <w:t>ի</w:t>
      </w:r>
      <w:r w:rsidR="00D214ED" w:rsidRPr="005D5FC5">
        <w:rPr>
          <w:rFonts w:ascii="GHEA Grapalat" w:hAnsi="GHEA Grapalat" w:cs="Calibri"/>
          <w:sz w:val="22"/>
          <w:szCs w:val="22"/>
          <w:lang w:val="hy-AM"/>
        </w:rPr>
        <w:t xml:space="preserve">ր, որոնց մեջ հատկապես նշանակալի </w:t>
      </w:r>
      <w:r w:rsidR="00F3058F" w:rsidRPr="005D5FC5">
        <w:rPr>
          <w:rFonts w:ascii="GHEA Grapalat" w:hAnsi="GHEA Grapalat" w:cs="Calibri"/>
          <w:sz w:val="22"/>
          <w:szCs w:val="22"/>
        </w:rPr>
        <w:t>է</w:t>
      </w:r>
      <w:r w:rsidR="00F3058F" w:rsidRPr="00DF6894">
        <w:rPr>
          <w:rFonts w:ascii="GHEA Grapalat" w:hAnsi="GHEA Grapalat" w:cs="Calibri"/>
          <w:sz w:val="22"/>
          <w:szCs w:val="22"/>
          <w:lang w:val="fr-FR"/>
        </w:rPr>
        <w:t xml:space="preserve">  </w:t>
      </w:r>
      <w:r w:rsidR="00D214ED" w:rsidRPr="005D5FC5">
        <w:rPr>
          <w:rFonts w:ascii="GHEA Grapalat" w:hAnsi="GHEA Grapalat" w:cs="Calibri"/>
          <w:sz w:val="22"/>
          <w:szCs w:val="22"/>
          <w:lang w:val="hy-AM"/>
        </w:rPr>
        <w:t>ՅՈՒՆԵՍԿՕ-ի</w:t>
      </w:r>
      <w:r w:rsidR="00894C9A" w:rsidRPr="00894C9A">
        <w:rPr>
          <w:rFonts w:ascii="GHEA Grapalat" w:hAnsi="GHEA Grapalat" w:cs="Calibri"/>
          <w:sz w:val="22"/>
          <w:szCs w:val="22"/>
          <w:lang w:val="fr-FR"/>
        </w:rPr>
        <w:t xml:space="preserve"> </w:t>
      </w:r>
      <w:r w:rsidR="00D214ED" w:rsidRPr="005D5FC5">
        <w:rPr>
          <w:rFonts w:ascii="GHEA Grapalat" w:hAnsi="GHEA Grapalat" w:cs="Calibri"/>
          <w:sz w:val="22"/>
          <w:szCs w:val="22"/>
          <w:lang w:val="hy-AM"/>
        </w:rPr>
        <w:t xml:space="preserve">մարդկության ոչ նյութական մշակութային ժառանգության </w:t>
      </w:r>
      <w:r w:rsidR="0041214B" w:rsidRPr="005D5FC5">
        <w:rPr>
          <w:rFonts w:ascii="GHEA Grapalat" w:hAnsi="GHEA Grapalat" w:cs="Calibri"/>
          <w:sz w:val="22"/>
          <w:szCs w:val="22"/>
          <w:lang w:val="hy-AM"/>
        </w:rPr>
        <w:t>ներկայացուցչական ցանկում գրանցված</w:t>
      </w:r>
      <w:r w:rsidR="00D214ED" w:rsidRPr="005D5FC5">
        <w:rPr>
          <w:rFonts w:ascii="GHEA Grapalat" w:hAnsi="GHEA Grapalat" w:cs="Calibri"/>
          <w:sz w:val="22"/>
          <w:szCs w:val="22"/>
          <w:lang w:val="hy-AM"/>
        </w:rPr>
        <w:t xml:space="preserve"> «Հայկական տառարվեստը և դրա մշակութային դրսևորումները» Հ</w:t>
      </w:r>
      <w:r w:rsidR="0041214B" w:rsidRPr="005D5FC5">
        <w:rPr>
          <w:rFonts w:ascii="GHEA Grapalat" w:hAnsi="GHEA Grapalat" w:cs="Calibri"/>
          <w:sz w:val="22"/>
          <w:szCs w:val="22"/>
          <w:lang w:val="hy-AM"/>
        </w:rPr>
        <w:t xml:space="preserve">Հ </w:t>
      </w:r>
      <w:r w:rsidR="00D214ED" w:rsidRPr="005D5FC5">
        <w:rPr>
          <w:rFonts w:ascii="GHEA Grapalat" w:hAnsi="GHEA Grapalat" w:cs="Calibri"/>
          <w:sz w:val="22"/>
          <w:szCs w:val="22"/>
          <w:lang w:val="hy-AM"/>
        </w:rPr>
        <w:t>հայտը</w:t>
      </w:r>
      <w:r w:rsidR="00F270DC" w:rsidRPr="00DF6894">
        <w:rPr>
          <w:rFonts w:ascii="GHEA Grapalat" w:hAnsi="GHEA Grapalat" w:cs="Calibri"/>
          <w:sz w:val="22"/>
          <w:szCs w:val="22"/>
          <w:lang w:val="fr-FR"/>
        </w:rPr>
        <w:t>:</w:t>
      </w:r>
    </w:p>
    <w:p w:rsidR="00D214ED" w:rsidRPr="00DA4BAF" w:rsidRDefault="00C56C44" w:rsidP="00DA4BAF">
      <w:pPr>
        <w:pStyle w:val="ListParagraph"/>
        <w:numPr>
          <w:ilvl w:val="0"/>
          <w:numId w:val="35"/>
        </w:numPr>
        <w:shd w:val="clear" w:color="auto" w:fill="FFFFFF"/>
        <w:tabs>
          <w:tab w:val="left" w:pos="-4230"/>
        </w:tabs>
        <w:spacing w:line="240" w:lineRule="auto"/>
        <w:jc w:val="both"/>
        <w:textAlignment w:val="baseline"/>
        <w:rPr>
          <w:rFonts w:ascii="GHEA Grapalat" w:hAnsi="GHEA Grapalat" w:cs="GHEA Grapalat"/>
          <w:bCs/>
          <w:sz w:val="22"/>
          <w:szCs w:val="22"/>
          <w:lang w:val="hy-AM"/>
        </w:rPr>
      </w:pPr>
      <w:r w:rsidRPr="00DA4BAF">
        <w:rPr>
          <w:rFonts w:ascii="GHEA Grapalat" w:hAnsi="GHEA Grapalat" w:cs="GHEA Grapalat"/>
          <w:bCs/>
          <w:sz w:val="22"/>
          <w:szCs w:val="22"/>
          <w:lang w:val="hy-AM"/>
        </w:rPr>
        <w:t>Մ</w:t>
      </w:r>
      <w:r w:rsidR="00D214ED" w:rsidRPr="00DA4BAF">
        <w:rPr>
          <w:rFonts w:ascii="GHEA Grapalat" w:hAnsi="GHEA Grapalat" w:cs="GHEA Grapalat"/>
          <w:bCs/>
          <w:sz w:val="22"/>
          <w:szCs w:val="22"/>
          <w:lang w:val="hy-AM"/>
        </w:rPr>
        <w:t>իջազգային</w:t>
      </w:r>
      <w:r w:rsidR="00894C9A" w:rsidRPr="00894C9A">
        <w:rPr>
          <w:rFonts w:ascii="GHEA Grapalat" w:hAnsi="GHEA Grapalat" w:cs="GHEA Grapalat"/>
          <w:bCs/>
          <w:sz w:val="22"/>
          <w:szCs w:val="22"/>
          <w:lang w:val="fr-FR"/>
        </w:rPr>
        <w:t xml:space="preserve"> </w:t>
      </w:r>
      <w:r w:rsidR="00D214ED" w:rsidRPr="00DA4BAF">
        <w:rPr>
          <w:rFonts w:ascii="GHEA Grapalat" w:hAnsi="GHEA Grapalat" w:cs="GHEA Grapalat"/>
          <w:bCs/>
          <w:sz w:val="22"/>
          <w:szCs w:val="22"/>
          <w:lang w:val="hy-AM"/>
        </w:rPr>
        <w:t>4 ցուցահանդեսներ</w:t>
      </w:r>
      <w:r w:rsidRPr="00DA4BAF">
        <w:rPr>
          <w:rFonts w:ascii="GHEA Grapalat" w:hAnsi="GHEA Grapalat" w:cs="GHEA Grapalat"/>
          <w:bCs/>
          <w:sz w:val="22"/>
          <w:szCs w:val="22"/>
          <w:lang w:val="hy-AM"/>
        </w:rPr>
        <w:t xml:space="preserve">ի </w:t>
      </w:r>
      <w:r w:rsidR="00D214ED" w:rsidRPr="00DA4BAF">
        <w:rPr>
          <w:rFonts w:ascii="GHEA Grapalat" w:hAnsi="GHEA Grapalat" w:cs="GHEA Grapalat"/>
          <w:bCs/>
          <w:sz w:val="22"/>
          <w:szCs w:val="22"/>
          <w:lang w:val="hy-AM"/>
        </w:rPr>
        <w:t xml:space="preserve">շրջանակում հայկական </w:t>
      </w:r>
      <w:r w:rsidRPr="00DA4BAF">
        <w:rPr>
          <w:rFonts w:ascii="GHEA Grapalat" w:hAnsi="GHEA Grapalat" w:cs="GHEA Grapalat"/>
          <w:bCs/>
          <w:sz w:val="22"/>
          <w:szCs w:val="22"/>
          <w:lang w:val="hy-AM"/>
        </w:rPr>
        <w:t>պատմամշակութային ժառանգությու</w:t>
      </w:r>
      <w:r w:rsidR="00D214ED" w:rsidRPr="00DA4BAF">
        <w:rPr>
          <w:rFonts w:ascii="GHEA Grapalat" w:hAnsi="GHEA Grapalat" w:cs="GHEA Grapalat"/>
          <w:bCs/>
          <w:sz w:val="22"/>
          <w:szCs w:val="22"/>
          <w:lang w:val="hy-AM"/>
        </w:rPr>
        <w:t>ն</w:t>
      </w:r>
      <w:r w:rsidRPr="00DA4BAF">
        <w:rPr>
          <w:rFonts w:ascii="GHEA Grapalat" w:hAnsi="GHEA Grapalat" w:cs="GHEA Grapalat"/>
          <w:bCs/>
          <w:sz w:val="22"/>
          <w:szCs w:val="22"/>
          <w:lang w:val="hy-AM"/>
        </w:rPr>
        <w:t>ը</w:t>
      </w:r>
      <w:r w:rsidR="00D214ED" w:rsidRPr="00DA4BAF">
        <w:rPr>
          <w:rFonts w:ascii="GHEA Grapalat" w:hAnsi="GHEA Grapalat" w:cs="GHEA Grapalat"/>
          <w:bCs/>
          <w:sz w:val="22"/>
          <w:szCs w:val="22"/>
          <w:lang w:val="hy-AM"/>
        </w:rPr>
        <w:t xml:space="preserve"> ներկայաց</w:t>
      </w:r>
      <w:r w:rsidRPr="00DA4BAF">
        <w:rPr>
          <w:rFonts w:ascii="GHEA Grapalat" w:hAnsi="GHEA Grapalat" w:cs="GHEA Grapalat"/>
          <w:bCs/>
          <w:sz w:val="22"/>
          <w:szCs w:val="22"/>
          <w:lang w:val="hy-AM"/>
        </w:rPr>
        <w:t xml:space="preserve">վել է </w:t>
      </w:r>
      <w:r w:rsidR="00D214ED" w:rsidRPr="00DA4BAF">
        <w:rPr>
          <w:rFonts w:ascii="GHEA Grapalat" w:hAnsi="GHEA Grapalat" w:cs="GHEA Grapalat"/>
          <w:bCs/>
          <w:sz w:val="22"/>
          <w:szCs w:val="22"/>
          <w:lang w:val="hy-AM"/>
        </w:rPr>
        <w:t>արտերկրում</w:t>
      </w:r>
      <w:r w:rsidRPr="00DA4BAF">
        <w:rPr>
          <w:rFonts w:ascii="GHEA Grapalat" w:hAnsi="GHEA Grapalat" w:cs="GHEA Grapalat"/>
          <w:bCs/>
          <w:sz w:val="22"/>
          <w:szCs w:val="22"/>
          <w:lang w:val="hy-AM"/>
        </w:rPr>
        <w:t xml:space="preserve">, </w:t>
      </w:r>
      <w:r w:rsidR="00D214ED" w:rsidRPr="00DA4BAF">
        <w:rPr>
          <w:rFonts w:ascii="GHEA Grapalat" w:hAnsi="GHEA Grapalat" w:cs="GHEA Grapalat"/>
          <w:bCs/>
          <w:sz w:val="22"/>
          <w:szCs w:val="22"/>
          <w:lang w:val="hy-AM"/>
        </w:rPr>
        <w:t>այլ մշակույթներ</w:t>
      </w:r>
      <w:r w:rsidRPr="00DA4BAF">
        <w:rPr>
          <w:rFonts w:ascii="GHEA Grapalat" w:hAnsi="GHEA Grapalat" w:cs="GHEA Grapalat"/>
          <w:bCs/>
          <w:sz w:val="22"/>
          <w:szCs w:val="22"/>
          <w:lang w:val="hy-AM"/>
        </w:rPr>
        <w:t>ը</w:t>
      </w:r>
      <w:r w:rsidR="005D5FC5" w:rsidRPr="00DF6894">
        <w:rPr>
          <w:rFonts w:ascii="GHEA Grapalat" w:hAnsi="GHEA Grapalat" w:cs="GHEA Grapalat"/>
          <w:bCs/>
          <w:sz w:val="22"/>
          <w:szCs w:val="22"/>
          <w:lang w:val="fr-FR"/>
        </w:rPr>
        <w:t>`</w:t>
      </w:r>
      <w:r w:rsidRPr="00DA4BAF">
        <w:rPr>
          <w:rFonts w:ascii="GHEA Grapalat" w:hAnsi="GHEA Grapalat" w:cs="GHEA Grapalat"/>
          <w:bCs/>
          <w:sz w:val="22"/>
          <w:szCs w:val="22"/>
          <w:lang w:val="hy-AM"/>
        </w:rPr>
        <w:t xml:space="preserve"> </w:t>
      </w:r>
      <w:r w:rsidR="00D214ED" w:rsidRPr="00DA4BAF">
        <w:rPr>
          <w:rFonts w:ascii="GHEA Grapalat" w:hAnsi="GHEA Grapalat" w:cs="GHEA Grapalat"/>
          <w:bCs/>
          <w:sz w:val="22"/>
          <w:szCs w:val="22"/>
          <w:lang w:val="hy-AM"/>
        </w:rPr>
        <w:t>Հայաստանում:</w:t>
      </w:r>
    </w:p>
    <w:p w:rsidR="00894C9A" w:rsidRPr="00894C9A" w:rsidRDefault="00894C9A" w:rsidP="00120460">
      <w:pPr>
        <w:pStyle w:val="ListParagraph"/>
        <w:numPr>
          <w:ilvl w:val="0"/>
          <w:numId w:val="33"/>
        </w:numPr>
        <w:spacing w:line="240" w:lineRule="auto"/>
        <w:ind w:left="360"/>
        <w:jc w:val="both"/>
        <w:rPr>
          <w:rFonts w:ascii="GHEA Grapalat" w:hAnsi="GHEA Grapalat"/>
          <w:sz w:val="22"/>
          <w:szCs w:val="22"/>
          <w:lang w:val="hy-AM"/>
        </w:rPr>
      </w:pPr>
      <w:r w:rsidRPr="00894C9A">
        <w:rPr>
          <w:rFonts w:ascii="GHEA Grapalat" w:hAnsi="GHEA Grapalat" w:cs="Sylfaen"/>
          <w:sz w:val="22"/>
          <w:szCs w:val="22"/>
          <w:lang w:val="hy-AM"/>
        </w:rPr>
        <w:t xml:space="preserve">     </w:t>
      </w:r>
      <w:r w:rsidR="00D214ED" w:rsidRPr="00586BCE">
        <w:rPr>
          <w:rFonts w:ascii="GHEA Grapalat" w:hAnsi="GHEA Grapalat" w:cs="Sylfaen"/>
          <w:sz w:val="22"/>
          <w:szCs w:val="22"/>
          <w:lang w:val="hy-AM"/>
        </w:rPr>
        <w:t>Իրականացվել</w:t>
      </w:r>
      <w:r w:rsidR="00D214ED" w:rsidRPr="00586BCE">
        <w:rPr>
          <w:rFonts w:ascii="GHEA Grapalat" w:hAnsi="GHEA Grapalat"/>
          <w:sz w:val="22"/>
          <w:szCs w:val="22"/>
          <w:lang w:val="hy-AM"/>
        </w:rPr>
        <w:t xml:space="preserve"> </w:t>
      </w:r>
      <w:r w:rsidR="00F3058F" w:rsidRPr="00DF6894">
        <w:rPr>
          <w:rFonts w:ascii="GHEA Grapalat" w:hAnsi="GHEA Grapalat"/>
          <w:sz w:val="22"/>
          <w:szCs w:val="22"/>
          <w:lang w:val="hy-AM"/>
        </w:rPr>
        <w:t>են</w:t>
      </w:r>
      <w:r w:rsidRPr="00894C9A">
        <w:rPr>
          <w:rFonts w:ascii="GHEA Grapalat" w:hAnsi="GHEA Grapalat"/>
          <w:sz w:val="22"/>
          <w:szCs w:val="22"/>
          <w:lang w:val="hy-AM"/>
        </w:rPr>
        <w:t xml:space="preserve"> </w:t>
      </w:r>
      <w:r w:rsidR="00D214ED" w:rsidRPr="00586BCE">
        <w:rPr>
          <w:rFonts w:ascii="GHEA Grapalat" w:hAnsi="GHEA Grapalat"/>
          <w:sz w:val="22"/>
          <w:szCs w:val="22"/>
          <w:lang w:val="hy-AM"/>
        </w:rPr>
        <w:t xml:space="preserve">«Թարգմանական ծրագրեր և աջակցություն ստեղծագործողներին և </w:t>
      </w:r>
    </w:p>
    <w:p w:rsidR="00894C9A" w:rsidRPr="00894C9A" w:rsidRDefault="00894C9A" w:rsidP="00894C9A">
      <w:pPr>
        <w:pStyle w:val="ListParagraph"/>
        <w:spacing w:line="240" w:lineRule="auto"/>
        <w:ind w:left="360"/>
        <w:jc w:val="both"/>
        <w:rPr>
          <w:rFonts w:ascii="GHEA Grapalat" w:hAnsi="GHEA Grapalat"/>
          <w:sz w:val="22"/>
          <w:szCs w:val="22"/>
          <w:lang w:val="hy-AM"/>
        </w:rPr>
      </w:pPr>
      <w:r w:rsidRPr="00894C9A">
        <w:rPr>
          <w:rFonts w:ascii="GHEA Grapalat" w:hAnsi="GHEA Grapalat"/>
          <w:sz w:val="22"/>
          <w:szCs w:val="22"/>
          <w:lang w:val="hy-AM"/>
        </w:rPr>
        <w:t xml:space="preserve">     </w:t>
      </w:r>
      <w:r w:rsidR="00D214ED" w:rsidRPr="00586BCE">
        <w:rPr>
          <w:rFonts w:ascii="GHEA Grapalat" w:hAnsi="GHEA Grapalat"/>
          <w:sz w:val="22"/>
          <w:szCs w:val="22"/>
          <w:lang w:val="hy-AM"/>
        </w:rPr>
        <w:t>հետազոտողներին»</w:t>
      </w:r>
      <w:r>
        <w:rPr>
          <w:rFonts w:ascii="GHEA Grapalat" w:hAnsi="GHEA Grapalat"/>
          <w:sz w:val="22"/>
          <w:szCs w:val="22"/>
          <w:lang w:val="hy-AM"/>
        </w:rPr>
        <w:t>,</w:t>
      </w:r>
      <w:r w:rsidRPr="00894C9A">
        <w:rPr>
          <w:rFonts w:ascii="GHEA Grapalat" w:hAnsi="GHEA Grapalat"/>
          <w:sz w:val="22"/>
          <w:szCs w:val="22"/>
          <w:lang w:val="hy-AM"/>
        </w:rPr>
        <w:t xml:space="preserve"> </w:t>
      </w:r>
      <w:r w:rsidR="00D214ED" w:rsidRPr="00586BCE">
        <w:rPr>
          <w:rFonts w:ascii="GHEA Grapalat" w:hAnsi="GHEA Grapalat"/>
          <w:sz w:val="22"/>
          <w:szCs w:val="22"/>
          <w:lang w:val="hy-AM"/>
        </w:rPr>
        <w:t>«Հայ</w:t>
      </w:r>
      <w:r w:rsidRPr="00894C9A">
        <w:rPr>
          <w:rFonts w:ascii="GHEA Grapalat" w:hAnsi="GHEA Grapalat"/>
          <w:sz w:val="22"/>
          <w:szCs w:val="22"/>
          <w:lang w:val="hy-AM"/>
        </w:rPr>
        <w:t xml:space="preserve"> </w:t>
      </w:r>
      <w:r w:rsidR="00D214ED" w:rsidRPr="00586BCE">
        <w:rPr>
          <w:rFonts w:ascii="GHEA Grapalat" w:hAnsi="GHEA Grapalat"/>
          <w:sz w:val="22"/>
          <w:szCs w:val="22"/>
          <w:lang w:val="hy-AM"/>
        </w:rPr>
        <w:t>գրականությունը թարգմանություններում»</w:t>
      </w:r>
      <w:r w:rsidR="00AC61D3" w:rsidRPr="00DF6894">
        <w:rPr>
          <w:rFonts w:ascii="GHEA Grapalat" w:hAnsi="GHEA Grapalat"/>
          <w:sz w:val="22"/>
          <w:szCs w:val="22"/>
          <w:lang w:val="hy-AM"/>
        </w:rPr>
        <w:t>,</w:t>
      </w:r>
      <w:r w:rsidR="00D214ED" w:rsidRPr="00586BCE">
        <w:rPr>
          <w:rFonts w:ascii="GHEA Grapalat" w:hAnsi="GHEA Grapalat"/>
          <w:sz w:val="22"/>
          <w:szCs w:val="22"/>
          <w:lang w:val="hy-AM"/>
        </w:rPr>
        <w:t xml:space="preserve"> «Աջակցություն </w:t>
      </w:r>
    </w:p>
    <w:p w:rsidR="00894C9A" w:rsidRPr="00894C9A" w:rsidRDefault="00894C9A" w:rsidP="00894C9A">
      <w:pPr>
        <w:pStyle w:val="ListParagraph"/>
        <w:spacing w:line="240" w:lineRule="auto"/>
        <w:ind w:left="360"/>
        <w:jc w:val="both"/>
        <w:rPr>
          <w:rFonts w:ascii="GHEA Grapalat" w:hAnsi="GHEA Grapalat"/>
          <w:sz w:val="22"/>
          <w:szCs w:val="22"/>
          <w:lang w:val="hy-AM"/>
        </w:rPr>
      </w:pPr>
      <w:r w:rsidRPr="00894C9A">
        <w:rPr>
          <w:rFonts w:ascii="GHEA Grapalat" w:hAnsi="GHEA Grapalat"/>
          <w:sz w:val="22"/>
          <w:szCs w:val="22"/>
          <w:lang w:val="hy-AM"/>
        </w:rPr>
        <w:t xml:space="preserve">     </w:t>
      </w:r>
      <w:r w:rsidR="00D214ED" w:rsidRPr="00586BCE">
        <w:rPr>
          <w:rFonts w:ascii="GHEA Grapalat" w:hAnsi="GHEA Grapalat"/>
          <w:sz w:val="22"/>
          <w:szCs w:val="22"/>
          <w:lang w:val="hy-AM"/>
        </w:rPr>
        <w:t xml:space="preserve">գրականության հանրահռչակմանը գրական ծրագրերին և գրքերի միջազգային </w:t>
      </w:r>
    </w:p>
    <w:p w:rsidR="00894C9A" w:rsidRPr="00894C9A" w:rsidRDefault="00894C9A" w:rsidP="00894C9A">
      <w:pPr>
        <w:pStyle w:val="ListParagraph"/>
        <w:spacing w:line="240" w:lineRule="auto"/>
        <w:ind w:left="360"/>
        <w:jc w:val="both"/>
        <w:rPr>
          <w:rFonts w:ascii="GHEA Grapalat" w:hAnsi="GHEA Grapalat"/>
          <w:sz w:val="22"/>
          <w:szCs w:val="22"/>
          <w:lang w:val="hy-AM"/>
        </w:rPr>
      </w:pPr>
      <w:r w:rsidRPr="00894C9A">
        <w:rPr>
          <w:rFonts w:ascii="GHEA Grapalat" w:hAnsi="GHEA Grapalat"/>
          <w:sz w:val="22"/>
          <w:szCs w:val="22"/>
          <w:lang w:val="hy-AM"/>
        </w:rPr>
        <w:t xml:space="preserve">     </w:t>
      </w:r>
      <w:r w:rsidR="00D214ED" w:rsidRPr="00586BCE">
        <w:rPr>
          <w:rFonts w:ascii="GHEA Grapalat" w:hAnsi="GHEA Grapalat"/>
          <w:sz w:val="22"/>
          <w:szCs w:val="22"/>
          <w:lang w:val="hy-AM"/>
        </w:rPr>
        <w:t>ցուցահանդեսներին մասնակցությանը»</w:t>
      </w:r>
      <w:r w:rsidR="00120460" w:rsidRPr="00DF6894">
        <w:rPr>
          <w:rFonts w:ascii="GHEA Grapalat" w:hAnsi="GHEA Grapalat"/>
          <w:sz w:val="22"/>
          <w:szCs w:val="22"/>
          <w:lang w:val="hy-AM"/>
        </w:rPr>
        <w:t>,</w:t>
      </w:r>
      <w:r w:rsidR="00D214ED" w:rsidRPr="00586BCE">
        <w:rPr>
          <w:rFonts w:ascii="GHEA Grapalat" w:hAnsi="GHEA Grapalat"/>
          <w:sz w:val="22"/>
          <w:szCs w:val="22"/>
          <w:lang w:val="hy-AM"/>
        </w:rPr>
        <w:t xml:space="preserve"> «</w:t>
      </w:r>
      <w:r w:rsidR="00D214ED" w:rsidRPr="00586BCE">
        <w:rPr>
          <w:rFonts w:ascii="GHEA Grapalat" w:hAnsi="GHEA Grapalat" w:cs="Sylfaen"/>
          <w:sz w:val="22"/>
          <w:szCs w:val="22"/>
          <w:lang w:val="hy-AM"/>
        </w:rPr>
        <w:t>Ոչ</w:t>
      </w:r>
      <w:r w:rsidR="00D214ED" w:rsidRPr="00586BCE">
        <w:rPr>
          <w:rFonts w:ascii="GHEA Grapalat" w:hAnsi="GHEA Grapalat"/>
          <w:sz w:val="22"/>
          <w:szCs w:val="22"/>
          <w:lang w:val="hy-AM"/>
        </w:rPr>
        <w:t xml:space="preserve"> </w:t>
      </w:r>
      <w:r w:rsidR="00D214ED" w:rsidRPr="00586BCE">
        <w:rPr>
          <w:rFonts w:ascii="GHEA Grapalat" w:hAnsi="GHEA Grapalat" w:cs="Sylfaen"/>
          <w:sz w:val="22"/>
          <w:szCs w:val="22"/>
          <w:lang w:val="hy-AM"/>
        </w:rPr>
        <w:t>պետական</w:t>
      </w:r>
      <w:r w:rsidR="00D214ED" w:rsidRPr="00586BCE">
        <w:rPr>
          <w:rFonts w:ascii="GHEA Grapalat" w:hAnsi="GHEA Grapalat"/>
          <w:sz w:val="22"/>
          <w:szCs w:val="22"/>
          <w:lang w:val="hy-AM"/>
        </w:rPr>
        <w:t xml:space="preserve"> </w:t>
      </w:r>
      <w:r w:rsidR="00D214ED" w:rsidRPr="00586BCE">
        <w:rPr>
          <w:rFonts w:ascii="GHEA Grapalat" w:hAnsi="GHEA Grapalat" w:cs="Sylfaen"/>
          <w:sz w:val="22"/>
          <w:szCs w:val="22"/>
          <w:lang w:val="hy-AM"/>
        </w:rPr>
        <w:t>մամուլի</w:t>
      </w:r>
      <w:r w:rsidR="00D214ED" w:rsidRPr="00586BCE">
        <w:rPr>
          <w:rFonts w:ascii="GHEA Grapalat" w:hAnsi="GHEA Grapalat"/>
          <w:sz w:val="22"/>
          <w:szCs w:val="22"/>
          <w:lang w:val="hy-AM"/>
        </w:rPr>
        <w:t xml:space="preserve"> </w:t>
      </w:r>
      <w:r w:rsidR="00D214ED" w:rsidRPr="00586BCE">
        <w:rPr>
          <w:rFonts w:ascii="GHEA Grapalat" w:hAnsi="GHEA Grapalat" w:cs="Sylfaen"/>
          <w:sz w:val="22"/>
          <w:szCs w:val="22"/>
          <w:lang w:val="hy-AM"/>
        </w:rPr>
        <w:t>հրատարակում</w:t>
      </w:r>
      <w:r w:rsidR="00D214ED" w:rsidRPr="00586BCE">
        <w:rPr>
          <w:rFonts w:ascii="GHEA Grapalat" w:hAnsi="GHEA Grapalat"/>
          <w:sz w:val="22"/>
          <w:szCs w:val="22"/>
          <w:lang w:val="hy-AM"/>
        </w:rPr>
        <w:t xml:space="preserve">» </w:t>
      </w:r>
      <w:r w:rsidR="00AC61D3" w:rsidRPr="00DF6894">
        <w:rPr>
          <w:rFonts w:ascii="GHEA Grapalat" w:hAnsi="GHEA Grapalat"/>
          <w:sz w:val="22"/>
          <w:szCs w:val="22"/>
          <w:lang w:val="hy-AM"/>
        </w:rPr>
        <w:t>ծրագրերը</w:t>
      </w:r>
      <w:r w:rsidR="00F270DC" w:rsidRPr="00DF6894">
        <w:rPr>
          <w:rFonts w:ascii="GHEA Grapalat" w:hAnsi="GHEA Grapalat"/>
          <w:sz w:val="22"/>
          <w:szCs w:val="22"/>
          <w:lang w:val="hy-AM"/>
        </w:rPr>
        <w:t xml:space="preserve">, </w:t>
      </w:r>
    </w:p>
    <w:p w:rsidR="00894C9A" w:rsidRPr="00894C9A" w:rsidRDefault="00894C9A" w:rsidP="00894C9A">
      <w:pPr>
        <w:pStyle w:val="ListParagraph"/>
        <w:spacing w:line="240" w:lineRule="auto"/>
        <w:ind w:left="360"/>
        <w:jc w:val="both"/>
        <w:rPr>
          <w:rFonts w:ascii="GHEA Grapalat" w:hAnsi="GHEA Grapalat"/>
          <w:sz w:val="22"/>
          <w:szCs w:val="22"/>
          <w:lang w:val="hy-AM"/>
        </w:rPr>
      </w:pPr>
      <w:r w:rsidRPr="00894C9A">
        <w:rPr>
          <w:rFonts w:ascii="GHEA Grapalat" w:hAnsi="GHEA Grapalat" w:cs="GHEA Grapalat"/>
          <w:bCs/>
          <w:sz w:val="22"/>
          <w:szCs w:val="22"/>
          <w:lang w:val="hy-AM"/>
        </w:rPr>
        <w:t xml:space="preserve">     </w:t>
      </w:r>
      <w:r w:rsidR="00676D82" w:rsidRPr="00DF6894">
        <w:rPr>
          <w:rFonts w:ascii="GHEA Grapalat" w:hAnsi="GHEA Grapalat" w:cs="GHEA Grapalat"/>
          <w:bCs/>
          <w:sz w:val="22"/>
          <w:szCs w:val="22"/>
          <w:lang w:val="hy-AM"/>
        </w:rPr>
        <w:t>մ</w:t>
      </w:r>
      <w:r w:rsidR="00D214ED" w:rsidRPr="00586BCE">
        <w:rPr>
          <w:rFonts w:ascii="GHEA Grapalat" w:hAnsi="GHEA Grapalat" w:cs="GHEA Grapalat"/>
          <w:bCs/>
          <w:sz w:val="22"/>
          <w:szCs w:val="22"/>
          <w:lang w:val="hy-AM"/>
        </w:rPr>
        <w:t>շ</w:t>
      </w:r>
      <w:r w:rsidR="00D214ED" w:rsidRPr="00586BCE">
        <w:rPr>
          <w:rFonts w:ascii="GHEA Grapalat" w:hAnsi="GHEA Grapalat"/>
          <w:sz w:val="22"/>
          <w:szCs w:val="22"/>
          <w:lang w:val="hy-AM"/>
        </w:rPr>
        <w:t>ակվել է</w:t>
      </w:r>
      <w:r w:rsidR="00D214ED" w:rsidRPr="00586BCE">
        <w:rPr>
          <w:rFonts w:cs="Calibri"/>
          <w:sz w:val="22"/>
          <w:szCs w:val="22"/>
          <w:lang w:val="hy-AM"/>
        </w:rPr>
        <w:t> </w:t>
      </w:r>
      <w:r w:rsidR="00D214ED" w:rsidRPr="00586BCE">
        <w:rPr>
          <w:rFonts w:ascii="GHEA Grapalat" w:hAnsi="GHEA Grapalat"/>
          <w:sz w:val="22"/>
          <w:szCs w:val="22"/>
          <w:lang w:val="hy-AM"/>
        </w:rPr>
        <w:t xml:space="preserve">«Դաշտադեմ ամրոց» պատմաճարտարապետական արգելոց-թանգարան ստեղծելու </w:t>
      </w:r>
    </w:p>
    <w:p w:rsidR="00586BCE" w:rsidRPr="00DF6894" w:rsidRDefault="00894C9A" w:rsidP="00894C9A">
      <w:pPr>
        <w:pStyle w:val="ListParagraph"/>
        <w:spacing w:line="240" w:lineRule="auto"/>
        <w:ind w:left="360"/>
        <w:jc w:val="both"/>
        <w:rPr>
          <w:rFonts w:ascii="GHEA Grapalat" w:hAnsi="GHEA Grapalat"/>
          <w:sz w:val="22"/>
          <w:szCs w:val="22"/>
          <w:lang w:val="hy-AM"/>
        </w:rPr>
      </w:pPr>
      <w:r w:rsidRPr="00894C9A">
        <w:rPr>
          <w:rFonts w:ascii="GHEA Grapalat" w:hAnsi="GHEA Grapalat"/>
          <w:sz w:val="22"/>
          <w:szCs w:val="22"/>
          <w:lang w:val="hy-AM"/>
        </w:rPr>
        <w:t xml:space="preserve">     </w:t>
      </w:r>
      <w:r w:rsidR="00D214ED" w:rsidRPr="00586BCE">
        <w:rPr>
          <w:rFonts w:ascii="GHEA Grapalat" w:hAnsi="GHEA Grapalat"/>
          <w:sz w:val="22"/>
          <w:szCs w:val="22"/>
          <w:lang w:val="hy-AM"/>
        </w:rPr>
        <w:t>մասին» Հ</w:t>
      </w:r>
      <w:r w:rsidR="00C56C44" w:rsidRPr="00586BCE">
        <w:rPr>
          <w:rFonts w:ascii="GHEA Grapalat" w:hAnsi="GHEA Grapalat"/>
          <w:sz w:val="22"/>
          <w:szCs w:val="22"/>
          <w:lang w:val="hy-AM"/>
        </w:rPr>
        <w:t xml:space="preserve">Հ </w:t>
      </w:r>
      <w:r w:rsidR="00D214ED" w:rsidRPr="00586BCE">
        <w:rPr>
          <w:rFonts w:ascii="GHEA Grapalat" w:hAnsi="GHEA Grapalat"/>
          <w:sz w:val="22"/>
          <w:szCs w:val="22"/>
          <w:lang w:val="hy-AM"/>
        </w:rPr>
        <w:t>կառավարության որոշման նախագիծը:</w:t>
      </w:r>
    </w:p>
    <w:p w:rsidR="00894C9A" w:rsidRPr="00894C9A" w:rsidRDefault="00894C9A" w:rsidP="00120460">
      <w:pPr>
        <w:pStyle w:val="ListParagraph"/>
        <w:numPr>
          <w:ilvl w:val="0"/>
          <w:numId w:val="33"/>
        </w:numPr>
        <w:spacing w:line="240" w:lineRule="auto"/>
        <w:ind w:left="360"/>
        <w:jc w:val="both"/>
        <w:rPr>
          <w:rFonts w:ascii="GHEA Grapalat" w:hAnsi="GHEA Grapalat"/>
          <w:sz w:val="22"/>
          <w:szCs w:val="22"/>
          <w:lang w:val="hy-AM"/>
        </w:rPr>
      </w:pPr>
      <w:r w:rsidRPr="00894C9A">
        <w:rPr>
          <w:rFonts w:ascii="GHEA Grapalat" w:hAnsi="GHEA Grapalat"/>
          <w:sz w:val="22"/>
          <w:szCs w:val="22"/>
          <w:lang w:val="hy-AM"/>
        </w:rPr>
        <w:t xml:space="preserve">     </w:t>
      </w:r>
      <w:r w:rsidR="00D214ED" w:rsidRPr="00586BCE">
        <w:rPr>
          <w:rFonts w:ascii="GHEA Grapalat" w:hAnsi="GHEA Grapalat"/>
          <w:sz w:val="22"/>
          <w:szCs w:val="22"/>
          <w:lang w:val="hy-AM"/>
        </w:rPr>
        <w:t>Ն</w:t>
      </w:r>
      <w:r w:rsidR="00D214ED" w:rsidRPr="00586BCE">
        <w:rPr>
          <w:rFonts w:ascii="GHEA Grapalat" w:hAnsi="GHEA Grapalat"/>
          <w:sz w:val="22"/>
          <w:szCs w:val="22"/>
          <w:lang w:val="af-ZA"/>
        </w:rPr>
        <w:t>ախարարության համակարգի թանգարաններում պահպանվող առարկաների թիվը</w:t>
      </w:r>
    </w:p>
    <w:p w:rsidR="00894C9A" w:rsidRPr="00894C9A" w:rsidRDefault="00894C9A" w:rsidP="00894C9A">
      <w:pPr>
        <w:pStyle w:val="ListParagraph"/>
        <w:spacing w:line="240" w:lineRule="auto"/>
        <w:ind w:left="360"/>
        <w:jc w:val="both"/>
        <w:rPr>
          <w:rFonts w:ascii="GHEA Grapalat" w:hAnsi="GHEA Grapalat" w:cs="Arial"/>
          <w:color w:val="222222"/>
          <w:sz w:val="22"/>
          <w:szCs w:val="22"/>
          <w:shd w:val="clear" w:color="auto" w:fill="FFFFFF"/>
          <w:lang w:val="hy-AM"/>
        </w:rPr>
      </w:pPr>
      <w:r w:rsidRPr="00894C9A">
        <w:rPr>
          <w:rFonts w:ascii="GHEA Grapalat" w:hAnsi="GHEA Grapalat"/>
          <w:sz w:val="22"/>
          <w:szCs w:val="22"/>
          <w:lang w:val="hy-AM"/>
        </w:rPr>
        <w:t xml:space="preserve">    </w:t>
      </w:r>
      <w:r w:rsidR="00D214ED" w:rsidRPr="00586BCE">
        <w:rPr>
          <w:rFonts w:ascii="GHEA Grapalat" w:hAnsi="GHEA Grapalat"/>
          <w:sz w:val="22"/>
          <w:szCs w:val="22"/>
          <w:lang w:val="af-ZA"/>
        </w:rPr>
        <w:t xml:space="preserve"> </w:t>
      </w:r>
      <w:r w:rsidR="00C56C44" w:rsidRPr="00586BCE">
        <w:rPr>
          <w:rFonts w:ascii="GHEA Grapalat" w:hAnsi="GHEA Grapalat"/>
          <w:sz w:val="22"/>
          <w:szCs w:val="22"/>
          <w:lang w:val="hy-AM"/>
        </w:rPr>
        <w:t>համալրվել է</w:t>
      </w:r>
      <w:r w:rsidR="00C56C44" w:rsidRPr="00586BCE">
        <w:rPr>
          <w:rFonts w:ascii="GHEA Grapalat" w:hAnsi="GHEA Grapalat"/>
          <w:sz w:val="22"/>
          <w:szCs w:val="22"/>
          <w:lang w:val="af-ZA"/>
        </w:rPr>
        <w:t xml:space="preserve"> </w:t>
      </w:r>
      <w:r w:rsidR="00C56C44" w:rsidRPr="00586BCE">
        <w:rPr>
          <w:rFonts w:ascii="GHEA Grapalat" w:hAnsi="GHEA Grapalat"/>
          <w:sz w:val="22"/>
          <w:szCs w:val="22"/>
          <w:lang w:val="hy-AM"/>
        </w:rPr>
        <w:t xml:space="preserve">8561-ով և </w:t>
      </w:r>
      <w:r w:rsidR="00D214ED" w:rsidRPr="00586BCE">
        <w:rPr>
          <w:rFonts w:ascii="GHEA Grapalat" w:hAnsi="GHEA Grapalat"/>
          <w:sz w:val="22"/>
          <w:szCs w:val="22"/>
          <w:lang w:val="af-ZA"/>
        </w:rPr>
        <w:t xml:space="preserve">կազմել է </w:t>
      </w:r>
      <w:r w:rsidR="00D214ED" w:rsidRPr="00586BCE">
        <w:rPr>
          <w:rFonts w:ascii="GHEA Grapalat" w:hAnsi="GHEA Grapalat"/>
          <w:sz w:val="22"/>
          <w:szCs w:val="22"/>
          <w:lang w:val="hy-AM"/>
        </w:rPr>
        <w:t>1876655</w:t>
      </w:r>
      <w:r w:rsidR="00C56C44" w:rsidRPr="00586BCE">
        <w:rPr>
          <w:rFonts w:ascii="GHEA Grapalat" w:hAnsi="GHEA Grapalat"/>
          <w:sz w:val="22"/>
          <w:szCs w:val="22"/>
          <w:lang w:val="hy-AM"/>
        </w:rPr>
        <w:t xml:space="preserve">: </w:t>
      </w:r>
      <w:r w:rsidR="00D214ED" w:rsidRPr="00586BCE">
        <w:rPr>
          <w:rFonts w:ascii="GHEA Grapalat" w:hAnsi="GHEA Grapalat"/>
          <w:iCs/>
          <w:sz w:val="22"/>
          <w:szCs w:val="22"/>
          <w:lang w:val="af-ZA"/>
        </w:rPr>
        <w:t xml:space="preserve"> </w:t>
      </w:r>
      <w:r w:rsidR="00120460" w:rsidRPr="00586BCE">
        <w:rPr>
          <w:rFonts w:ascii="GHEA Grapalat" w:hAnsi="GHEA Grapalat"/>
          <w:iCs/>
          <w:sz w:val="22"/>
          <w:szCs w:val="22"/>
          <w:lang w:val="af-ZA"/>
        </w:rPr>
        <w:t>Թ</w:t>
      </w:r>
      <w:r w:rsidR="00120460" w:rsidRPr="00586BCE">
        <w:rPr>
          <w:rFonts w:ascii="GHEA Grapalat" w:hAnsi="GHEA Grapalat" w:cs="Arial"/>
          <w:color w:val="222222"/>
          <w:sz w:val="22"/>
          <w:szCs w:val="22"/>
          <w:shd w:val="clear" w:color="auto" w:fill="FFFFFF"/>
          <w:lang w:val="hy-AM"/>
        </w:rPr>
        <w:t>անգարանների այցելուների թիվը կազմել է</w:t>
      </w:r>
    </w:p>
    <w:p w:rsidR="00D214ED" w:rsidRPr="00DF6894" w:rsidRDefault="00894C9A" w:rsidP="00894C9A">
      <w:pPr>
        <w:pStyle w:val="ListParagraph"/>
        <w:spacing w:line="240" w:lineRule="auto"/>
        <w:ind w:left="360"/>
        <w:jc w:val="both"/>
        <w:rPr>
          <w:rFonts w:ascii="GHEA Grapalat" w:hAnsi="GHEA Grapalat"/>
          <w:sz w:val="22"/>
          <w:szCs w:val="22"/>
          <w:lang w:val="hy-AM"/>
        </w:rPr>
      </w:pPr>
      <w:r>
        <w:rPr>
          <w:rFonts w:ascii="GHEA Grapalat" w:hAnsi="GHEA Grapalat" w:cs="Arial"/>
          <w:color w:val="222222"/>
          <w:sz w:val="22"/>
          <w:szCs w:val="22"/>
          <w:shd w:val="clear" w:color="auto" w:fill="FFFFFF"/>
        </w:rPr>
        <w:t xml:space="preserve">    </w:t>
      </w:r>
      <w:r w:rsidR="00120460" w:rsidRPr="00586BCE">
        <w:rPr>
          <w:rFonts w:ascii="GHEA Grapalat" w:hAnsi="GHEA Grapalat" w:cs="Arial"/>
          <w:color w:val="222222"/>
          <w:sz w:val="22"/>
          <w:szCs w:val="22"/>
          <w:shd w:val="clear" w:color="auto" w:fill="FFFFFF"/>
          <w:lang w:val="hy-AM"/>
        </w:rPr>
        <w:t xml:space="preserve"> 1249884, որից վճարովի՝ 867921, անվճար՝ 381963:</w:t>
      </w:r>
    </w:p>
    <w:p w:rsidR="00D214ED" w:rsidRPr="00DF6894" w:rsidRDefault="00D214ED" w:rsidP="00DA4BAF">
      <w:pPr>
        <w:pStyle w:val="ListParagraph"/>
        <w:numPr>
          <w:ilvl w:val="0"/>
          <w:numId w:val="33"/>
        </w:numPr>
        <w:spacing w:line="240" w:lineRule="auto"/>
        <w:jc w:val="both"/>
        <w:rPr>
          <w:rFonts w:ascii="GHEA Grapalat" w:hAnsi="GHEA Grapalat"/>
          <w:sz w:val="22"/>
          <w:szCs w:val="22"/>
          <w:lang w:val="hy-AM"/>
        </w:rPr>
      </w:pPr>
      <w:r w:rsidRPr="00DA4BAF">
        <w:rPr>
          <w:rFonts w:ascii="GHEA Grapalat" w:hAnsi="GHEA Grapalat"/>
          <w:sz w:val="22"/>
          <w:szCs w:val="22"/>
          <w:lang w:val="hy-AM"/>
        </w:rPr>
        <w:t xml:space="preserve">Մշակութային ժառանգության հանրահռչակման ուղղությամբ </w:t>
      </w:r>
      <w:r w:rsidR="00C56C44" w:rsidRPr="00DA4BAF">
        <w:rPr>
          <w:rFonts w:ascii="GHEA Grapalat" w:hAnsi="GHEA Grapalat"/>
          <w:sz w:val="22"/>
          <w:szCs w:val="22"/>
          <w:lang w:val="hy-AM"/>
        </w:rPr>
        <w:t>իրականացվել է</w:t>
      </w:r>
      <w:r w:rsidR="00B6579B" w:rsidRPr="00B6579B">
        <w:rPr>
          <w:rFonts w:ascii="GHEA Grapalat" w:hAnsi="GHEA Grapalat"/>
          <w:sz w:val="22"/>
          <w:szCs w:val="22"/>
          <w:lang w:val="hy-AM"/>
        </w:rPr>
        <w:t xml:space="preserve"> </w:t>
      </w:r>
      <w:r w:rsidRPr="00DA4BAF">
        <w:rPr>
          <w:rFonts w:ascii="GHEA Grapalat" w:hAnsi="GHEA Grapalat"/>
          <w:sz w:val="22"/>
          <w:szCs w:val="22"/>
          <w:lang w:val="hy-AM"/>
        </w:rPr>
        <w:t>222</w:t>
      </w:r>
      <w:r w:rsidR="00C56C44" w:rsidRPr="00DA4BAF">
        <w:rPr>
          <w:rFonts w:ascii="GHEA Grapalat" w:hAnsi="GHEA Grapalat"/>
          <w:sz w:val="22"/>
          <w:szCs w:val="22"/>
          <w:lang w:val="hy-AM"/>
        </w:rPr>
        <w:t xml:space="preserve"> ժամանակավոր ցուցադրություն</w:t>
      </w:r>
      <w:r w:rsidR="004D0650" w:rsidRPr="00DF6894">
        <w:rPr>
          <w:rFonts w:ascii="GHEA Grapalat" w:hAnsi="GHEA Grapalat"/>
          <w:sz w:val="22"/>
          <w:szCs w:val="22"/>
          <w:lang w:val="hy-AM"/>
        </w:rPr>
        <w:t>:</w:t>
      </w:r>
    </w:p>
    <w:p w:rsidR="00D214ED" w:rsidRPr="00DA4BAF" w:rsidRDefault="00D214ED" w:rsidP="00DA4BAF">
      <w:pPr>
        <w:pStyle w:val="ListParagraph"/>
        <w:numPr>
          <w:ilvl w:val="0"/>
          <w:numId w:val="33"/>
        </w:numPr>
        <w:spacing w:line="240" w:lineRule="auto"/>
        <w:jc w:val="both"/>
        <w:rPr>
          <w:rFonts w:ascii="GHEA Grapalat" w:hAnsi="GHEA Grapalat"/>
          <w:sz w:val="22"/>
          <w:szCs w:val="22"/>
          <w:lang w:val="hy-AM"/>
        </w:rPr>
      </w:pPr>
      <w:r w:rsidRPr="00DA4BAF">
        <w:rPr>
          <w:rFonts w:ascii="GHEA Grapalat" w:hAnsi="GHEA Grapalat" w:cs="Sylfaen"/>
          <w:sz w:val="22"/>
          <w:szCs w:val="22"/>
          <w:lang w:val="hy-AM"/>
        </w:rPr>
        <w:t xml:space="preserve">2019 թվականին </w:t>
      </w:r>
      <w:r w:rsidRPr="00DA4BAF">
        <w:rPr>
          <w:rFonts w:ascii="GHEA Grapalat" w:hAnsi="GHEA Grapalat"/>
          <w:sz w:val="22"/>
          <w:szCs w:val="22"/>
          <w:lang w:val="hy-AM"/>
        </w:rPr>
        <w:t xml:space="preserve">գրադարանային հավաքածուները համալրվել են </w:t>
      </w:r>
      <w:r w:rsidR="004D0650" w:rsidRPr="00DF6894">
        <w:rPr>
          <w:rFonts w:ascii="GHEA Grapalat" w:hAnsi="GHEA Grapalat"/>
          <w:sz w:val="22"/>
          <w:szCs w:val="22"/>
          <w:lang w:val="hy-AM"/>
        </w:rPr>
        <w:t>146629</w:t>
      </w:r>
      <w:r w:rsidRPr="00DA4BAF">
        <w:rPr>
          <w:rFonts w:ascii="GHEA Grapalat" w:hAnsi="GHEA Grapalat"/>
          <w:sz w:val="22"/>
          <w:szCs w:val="22"/>
          <w:lang w:val="hy-AM"/>
        </w:rPr>
        <w:t xml:space="preserve"> միավոր գրքով:</w:t>
      </w:r>
    </w:p>
    <w:p w:rsidR="00D214ED" w:rsidRPr="005D5FC5" w:rsidRDefault="005D5FC5" w:rsidP="00DA4BAF">
      <w:pPr>
        <w:pStyle w:val="ListParagraph"/>
        <w:numPr>
          <w:ilvl w:val="0"/>
          <w:numId w:val="33"/>
        </w:numPr>
        <w:spacing w:before="0" w:after="0" w:line="240" w:lineRule="auto"/>
        <w:jc w:val="both"/>
        <w:textAlignment w:val="baseline"/>
        <w:rPr>
          <w:rFonts w:ascii="GHEA Grapalat" w:eastAsia="MS Mincho" w:hAnsi="GHEA Grapalat" w:cs="Courier New"/>
          <w:sz w:val="22"/>
          <w:szCs w:val="22"/>
          <w:lang w:val="hy-AM"/>
        </w:rPr>
      </w:pPr>
      <w:r w:rsidRPr="00DF6894">
        <w:rPr>
          <w:rFonts w:ascii="GHEA Grapalat" w:eastAsia="Times New Roman" w:hAnsi="GHEA Grapalat" w:cs="Sylfaen"/>
          <w:sz w:val="22"/>
          <w:szCs w:val="22"/>
          <w:lang w:val="hy-AM"/>
        </w:rPr>
        <w:t>Շ</w:t>
      </w:r>
      <w:r w:rsidR="00D214ED" w:rsidRPr="005D5FC5">
        <w:rPr>
          <w:rFonts w:ascii="GHEA Grapalat" w:hAnsi="GHEA Grapalat"/>
          <w:sz w:val="22"/>
          <w:szCs w:val="22"/>
          <w:lang w:val="hy-AM"/>
        </w:rPr>
        <w:t xml:space="preserve">արունակվել </w:t>
      </w:r>
      <w:r w:rsidR="001C441B" w:rsidRPr="005D5FC5">
        <w:rPr>
          <w:rFonts w:ascii="GHEA Grapalat" w:hAnsi="GHEA Grapalat"/>
          <w:sz w:val="22"/>
          <w:szCs w:val="22"/>
          <w:lang w:val="hy-AM"/>
        </w:rPr>
        <w:t>են</w:t>
      </w:r>
      <w:r w:rsidR="00D214ED" w:rsidRPr="005D5FC5">
        <w:rPr>
          <w:rFonts w:ascii="GHEA Grapalat" w:hAnsi="GHEA Grapalat"/>
          <w:sz w:val="22"/>
          <w:szCs w:val="22"/>
          <w:lang w:val="hy-AM"/>
        </w:rPr>
        <w:t xml:space="preserve"> </w:t>
      </w:r>
      <w:r w:rsidRPr="005D5FC5">
        <w:rPr>
          <w:rFonts w:ascii="GHEA Grapalat" w:hAnsi="GHEA Grapalat"/>
          <w:sz w:val="22"/>
          <w:szCs w:val="22"/>
          <w:lang w:val="hy-AM"/>
        </w:rPr>
        <w:t xml:space="preserve">Հայաստանի ազգային գրադարանի </w:t>
      </w:r>
      <w:r w:rsidRPr="00DF6894">
        <w:rPr>
          <w:rFonts w:ascii="GHEA Grapalat" w:hAnsi="GHEA Grapalat"/>
          <w:sz w:val="22"/>
          <w:szCs w:val="22"/>
          <w:lang w:val="hy-AM"/>
        </w:rPr>
        <w:t>թվայնացման</w:t>
      </w:r>
      <w:r w:rsidRPr="005D5FC5">
        <w:rPr>
          <w:rFonts w:ascii="GHEA Grapalat" w:hAnsi="GHEA Grapalat"/>
          <w:sz w:val="22"/>
          <w:szCs w:val="22"/>
          <w:lang w:val="hy-AM"/>
        </w:rPr>
        <w:t xml:space="preserve"> </w:t>
      </w:r>
      <w:r w:rsidRPr="00DF6894">
        <w:rPr>
          <w:rFonts w:ascii="GHEA Grapalat" w:hAnsi="GHEA Grapalat"/>
          <w:sz w:val="22"/>
          <w:szCs w:val="22"/>
          <w:lang w:val="hy-AM"/>
        </w:rPr>
        <w:t xml:space="preserve">և </w:t>
      </w:r>
      <w:r w:rsidR="00D214ED" w:rsidRPr="005D5FC5">
        <w:rPr>
          <w:rFonts w:ascii="GHEA Grapalat" w:hAnsi="GHEA Grapalat"/>
          <w:sz w:val="22"/>
          <w:szCs w:val="22"/>
          <w:lang w:val="fr-FR"/>
        </w:rPr>
        <w:t>«</w:t>
      </w:r>
      <w:r w:rsidR="00D214ED" w:rsidRPr="005D5FC5">
        <w:rPr>
          <w:rFonts w:ascii="GHEA Grapalat" w:hAnsi="GHEA Grapalat" w:cs="Sylfaen"/>
          <w:sz w:val="22"/>
          <w:szCs w:val="22"/>
          <w:lang w:val="fr-FR"/>
        </w:rPr>
        <w:t>Հայաստանյան</w:t>
      </w:r>
      <w:r w:rsidR="00D214ED" w:rsidRPr="005D5FC5">
        <w:rPr>
          <w:rFonts w:ascii="GHEA Grapalat" w:hAnsi="GHEA Grapalat" w:cs="Calibri"/>
          <w:sz w:val="22"/>
          <w:szCs w:val="22"/>
          <w:lang w:val="fr-FR"/>
        </w:rPr>
        <w:t xml:space="preserve"> </w:t>
      </w:r>
      <w:r w:rsidR="00D214ED" w:rsidRPr="005D5FC5">
        <w:rPr>
          <w:rFonts w:ascii="GHEA Grapalat" w:hAnsi="GHEA Grapalat" w:cs="Sylfaen"/>
          <w:sz w:val="22"/>
          <w:szCs w:val="22"/>
          <w:lang w:val="fr-FR"/>
        </w:rPr>
        <w:t>համահավաք</w:t>
      </w:r>
      <w:r w:rsidR="00D214ED" w:rsidRPr="005D5FC5">
        <w:rPr>
          <w:rFonts w:ascii="GHEA Grapalat" w:hAnsi="GHEA Grapalat" w:cs="Calibri"/>
          <w:sz w:val="22"/>
          <w:szCs w:val="22"/>
          <w:lang w:val="fr-FR"/>
        </w:rPr>
        <w:t xml:space="preserve"> </w:t>
      </w:r>
      <w:r w:rsidR="00D214ED" w:rsidRPr="005D5FC5">
        <w:rPr>
          <w:rFonts w:ascii="GHEA Grapalat" w:hAnsi="GHEA Grapalat" w:cs="Sylfaen"/>
          <w:sz w:val="22"/>
          <w:szCs w:val="22"/>
          <w:lang w:val="fr-FR"/>
        </w:rPr>
        <w:t>էլեկտրոնային</w:t>
      </w:r>
      <w:r w:rsidR="00D214ED" w:rsidRPr="005D5FC5">
        <w:rPr>
          <w:rFonts w:ascii="GHEA Grapalat" w:hAnsi="GHEA Grapalat" w:cs="Calibri"/>
          <w:sz w:val="22"/>
          <w:szCs w:val="22"/>
          <w:lang w:val="fr-FR"/>
        </w:rPr>
        <w:t xml:space="preserve"> </w:t>
      </w:r>
      <w:r w:rsidR="00D214ED" w:rsidRPr="005D5FC5">
        <w:rPr>
          <w:rFonts w:ascii="GHEA Grapalat" w:hAnsi="GHEA Grapalat" w:cs="Sylfaen"/>
          <w:sz w:val="22"/>
          <w:szCs w:val="22"/>
          <w:lang w:val="fr-FR"/>
        </w:rPr>
        <w:t>գրացուցակ</w:t>
      </w:r>
      <w:r w:rsidR="00D214ED" w:rsidRPr="005D5FC5">
        <w:rPr>
          <w:rFonts w:ascii="GHEA Grapalat" w:hAnsi="GHEA Grapalat" w:cs="Calibri"/>
          <w:sz w:val="22"/>
          <w:szCs w:val="22"/>
          <w:lang w:val="fr-FR"/>
        </w:rPr>
        <w:t>»</w:t>
      </w:r>
      <w:r w:rsidR="00D214ED" w:rsidRPr="005D5FC5">
        <w:rPr>
          <w:rFonts w:ascii="GHEA Grapalat" w:hAnsi="GHEA Grapalat"/>
          <w:sz w:val="22"/>
          <w:szCs w:val="22"/>
          <w:lang w:val="af-ZA"/>
        </w:rPr>
        <w:t xml:space="preserve"> </w:t>
      </w:r>
      <w:r w:rsidR="00D214ED" w:rsidRPr="005D5FC5">
        <w:rPr>
          <w:rFonts w:ascii="GHEA Grapalat" w:hAnsi="GHEA Grapalat"/>
          <w:sz w:val="22"/>
          <w:szCs w:val="22"/>
          <w:lang w:val="hy-AM"/>
        </w:rPr>
        <w:t>մուտքագրումները</w:t>
      </w:r>
      <w:r w:rsidR="001C441B" w:rsidRPr="005D5FC5">
        <w:rPr>
          <w:rFonts w:ascii="GHEA Grapalat" w:hAnsi="GHEA Grapalat"/>
          <w:sz w:val="22"/>
          <w:szCs w:val="22"/>
          <w:lang w:val="hy-AM"/>
        </w:rPr>
        <w:t>`</w:t>
      </w:r>
      <w:r w:rsidR="00D214ED" w:rsidRPr="005D5FC5">
        <w:rPr>
          <w:rFonts w:ascii="GHEA Grapalat" w:hAnsi="GHEA Grapalat"/>
          <w:sz w:val="22"/>
          <w:szCs w:val="22"/>
          <w:lang w:val="hy-AM"/>
        </w:rPr>
        <w:t xml:space="preserve"> կազմել</w:t>
      </w:r>
      <w:r w:rsidR="001C441B" w:rsidRPr="005D5FC5">
        <w:rPr>
          <w:rFonts w:ascii="GHEA Grapalat" w:hAnsi="GHEA Grapalat"/>
          <w:sz w:val="22"/>
          <w:szCs w:val="22"/>
          <w:lang w:val="hy-AM"/>
        </w:rPr>
        <w:t>ով</w:t>
      </w:r>
      <w:r w:rsidR="00D214ED" w:rsidRPr="005D5FC5">
        <w:rPr>
          <w:rFonts w:ascii="GHEA Grapalat" w:hAnsi="GHEA Grapalat"/>
          <w:sz w:val="22"/>
          <w:szCs w:val="22"/>
          <w:lang w:val="hy-AM"/>
        </w:rPr>
        <w:t xml:space="preserve"> 161.507 միավոր</w:t>
      </w:r>
      <w:r w:rsidR="00B6579B">
        <w:rPr>
          <w:rFonts w:ascii="GHEA Grapalat" w:hAnsi="GHEA Grapalat"/>
          <w:sz w:val="22"/>
          <w:szCs w:val="22"/>
          <w:lang w:val="hy-AM"/>
        </w:rPr>
        <w:t>:</w:t>
      </w:r>
      <w:r w:rsidR="00B6579B" w:rsidRPr="00B6579B">
        <w:rPr>
          <w:rFonts w:ascii="GHEA Grapalat" w:hAnsi="GHEA Grapalat"/>
          <w:sz w:val="22"/>
          <w:szCs w:val="22"/>
          <w:lang w:val="hy-AM"/>
        </w:rPr>
        <w:t xml:space="preserve"> </w:t>
      </w:r>
      <w:r w:rsidR="00D214ED" w:rsidRPr="005D5FC5">
        <w:rPr>
          <w:rFonts w:ascii="GHEA Grapalat" w:hAnsi="GHEA Grapalat"/>
          <w:sz w:val="22"/>
          <w:szCs w:val="22"/>
          <w:lang w:val="hy-AM"/>
        </w:rPr>
        <w:t xml:space="preserve">«Հայ </w:t>
      </w:r>
      <w:r w:rsidR="00D214ED" w:rsidRPr="005D5FC5">
        <w:rPr>
          <w:rFonts w:ascii="GHEA Grapalat" w:hAnsi="GHEA Grapalat"/>
          <w:sz w:val="22"/>
          <w:szCs w:val="22"/>
          <w:lang w:val="hy-AM"/>
        </w:rPr>
        <w:lastRenderedPageBreak/>
        <w:t>գիրք» և «Հայ մամուլ» շտեմարաններում առկա է 8.327.670 թվայնացված էջ, որից՝</w:t>
      </w:r>
      <w:r w:rsidR="00D214ED" w:rsidRPr="005D5FC5">
        <w:rPr>
          <w:rFonts w:ascii="GHEA Grapalat" w:hAnsi="GHEA Grapalat"/>
          <w:sz w:val="22"/>
          <w:szCs w:val="22"/>
          <w:lang w:val="fr-FR"/>
        </w:rPr>
        <w:t xml:space="preserve"> </w:t>
      </w:r>
      <w:r w:rsidR="00D214ED" w:rsidRPr="005D5FC5">
        <w:rPr>
          <w:rFonts w:ascii="GHEA Grapalat" w:hAnsi="GHEA Grapalat"/>
          <w:sz w:val="22"/>
          <w:szCs w:val="22"/>
          <w:lang w:val="hy-AM"/>
        </w:rPr>
        <w:t>գրքի՝ 3</w:t>
      </w:r>
      <w:r w:rsidR="00D214ED" w:rsidRPr="005D5FC5">
        <w:rPr>
          <w:rFonts w:ascii="GHEA Grapalat" w:hAnsi="GHEA Grapalat"/>
          <w:sz w:val="22"/>
          <w:szCs w:val="22"/>
          <w:lang w:val="fr-FR"/>
        </w:rPr>
        <w:t>.</w:t>
      </w:r>
      <w:r w:rsidR="00D214ED" w:rsidRPr="005D5FC5">
        <w:rPr>
          <w:rFonts w:ascii="GHEA Grapalat" w:hAnsi="GHEA Grapalat"/>
          <w:sz w:val="22"/>
          <w:szCs w:val="22"/>
          <w:lang w:val="hy-AM"/>
        </w:rPr>
        <w:t>425.950,</w:t>
      </w:r>
      <w:r w:rsidR="00D214ED" w:rsidRPr="005D5FC5">
        <w:rPr>
          <w:rFonts w:ascii="GHEA Grapalat" w:hAnsi="GHEA Grapalat"/>
          <w:sz w:val="22"/>
          <w:szCs w:val="22"/>
          <w:lang w:val="fr-FR"/>
        </w:rPr>
        <w:t xml:space="preserve"> մամուլի</w:t>
      </w:r>
      <w:r w:rsidR="00D214ED" w:rsidRPr="005D5FC5">
        <w:rPr>
          <w:rFonts w:ascii="GHEA Grapalat" w:hAnsi="GHEA Grapalat"/>
          <w:sz w:val="22"/>
          <w:szCs w:val="22"/>
          <w:lang w:val="hy-AM"/>
        </w:rPr>
        <w:t xml:space="preserve">՝ 4.188.320 թվայնացված էջ։ </w:t>
      </w:r>
    </w:p>
    <w:p w:rsidR="00D214ED" w:rsidRPr="00DA4BAF" w:rsidRDefault="004305B2" w:rsidP="00DA4BAF">
      <w:pPr>
        <w:pStyle w:val="ListParagraph"/>
        <w:numPr>
          <w:ilvl w:val="0"/>
          <w:numId w:val="33"/>
        </w:numPr>
        <w:spacing w:line="240" w:lineRule="auto"/>
        <w:jc w:val="both"/>
        <w:rPr>
          <w:rFonts w:ascii="GHEA Grapalat" w:hAnsi="GHEA Grapalat"/>
          <w:spacing w:val="-6"/>
          <w:sz w:val="22"/>
          <w:szCs w:val="22"/>
          <w:lang w:val="af-ZA"/>
        </w:rPr>
      </w:pPr>
      <w:r w:rsidRPr="00DA4BAF">
        <w:rPr>
          <w:rFonts w:ascii="GHEA Grapalat" w:hAnsi="GHEA Grapalat" w:cs="Sylfaen"/>
          <w:sz w:val="22"/>
          <w:szCs w:val="22"/>
          <w:lang w:val="af-ZA" w:bidi="he-IL"/>
        </w:rPr>
        <w:t>«</w:t>
      </w:r>
      <w:r w:rsidR="00D214ED" w:rsidRPr="00DA4BAF">
        <w:rPr>
          <w:rFonts w:ascii="GHEA Grapalat" w:hAnsi="GHEA Grapalat" w:cs="Sylfaen"/>
          <w:sz w:val="22"/>
          <w:szCs w:val="22"/>
          <w:lang w:val="af-ZA" w:bidi="he-IL"/>
        </w:rPr>
        <w:t>Երաժշտարվեստի</w:t>
      </w:r>
      <w:r w:rsidR="00D214ED" w:rsidRPr="00DA4BAF">
        <w:rPr>
          <w:rFonts w:ascii="GHEA Grapalat" w:hAnsi="GHEA Grapalat" w:cs="Times Armenian"/>
          <w:sz w:val="22"/>
          <w:szCs w:val="22"/>
          <w:lang w:val="af-ZA" w:bidi="he-IL"/>
        </w:rPr>
        <w:t xml:space="preserve"> </w:t>
      </w:r>
      <w:r w:rsidR="00D214ED" w:rsidRPr="00DA4BAF">
        <w:rPr>
          <w:rFonts w:ascii="GHEA Grapalat" w:hAnsi="GHEA Grapalat" w:cs="Sylfaen"/>
          <w:sz w:val="22"/>
          <w:szCs w:val="22"/>
          <w:lang w:val="af-ZA" w:bidi="he-IL"/>
        </w:rPr>
        <w:t>աջակցում՝</w:t>
      </w:r>
      <w:r w:rsidR="00D214ED" w:rsidRPr="00DA4BAF">
        <w:rPr>
          <w:rFonts w:ascii="GHEA Grapalat" w:hAnsi="GHEA Grapalat" w:cs="Times Armenian"/>
          <w:sz w:val="22"/>
          <w:szCs w:val="22"/>
          <w:lang w:val="af-ZA" w:bidi="he-IL"/>
        </w:rPr>
        <w:t xml:space="preserve"> </w:t>
      </w:r>
      <w:r w:rsidR="00D214ED" w:rsidRPr="00DA4BAF">
        <w:rPr>
          <w:rFonts w:ascii="GHEA Grapalat" w:hAnsi="GHEA Grapalat" w:cs="Sylfaen"/>
          <w:sz w:val="22"/>
          <w:szCs w:val="22"/>
          <w:lang w:val="af-ZA" w:bidi="he-IL"/>
        </w:rPr>
        <w:t>ստեղծագործական</w:t>
      </w:r>
      <w:r w:rsidR="00D214ED" w:rsidRPr="00DA4BAF">
        <w:rPr>
          <w:rFonts w:ascii="GHEA Grapalat" w:hAnsi="GHEA Grapalat" w:cs="Times Armenian"/>
          <w:sz w:val="22"/>
          <w:szCs w:val="22"/>
          <w:lang w:val="af-ZA" w:bidi="he-IL"/>
        </w:rPr>
        <w:t xml:space="preserve"> </w:t>
      </w:r>
      <w:r w:rsidR="00D214ED" w:rsidRPr="00DA4BAF">
        <w:rPr>
          <w:rFonts w:ascii="GHEA Grapalat" w:hAnsi="GHEA Grapalat" w:cs="Sylfaen"/>
          <w:sz w:val="22"/>
          <w:szCs w:val="22"/>
          <w:lang w:val="af-ZA" w:bidi="he-IL"/>
        </w:rPr>
        <w:t>պատվերների</w:t>
      </w:r>
      <w:r w:rsidR="00D214ED" w:rsidRPr="00DA4BAF">
        <w:rPr>
          <w:rFonts w:ascii="GHEA Grapalat" w:hAnsi="GHEA Grapalat" w:cs="Times Armenian"/>
          <w:sz w:val="22"/>
          <w:szCs w:val="22"/>
          <w:lang w:val="af-ZA" w:bidi="he-IL"/>
        </w:rPr>
        <w:t xml:space="preserve"> </w:t>
      </w:r>
      <w:r w:rsidR="00D214ED" w:rsidRPr="00DA4BAF">
        <w:rPr>
          <w:rFonts w:ascii="GHEA Grapalat" w:hAnsi="GHEA Grapalat" w:cs="Sylfaen"/>
          <w:sz w:val="22"/>
          <w:szCs w:val="22"/>
          <w:lang w:val="af-ZA" w:bidi="he-IL"/>
        </w:rPr>
        <w:t>միջոցով»</w:t>
      </w:r>
      <w:r w:rsidR="00D214ED" w:rsidRPr="00DA4BAF">
        <w:rPr>
          <w:rFonts w:ascii="GHEA Grapalat" w:hAnsi="GHEA Grapalat" w:cs="Times Armenian"/>
          <w:sz w:val="22"/>
          <w:szCs w:val="22"/>
          <w:lang w:val="af-ZA" w:bidi="he-IL"/>
        </w:rPr>
        <w:t xml:space="preserve"> </w:t>
      </w:r>
      <w:r w:rsidR="00D214ED" w:rsidRPr="00DA4BAF">
        <w:rPr>
          <w:rFonts w:ascii="GHEA Grapalat" w:hAnsi="GHEA Grapalat" w:cs="Sylfaen"/>
          <w:sz w:val="22"/>
          <w:szCs w:val="22"/>
          <w:lang w:val="af-ZA" w:bidi="he-IL"/>
        </w:rPr>
        <w:t>ծրագրով տարբեր ժանրային ուղղություններով իրականացվել է 18 ծրագիր</w:t>
      </w:r>
      <w:r w:rsidRPr="00DA4BAF">
        <w:rPr>
          <w:rFonts w:ascii="GHEA Grapalat" w:hAnsi="GHEA Grapalat" w:cs="Sylfaen"/>
          <w:sz w:val="22"/>
          <w:szCs w:val="22"/>
          <w:lang w:val="af-ZA" w:bidi="he-IL"/>
        </w:rPr>
        <w:t xml:space="preserve">: </w:t>
      </w:r>
    </w:p>
    <w:p w:rsidR="00D214ED" w:rsidRPr="005D5FC5" w:rsidRDefault="005D5FC5" w:rsidP="00DA4BAF">
      <w:pPr>
        <w:pStyle w:val="ListParagraph"/>
        <w:numPr>
          <w:ilvl w:val="0"/>
          <w:numId w:val="33"/>
        </w:numPr>
        <w:tabs>
          <w:tab w:val="left" w:pos="1134"/>
        </w:tabs>
        <w:spacing w:line="240" w:lineRule="auto"/>
        <w:jc w:val="both"/>
        <w:rPr>
          <w:rFonts w:ascii="GHEA Grapalat" w:hAnsi="GHEA Grapalat" w:cs="GHEA Grapalat"/>
          <w:spacing w:val="-6"/>
          <w:sz w:val="22"/>
          <w:szCs w:val="22"/>
          <w:lang w:val="af-ZA"/>
        </w:rPr>
      </w:pPr>
      <w:r>
        <w:rPr>
          <w:rFonts w:ascii="GHEA Grapalat" w:hAnsi="GHEA Grapalat"/>
          <w:spacing w:val="-6"/>
          <w:sz w:val="22"/>
          <w:szCs w:val="22"/>
          <w:lang w:val="af-ZA"/>
        </w:rPr>
        <w:t>Թատերարվեստում հ</w:t>
      </w:r>
      <w:r w:rsidR="009E775F" w:rsidRPr="005D5FC5">
        <w:rPr>
          <w:rFonts w:ascii="GHEA Grapalat" w:hAnsi="GHEA Grapalat"/>
          <w:spacing w:val="-6"/>
          <w:sz w:val="22"/>
          <w:szCs w:val="22"/>
          <w:lang w:val="af-ZA"/>
        </w:rPr>
        <w:t>իմնադրվել է «Սոմա» պլաստիկ հետազոտությունների թատրոն-լաբորատորիան</w:t>
      </w:r>
      <w:r w:rsidRPr="005D5FC5">
        <w:rPr>
          <w:rFonts w:ascii="GHEA Grapalat" w:hAnsi="GHEA Grapalat"/>
          <w:spacing w:val="-6"/>
          <w:sz w:val="22"/>
          <w:szCs w:val="22"/>
          <w:lang w:val="af-ZA"/>
        </w:rPr>
        <w:t xml:space="preserve">, </w:t>
      </w:r>
      <w:r>
        <w:rPr>
          <w:rFonts w:ascii="GHEA Grapalat" w:hAnsi="GHEA Grapalat"/>
          <w:spacing w:val="-6"/>
          <w:sz w:val="22"/>
          <w:szCs w:val="22"/>
          <w:lang w:val="af-ZA"/>
        </w:rPr>
        <w:t>ա</w:t>
      </w:r>
      <w:r w:rsidR="00D214ED" w:rsidRPr="005D5FC5">
        <w:rPr>
          <w:rFonts w:ascii="GHEA Grapalat" w:hAnsi="GHEA Grapalat"/>
          <w:spacing w:val="-6"/>
          <w:sz w:val="22"/>
          <w:szCs w:val="22"/>
          <w:lang w:val="af-ZA"/>
        </w:rPr>
        <w:t>ջակցություն է ցուցաբերվել 19 ներկայացումների</w:t>
      </w:r>
      <w:r>
        <w:rPr>
          <w:rFonts w:ascii="GHEA Grapalat" w:hAnsi="GHEA Grapalat"/>
          <w:spacing w:val="-6"/>
          <w:sz w:val="22"/>
          <w:szCs w:val="22"/>
          <w:lang w:val="af-ZA"/>
        </w:rPr>
        <w:t xml:space="preserve">, </w:t>
      </w:r>
      <w:r w:rsidR="00D214ED" w:rsidRPr="005D5FC5">
        <w:rPr>
          <w:rFonts w:ascii="GHEA Grapalat" w:hAnsi="GHEA Grapalat"/>
          <w:spacing w:val="-6"/>
          <w:sz w:val="22"/>
          <w:szCs w:val="22"/>
          <w:lang w:val="af-ZA"/>
        </w:rPr>
        <w:t xml:space="preserve"> </w:t>
      </w:r>
      <w:r>
        <w:rPr>
          <w:rFonts w:ascii="GHEA Grapalat" w:hAnsi="GHEA Grapalat"/>
          <w:spacing w:val="-6"/>
          <w:sz w:val="22"/>
          <w:szCs w:val="22"/>
          <w:lang w:val="af-ZA"/>
        </w:rPr>
        <w:t>ի</w:t>
      </w:r>
      <w:r w:rsidR="00D214ED" w:rsidRPr="005D5FC5">
        <w:rPr>
          <w:rFonts w:ascii="GHEA Grapalat" w:hAnsi="GHEA Grapalat"/>
          <w:spacing w:val="-6"/>
          <w:sz w:val="22"/>
          <w:szCs w:val="22"/>
          <w:lang w:val="af-ZA"/>
        </w:rPr>
        <w:t>րականացվել է 9 նախագիծ` 5 միջազգային և 4 հանրապետական</w:t>
      </w:r>
      <w:r w:rsidR="00D214ED" w:rsidRPr="005D5FC5">
        <w:rPr>
          <w:rFonts w:ascii="GHEA Grapalat" w:hAnsi="GHEA Grapalat" w:cs="Sylfaen"/>
          <w:sz w:val="22"/>
          <w:szCs w:val="22"/>
          <w:lang w:val="af-ZA"/>
        </w:rPr>
        <w:t>:</w:t>
      </w:r>
      <w:r w:rsidR="00D214ED" w:rsidRPr="005D5FC5">
        <w:rPr>
          <w:rFonts w:ascii="GHEA Grapalat" w:hAnsi="GHEA Grapalat" w:cs="GHEA Grapalat"/>
          <w:iCs/>
          <w:spacing w:val="-6"/>
          <w:sz w:val="22"/>
          <w:szCs w:val="22"/>
          <w:lang w:val="af-ZA"/>
        </w:rPr>
        <w:t xml:space="preserve"> </w:t>
      </w:r>
    </w:p>
    <w:p w:rsidR="00D214ED" w:rsidRPr="005D5FC5" w:rsidRDefault="00B6579B" w:rsidP="00DA4BAF">
      <w:pPr>
        <w:pStyle w:val="ListParagraph"/>
        <w:numPr>
          <w:ilvl w:val="0"/>
          <w:numId w:val="33"/>
        </w:numPr>
        <w:tabs>
          <w:tab w:val="left" w:pos="567"/>
          <w:tab w:val="left" w:pos="709"/>
        </w:tabs>
        <w:spacing w:line="240" w:lineRule="auto"/>
        <w:jc w:val="both"/>
        <w:rPr>
          <w:rFonts w:ascii="GHEA Grapalat" w:hAnsi="GHEA Grapalat" w:cs="Sylfaen"/>
          <w:sz w:val="22"/>
          <w:szCs w:val="22"/>
          <w:lang w:val="af-ZA"/>
        </w:rPr>
      </w:pPr>
      <w:r>
        <w:rPr>
          <w:rFonts w:ascii="GHEA Grapalat" w:hAnsi="GHEA Grapalat"/>
          <w:sz w:val="22"/>
          <w:szCs w:val="22"/>
          <w:lang w:val="af-ZA"/>
        </w:rPr>
        <w:t xml:space="preserve">  </w:t>
      </w:r>
      <w:r w:rsidR="00D214ED" w:rsidRPr="005D5FC5">
        <w:rPr>
          <w:rFonts w:ascii="GHEA Grapalat" w:hAnsi="GHEA Grapalat"/>
          <w:sz w:val="22"/>
          <w:szCs w:val="22"/>
          <w:lang w:val="af-ZA"/>
        </w:rPr>
        <w:t>Կինոարվեստ</w:t>
      </w:r>
      <w:r w:rsidR="005D5854" w:rsidRPr="005D5FC5">
        <w:rPr>
          <w:rFonts w:ascii="GHEA Grapalat" w:hAnsi="GHEA Grapalat"/>
          <w:sz w:val="22"/>
          <w:szCs w:val="22"/>
          <w:lang w:val="af-ZA"/>
        </w:rPr>
        <w:t>ում ի</w:t>
      </w:r>
      <w:r w:rsidR="001C441B" w:rsidRPr="005D5FC5">
        <w:rPr>
          <w:rFonts w:ascii="GHEA Grapalat" w:hAnsi="GHEA Grapalat"/>
          <w:sz w:val="22"/>
          <w:szCs w:val="22"/>
          <w:lang w:val="af-ZA"/>
        </w:rPr>
        <w:t xml:space="preserve">րականացվել </w:t>
      </w:r>
      <w:r w:rsidR="001C441B" w:rsidRPr="005D5FC5">
        <w:rPr>
          <w:rFonts w:ascii="GHEA Grapalat" w:hAnsi="GHEA Grapalat"/>
          <w:sz w:val="22"/>
          <w:szCs w:val="22"/>
          <w:lang w:val="hy-AM"/>
        </w:rPr>
        <w:t xml:space="preserve">է </w:t>
      </w:r>
      <w:r w:rsidR="00D214ED" w:rsidRPr="005D5FC5">
        <w:rPr>
          <w:rFonts w:ascii="GHEA Grapalat" w:hAnsi="GHEA Grapalat"/>
          <w:sz w:val="22"/>
          <w:szCs w:val="22"/>
          <w:lang w:val="af-ZA"/>
        </w:rPr>
        <w:t xml:space="preserve">խաղարկային 37 կինոնախագիծ, </w:t>
      </w:r>
      <w:r w:rsidR="00CF2533" w:rsidRPr="005D5FC5">
        <w:rPr>
          <w:rFonts w:ascii="GHEA Grapalat" w:hAnsi="GHEA Grapalat"/>
          <w:sz w:val="22"/>
          <w:szCs w:val="22"/>
          <w:lang w:val="af-ZA"/>
        </w:rPr>
        <w:t>թ</w:t>
      </w:r>
      <w:r w:rsidR="00D214ED" w:rsidRPr="005D5FC5">
        <w:rPr>
          <w:rFonts w:ascii="GHEA Grapalat" w:hAnsi="GHEA Grapalat"/>
          <w:sz w:val="22"/>
          <w:szCs w:val="22"/>
          <w:lang w:val="af-ZA"/>
        </w:rPr>
        <w:t xml:space="preserve">վայնացվել է 8 ֆիլմ, </w:t>
      </w:r>
      <w:r w:rsidR="00CF2533" w:rsidRPr="005D5FC5">
        <w:rPr>
          <w:rFonts w:ascii="GHEA Grapalat" w:hAnsi="GHEA Grapalat"/>
          <w:sz w:val="22"/>
          <w:szCs w:val="22"/>
          <w:lang w:val="af-ZA"/>
        </w:rPr>
        <w:t>ա</w:t>
      </w:r>
      <w:r w:rsidR="00D214ED" w:rsidRPr="005D5FC5">
        <w:rPr>
          <w:rFonts w:ascii="GHEA Grapalat" w:hAnsi="GHEA Grapalat"/>
          <w:sz w:val="22"/>
          <w:szCs w:val="22"/>
          <w:lang w:val="af-ZA"/>
        </w:rPr>
        <w:t xml:space="preserve">ջակցություն է ցուցաբերվել մշակույթին նվիրված 1 </w:t>
      </w:r>
      <w:r>
        <w:rPr>
          <w:rFonts w:ascii="GHEA Grapalat" w:hAnsi="GHEA Grapalat"/>
          <w:sz w:val="22"/>
          <w:szCs w:val="22"/>
          <w:lang w:val="af-ZA"/>
        </w:rPr>
        <w:t>մարզամշակու</w:t>
      </w:r>
      <w:r w:rsidR="00D214ED" w:rsidRPr="005D5FC5">
        <w:rPr>
          <w:rFonts w:ascii="GHEA Grapalat" w:hAnsi="GHEA Grapalat"/>
          <w:sz w:val="22"/>
          <w:szCs w:val="22"/>
          <w:lang w:val="af-ZA"/>
        </w:rPr>
        <w:t>թային հեռուստատ</w:t>
      </w:r>
      <w:r w:rsidR="00217D12" w:rsidRPr="005D5FC5">
        <w:rPr>
          <w:rFonts w:ascii="GHEA Grapalat" w:hAnsi="GHEA Grapalat"/>
          <w:sz w:val="22"/>
          <w:szCs w:val="22"/>
          <w:lang w:val="af-ZA"/>
        </w:rPr>
        <w:t>եսային հաղորդաշարի իրականացմանը:</w:t>
      </w:r>
      <w:r w:rsidR="005D5FC5">
        <w:rPr>
          <w:rFonts w:ascii="GHEA Grapalat" w:hAnsi="GHEA Grapalat"/>
          <w:sz w:val="22"/>
          <w:szCs w:val="22"/>
          <w:lang w:val="af-ZA"/>
        </w:rPr>
        <w:t xml:space="preserve"> Ի</w:t>
      </w:r>
      <w:r w:rsidR="00D214ED" w:rsidRPr="005D5FC5">
        <w:rPr>
          <w:rFonts w:ascii="GHEA Grapalat" w:hAnsi="GHEA Grapalat" w:cs="Sylfaen"/>
          <w:sz w:val="22"/>
          <w:szCs w:val="22"/>
          <w:lang w:val="af-ZA"/>
        </w:rPr>
        <w:t>րականացվել</w:t>
      </w:r>
      <w:r w:rsidR="00D214ED" w:rsidRPr="005D5FC5">
        <w:rPr>
          <w:rFonts w:ascii="GHEA Grapalat" w:hAnsi="GHEA Grapalat" w:cs="Times Armenian"/>
          <w:sz w:val="22"/>
          <w:szCs w:val="22"/>
          <w:lang w:val="af-ZA"/>
        </w:rPr>
        <w:t xml:space="preserve"> </w:t>
      </w:r>
      <w:r w:rsidR="00D214ED" w:rsidRPr="005D5FC5">
        <w:rPr>
          <w:rFonts w:ascii="GHEA Grapalat" w:hAnsi="GHEA Grapalat" w:cs="Sylfaen"/>
          <w:sz w:val="22"/>
          <w:szCs w:val="22"/>
          <w:lang w:val="af-ZA"/>
        </w:rPr>
        <w:t>է</w:t>
      </w:r>
      <w:r w:rsidR="00D214ED" w:rsidRPr="005D5FC5">
        <w:rPr>
          <w:rFonts w:ascii="GHEA Grapalat" w:hAnsi="GHEA Grapalat" w:cs="Times Armenian"/>
          <w:sz w:val="22"/>
          <w:szCs w:val="22"/>
          <w:lang w:val="af-ZA"/>
        </w:rPr>
        <w:t xml:space="preserve"> </w:t>
      </w:r>
      <w:r w:rsidR="00D214ED" w:rsidRPr="005D5FC5">
        <w:rPr>
          <w:rFonts w:ascii="GHEA Grapalat" w:hAnsi="GHEA Grapalat"/>
          <w:sz w:val="22"/>
          <w:szCs w:val="22"/>
          <w:lang w:val="af-ZA"/>
        </w:rPr>
        <w:t xml:space="preserve"> 8 </w:t>
      </w:r>
      <w:r w:rsidR="00D214ED" w:rsidRPr="005D5FC5">
        <w:rPr>
          <w:rFonts w:ascii="GHEA Grapalat" w:hAnsi="GHEA Grapalat"/>
          <w:sz w:val="22"/>
          <w:szCs w:val="22"/>
        </w:rPr>
        <w:t>միջազգային</w:t>
      </w:r>
      <w:r w:rsidR="00D214ED" w:rsidRPr="005D5FC5">
        <w:rPr>
          <w:rFonts w:ascii="GHEA Grapalat" w:hAnsi="GHEA Grapalat"/>
          <w:sz w:val="22"/>
          <w:szCs w:val="22"/>
          <w:lang w:val="af-ZA"/>
        </w:rPr>
        <w:t xml:space="preserve"> կինոփառատոն</w:t>
      </w:r>
      <w:r w:rsidR="001C441B" w:rsidRPr="005D5FC5">
        <w:rPr>
          <w:rFonts w:ascii="GHEA Grapalat" w:hAnsi="GHEA Grapalat"/>
          <w:sz w:val="22"/>
          <w:szCs w:val="22"/>
          <w:lang w:val="hy-AM"/>
        </w:rPr>
        <w:t>,</w:t>
      </w:r>
      <w:r w:rsidR="00D214ED" w:rsidRPr="005D5FC5">
        <w:rPr>
          <w:rFonts w:ascii="GHEA Grapalat" w:hAnsi="GHEA Grapalat"/>
          <w:sz w:val="22"/>
          <w:szCs w:val="22"/>
          <w:lang w:val="af-ZA"/>
        </w:rPr>
        <w:t xml:space="preserve"> 2 </w:t>
      </w:r>
      <w:r w:rsidR="00D214ED" w:rsidRPr="005D5FC5">
        <w:rPr>
          <w:rFonts w:ascii="GHEA Grapalat" w:hAnsi="GHEA Grapalat"/>
          <w:bCs/>
          <w:sz w:val="22"/>
          <w:szCs w:val="22"/>
          <w:lang w:val="af-ZA"/>
        </w:rPr>
        <w:t>մանկապատանեկան և ներառական</w:t>
      </w:r>
      <w:r w:rsidR="001C441B" w:rsidRPr="005D5FC5">
        <w:rPr>
          <w:rFonts w:ascii="GHEA Grapalat" w:hAnsi="GHEA Grapalat"/>
          <w:bCs/>
          <w:sz w:val="22"/>
          <w:szCs w:val="22"/>
          <w:lang w:val="hy-AM"/>
        </w:rPr>
        <w:t>,</w:t>
      </w:r>
      <w:r w:rsidR="00D214ED" w:rsidRPr="005D5FC5">
        <w:rPr>
          <w:rFonts w:ascii="GHEA Grapalat" w:hAnsi="GHEA Grapalat"/>
          <w:bCs/>
          <w:sz w:val="22"/>
          <w:szCs w:val="22"/>
          <w:lang w:val="af-ZA"/>
        </w:rPr>
        <w:t xml:space="preserve"> 6 կինոոլորտի զարգացման  ծրագիր, </w:t>
      </w:r>
      <w:r w:rsidR="00D214ED" w:rsidRPr="005D5FC5">
        <w:rPr>
          <w:rFonts w:ascii="GHEA Grapalat" w:hAnsi="GHEA Grapalat"/>
          <w:sz w:val="22"/>
          <w:szCs w:val="22"/>
          <w:lang w:val="af-ZA"/>
        </w:rPr>
        <w:t>28 հայրենական արտադրության ֆիլմեր և կինոնախագծեր,</w:t>
      </w:r>
      <w:r w:rsidR="00D214ED" w:rsidRPr="005D5FC5">
        <w:rPr>
          <w:rFonts w:ascii="Courier New" w:hAnsi="Courier New" w:cs="Courier New"/>
          <w:sz w:val="22"/>
          <w:szCs w:val="22"/>
          <w:lang w:val="af-ZA"/>
        </w:rPr>
        <w:t> </w:t>
      </w:r>
      <w:r w:rsidR="00D214ED" w:rsidRPr="005D5FC5">
        <w:rPr>
          <w:rFonts w:ascii="GHEA Grapalat" w:hAnsi="GHEA Grapalat" w:cs="GHEA Grapalat"/>
          <w:sz w:val="22"/>
          <w:szCs w:val="22"/>
          <w:lang w:val="af-ZA"/>
        </w:rPr>
        <w:t xml:space="preserve"> 25 կինո</w:t>
      </w:r>
      <w:r>
        <w:rPr>
          <w:rFonts w:ascii="GHEA Grapalat" w:hAnsi="GHEA Grapalat" w:cs="GHEA Grapalat"/>
          <w:sz w:val="22"/>
          <w:szCs w:val="22"/>
          <w:lang w:val="af-ZA"/>
        </w:rPr>
        <w:t>ո</w:t>
      </w:r>
      <w:r w:rsidR="00D214ED" w:rsidRPr="005D5FC5">
        <w:rPr>
          <w:rFonts w:ascii="GHEA Grapalat" w:hAnsi="GHEA Grapalat" w:cs="GHEA Grapalat"/>
          <w:sz w:val="22"/>
          <w:szCs w:val="22"/>
          <w:lang w:val="af-ZA"/>
        </w:rPr>
        <w:t>լորտի ներկայացուցիչներ մասնակցել են միջազգային մի շարք կինոփառատոների և կինոշուկաների:</w:t>
      </w:r>
      <w:r w:rsidR="00D214ED" w:rsidRPr="005D5FC5">
        <w:rPr>
          <w:rFonts w:ascii="GHEA Grapalat" w:hAnsi="GHEA Grapalat"/>
          <w:sz w:val="22"/>
          <w:szCs w:val="22"/>
          <w:lang w:val="af-ZA"/>
        </w:rPr>
        <w:t xml:space="preserve">   </w:t>
      </w:r>
      <w:r w:rsidR="00D214ED" w:rsidRPr="005D5FC5">
        <w:rPr>
          <w:rFonts w:ascii="GHEA Grapalat" w:hAnsi="GHEA Grapalat" w:cs="Sylfaen"/>
          <w:sz w:val="22"/>
          <w:szCs w:val="22"/>
          <w:lang w:val="af-ZA"/>
        </w:rPr>
        <w:t xml:space="preserve"> </w:t>
      </w:r>
    </w:p>
    <w:p w:rsidR="00D214ED" w:rsidRPr="00DA4BAF" w:rsidRDefault="00B6579B" w:rsidP="00DA4BAF">
      <w:pPr>
        <w:pStyle w:val="ListParagraph"/>
        <w:numPr>
          <w:ilvl w:val="0"/>
          <w:numId w:val="33"/>
        </w:numPr>
        <w:tabs>
          <w:tab w:val="left" w:pos="0"/>
          <w:tab w:val="left" w:pos="284"/>
          <w:tab w:val="left" w:pos="426"/>
          <w:tab w:val="left" w:pos="567"/>
          <w:tab w:val="left" w:pos="709"/>
        </w:tabs>
        <w:spacing w:line="240" w:lineRule="auto"/>
        <w:jc w:val="both"/>
        <w:rPr>
          <w:rFonts w:ascii="GHEA Grapalat" w:hAnsi="GHEA Grapalat" w:cs="Calibri"/>
          <w:sz w:val="22"/>
          <w:szCs w:val="22"/>
          <w:lang w:val="af-ZA"/>
        </w:rPr>
      </w:pPr>
      <w:r>
        <w:rPr>
          <w:rFonts w:ascii="GHEA Grapalat" w:hAnsi="GHEA Grapalat" w:cs="Sylfaen"/>
          <w:sz w:val="22"/>
          <w:szCs w:val="22"/>
          <w:lang w:val="af-ZA"/>
        </w:rPr>
        <w:t xml:space="preserve">  </w:t>
      </w:r>
      <w:r w:rsidR="00217D12" w:rsidRPr="00F04E63">
        <w:rPr>
          <w:rFonts w:ascii="GHEA Grapalat" w:hAnsi="GHEA Grapalat" w:cs="Sylfaen"/>
          <w:sz w:val="22"/>
          <w:szCs w:val="22"/>
          <w:lang w:val="af-ZA"/>
        </w:rPr>
        <w:t>Կերպարվեստում</w:t>
      </w:r>
      <w:r w:rsidR="00217D12" w:rsidRPr="00DA4BAF">
        <w:rPr>
          <w:rFonts w:ascii="GHEA Grapalat" w:hAnsi="GHEA Grapalat" w:cs="Sylfaen"/>
          <w:sz w:val="22"/>
          <w:szCs w:val="22"/>
          <w:lang w:val="af-ZA"/>
        </w:rPr>
        <w:t xml:space="preserve"> ի</w:t>
      </w:r>
      <w:r w:rsidR="00D214ED" w:rsidRPr="00DA4BAF">
        <w:rPr>
          <w:rFonts w:ascii="GHEA Grapalat" w:hAnsi="GHEA Grapalat"/>
          <w:sz w:val="22"/>
          <w:szCs w:val="22"/>
          <w:lang w:val="af-ZA"/>
        </w:rPr>
        <w:t>րականացվել է 11 նախագիծ, այդ թվում՝ 6 միջազգային  (բիենալե, փառատոն, ցուցահանդես, ծրագիր</w:t>
      </w:r>
      <w:r w:rsidR="001C441B" w:rsidRPr="00DA4BAF">
        <w:rPr>
          <w:rFonts w:ascii="GHEA Grapalat" w:hAnsi="GHEA Grapalat"/>
          <w:sz w:val="22"/>
          <w:szCs w:val="22"/>
          <w:lang w:val="hy-AM"/>
        </w:rPr>
        <w:t>)</w:t>
      </w:r>
      <w:r w:rsidR="0090036F" w:rsidRPr="00DA4BAF">
        <w:rPr>
          <w:rFonts w:ascii="GHEA Grapalat" w:hAnsi="GHEA Grapalat"/>
          <w:sz w:val="22"/>
          <w:szCs w:val="22"/>
          <w:lang w:val="af-ZA"/>
        </w:rPr>
        <w:t xml:space="preserve">: </w:t>
      </w:r>
    </w:p>
    <w:p w:rsidR="00D214ED" w:rsidRPr="00DA4BAF" w:rsidRDefault="00B6579B" w:rsidP="00DA4BAF">
      <w:pPr>
        <w:pStyle w:val="ListParagraph"/>
        <w:numPr>
          <w:ilvl w:val="0"/>
          <w:numId w:val="33"/>
        </w:numPr>
        <w:tabs>
          <w:tab w:val="left" w:pos="0"/>
          <w:tab w:val="left" w:pos="284"/>
          <w:tab w:val="left" w:pos="426"/>
          <w:tab w:val="left" w:pos="567"/>
          <w:tab w:val="left" w:pos="709"/>
        </w:tabs>
        <w:spacing w:line="240" w:lineRule="auto"/>
        <w:jc w:val="both"/>
        <w:rPr>
          <w:rFonts w:ascii="GHEA Grapalat" w:hAnsi="GHEA Grapalat"/>
          <w:sz w:val="22"/>
          <w:szCs w:val="22"/>
          <w:lang w:val="af-ZA"/>
        </w:rPr>
      </w:pPr>
      <w:r>
        <w:rPr>
          <w:rFonts w:ascii="GHEA Grapalat" w:hAnsi="GHEA Grapalat" w:cs="Sylfaen"/>
          <w:sz w:val="22"/>
          <w:szCs w:val="22"/>
          <w:lang w:val="af-ZA"/>
        </w:rPr>
        <w:t xml:space="preserve">  </w:t>
      </w:r>
      <w:r w:rsidR="00D214ED" w:rsidRPr="00F04E63">
        <w:rPr>
          <w:rFonts w:ascii="GHEA Grapalat" w:hAnsi="GHEA Grapalat" w:cs="Sylfaen"/>
          <w:sz w:val="22"/>
          <w:szCs w:val="22"/>
          <w:lang w:val="af-ZA"/>
        </w:rPr>
        <w:t>Պարարվեստ</w:t>
      </w:r>
      <w:r w:rsidR="000E7390" w:rsidRPr="00F04E63">
        <w:rPr>
          <w:rFonts w:ascii="GHEA Grapalat" w:hAnsi="GHEA Grapalat" w:cs="Sylfaen"/>
          <w:sz w:val="22"/>
          <w:szCs w:val="22"/>
          <w:lang w:val="af-ZA"/>
        </w:rPr>
        <w:t xml:space="preserve">ում </w:t>
      </w:r>
      <w:r w:rsidR="000E7390" w:rsidRPr="00DA4BAF">
        <w:rPr>
          <w:rFonts w:ascii="GHEA Grapalat" w:hAnsi="GHEA Grapalat" w:cs="Sylfaen"/>
          <w:sz w:val="22"/>
          <w:szCs w:val="22"/>
          <w:lang w:val="af-ZA"/>
        </w:rPr>
        <w:t>ա</w:t>
      </w:r>
      <w:r w:rsidR="00D214ED" w:rsidRPr="00DA4BAF">
        <w:rPr>
          <w:rFonts w:ascii="GHEA Grapalat" w:hAnsi="GHEA Grapalat"/>
          <w:bCs/>
          <w:sz w:val="22"/>
          <w:szCs w:val="22"/>
        </w:rPr>
        <w:t>ջակցություն</w:t>
      </w:r>
      <w:r w:rsidR="00D214ED" w:rsidRPr="00DA4BAF">
        <w:rPr>
          <w:rFonts w:ascii="GHEA Grapalat" w:hAnsi="GHEA Grapalat"/>
          <w:bCs/>
          <w:sz w:val="22"/>
          <w:szCs w:val="22"/>
          <w:lang w:val="af-ZA"/>
        </w:rPr>
        <w:t xml:space="preserve"> </w:t>
      </w:r>
      <w:r w:rsidR="00D214ED" w:rsidRPr="00DA4BAF">
        <w:rPr>
          <w:rFonts w:ascii="GHEA Grapalat" w:hAnsi="GHEA Grapalat"/>
          <w:bCs/>
          <w:sz w:val="22"/>
          <w:szCs w:val="22"/>
        </w:rPr>
        <w:t>է</w:t>
      </w:r>
      <w:r w:rsidR="00D214ED" w:rsidRPr="00DA4BAF">
        <w:rPr>
          <w:rFonts w:ascii="GHEA Grapalat" w:hAnsi="GHEA Grapalat"/>
          <w:bCs/>
          <w:sz w:val="22"/>
          <w:szCs w:val="22"/>
          <w:lang w:val="af-ZA"/>
        </w:rPr>
        <w:t xml:space="preserve"> </w:t>
      </w:r>
      <w:r w:rsidR="00D214ED" w:rsidRPr="00DA4BAF">
        <w:rPr>
          <w:rFonts w:ascii="GHEA Grapalat" w:hAnsi="GHEA Grapalat"/>
          <w:bCs/>
          <w:sz w:val="22"/>
          <w:szCs w:val="22"/>
        </w:rPr>
        <w:t>ցուցաբերվել</w:t>
      </w:r>
      <w:r w:rsidR="00D214ED" w:rsidRPr="00DA4BAF">
        <w:rPr>
          <w:rFonts w:ascii="GHEA Grapalat" w:hAnsi="GHEA Grapalat"/>
          <w:bCs/>
          <w:sz w:val="22"/>
          <w:szCs w:val="22"/>
          <w:lang w:val="af-ZA"/>
        </w:rPr>
        <w:t xml:space="preserve"> 6 ս</w:t>
      </w:r>
      <w:r w:rsidR="00D214ED" w:rsidRPr="00DA4BAF">
        <w:rPr>
          <w:rFonts w:ascii="GHEA Grapalat" w:hAnsi="GHEA Grapalat"/>
          <w:bCs/>
          <w:sz w:val="22"/>
          <w:szCs w:val="22"/>
          <w:lang w:val="ru-RU"/>
        </w:rPr>
        <w:t>տեղծագործական</w:t>
      </w:r>
      <w:r w:rsidR="00D214ED" w:rsidRPr="00DA4BAF">
        <w:rPr>
          <w:rFonts w:ascii="GHEA Grapalat" w:hAnsi="GHEA Grapalat"/>
          <w:bCs/>
          <w:sz w:val="22"/>
          <w:szCs w:val="22"/>
          <w:lang w:val="af-ZA"/>
        </w:rPr>
        <w:t xml:space="preserve"> </w:t>
      </w:r>
      <w:r w:rsidR="00D214ED" w:rsidRPr="00DA4BAF">
        <w:rPr>
          <w:rFonts w:ascii="GHEA Grapalat" w:hAnsi="GHEA Grapalat"/>
          <w:bCs/>
          <w:sz w:val="22"/>
          <w:szCs w:val="22"/>
          <w:lang w:val="ru-RU"/>
        </w:rPr>
        <w:t>պատվերի</w:t>
      </w:r>
      <w:r w:rsidR="00217D12" w:rsidRPr="00DA4BAF">
        <w:rPr>
          <w:rFonts w:ascii="GHEA Grapalat" w:hAnsi="GHEA Grapalat"/>
          <w:bCs/>
          <w:sz w:val="22"/>
          <w:szCs w:val="22"/>
          <w:lang w:val="af-ZA"/>
        </w:rPr>
        <w:t>:</w:t>
      </w:r>
    </w:p>
    <w:p w:rsidR="00D214ED" w:rsidRPr="00586BCE" w:rsidRDefault="00B6579B" w:rsidP="00586BCE">
      <w:pPr>
        <w:pStyle w:val="ListParagraph"/>
        <w:numPr>
          <w:ilvl w:val="0"/>
          <w:numId w:val="33"/>
        </w:numPr>
        <w:shd w:val="clear" w:color="auto" w:fill="FFFFFF"/>
        <w:tabs>
          <w:tab w:val="left" w:pos="-4230"/>
          <w:tab w:val="left" w:pos="0"/>
          <w:tab w:val="left" w:pos="284"/>
          <w:tab w:val="left" w:pos="426"/>
          <w:tab w:val="left" w:pos="567"/>
          <w:tab w:val="left" w:pos="709"/>
          <w:tab w:val="left" w:pos="851"/>
        </w:tabs>
        <w:spacing w:before="0" w:after="0" w:line="240" w:lineRule="auto"/>
        <w:jc w:val="both"/>
        <w:textAlignment w:val="baseline"/>
        <w:rPr>
          <w:rFonts w:ascii="GHEA Grapalat" w:hAnsi="GHEA Grapalat" w:cs="Sylfaen"/>
          <w:sz w:val="22"/>
          <w:szCs w:val="22"/>
          <w:lang w:val="af-ZA"/>
        </w:rPr>
      </w:pPr>
      <w:r>
        <w:rPr>
          <w:rFonts w:ascii="GHEA Grapalat" w:hAnsi="GHEA Grapalat" w:cs="Sylfaen"/>
          <w:sz w:val="22"/>
          <w:szCs w:val="22"/>
          <w:lang w:val="fr-FR"/>
        </w:rPr>
        <w:t xml:space="preserve">  </w:t>
      </w:r>
      <w:r w:rsidR="00D214ED" w:rsidRPr="00F04E63">
        <w:rPr>
          <w:rFonts w:ascii="GHEA Grapalat" w:hAnsi="GHEA Grapalat" w:cs="Sylfaen"/>
          <w:sz w:val="22"/>
          <w:szCs w:val="22"/>
          <w:lang w:val="fr-FR"/>
        </w:rPr>
        <w:t>Մշակութային</w:t>
      </w:r>
      <w:r w:rsidR="00D214ED" w:rsidRPr="00F04E63">
        <w:rPr>
          <w:rFonts w:ascii="GHEA Grapalat" w:hAnsi="GHEA Grapalat" w:cs="Times Armenian"/>
          <w:sz w:val="22"/>
          <w:szCs w:val="22"/>
          <w:lang w:val="fr-FR"/>
        </w:rPr>
        <w:t xml:space="preserve"> </w:t>
      </w:r>
      <w:r w:rsidR="001C441B" w:rsidRPr="00F04E63">
        <w:rPr>
          <w:rFonts w:ascii="GHEA Grapalat" w:hAnsi="GHEA Grapalat" w:cs="Sylfaen"/>
          <w:sz w:val="22"/>
          <w:szCs w:val="22"/>
          <w:lang w:val="fr-FR"/>
        </w:rPr>
        <w:t>կրթության</w:t>
      </w:r>
      <w:r w:rsidR="001C441B" w:rsidRPr="00586BCE">
        <w:rPr>
          <w:rFonts w:ascii="GHEA Grapalat" w:hAnsi="GHEA Grapalat" w:cs="Sylfaen"/>
          <w:sz w:val="22"/>
          <w:szCs w:val="22"/>
          <w:lang w:val="fr-FR"/>
        </w:rPr>
        <w:t xml:space="preserve"> </w:t>
      </w:r>
      <w:r w:rsidR="001C441B" w:rsidRPr="00586BCE">
        <w:rPr>
          <w:rFonts w:ascii="GHEA Grapalat" w:hAnsi="GHEA Grapalat" w:cs="Sylfaen"/>
          <w:sz w:val="22"/>
          <w:szCs w:val="22"/>
          <w:lang w:val="hy-AM"/>
        </w:rPr>
        <w:t>ապահովման նպատակով</w:t>
      </w:r>
      <w:r w:rsidR="009F06AA" w:rsidRPr="00586BCE">
        <w:rPr>
          <w:rFonts w:ascii="GHEA Grapalat" w:hAnsi="GHEA Grapalat" w:cs="Sylfaen"/>
          <w:sz w:val="22"/>
          <w:szCs w:val="22"/>
          <w:lang w:val="fr-FR"/>
        </w:rPr>
        <w:t xml:space="preserve"> </w:t>
      </w:r>
      <w:r w:rsidR="00B92F64" w:rsidRPr="00586BCE">
        <w:rPr>
          <w:rFonts w:ascii="GHEA Grapalat" w:hAnsi="GHEA Grapalat" w:cs="GHEA Grapalat"/>
          <w:bCs/>
          <w:sz w:val="22"/>
          <w:szCs w:val="22"/>
          <w:lang w:val="af-ZA"/>
        </w:rPr>
        <w:t>կ</w:t>
      </w:r>
      <w:r w:rsidR="00B92F64" w:rsidRPr="00586BCE">
        <w:rPr>
          <w:rFonts w:ascii="GHEA Grapalat" w:hAnsi="GHEA Grapalat" w:cs="GHEA Grapalat"/>
          <w:bCs/>
          <w:sz w:val="22"/>
          <w:szCs w:val="22"/>
          <w:lang w:val="hy-AM"/>
        </w:rPr>
        <w:t xml:space="preserve">ատարվել է </w:t>
      </w:r>
      <w:r w:rsidR="00B92F64" w:rsidRPr="00586BCE">
        <w:rPr>
          <w:rFonts w:ascii="GHEA Grapalat" w:hAnsi="GHEA Grapalat" w:cs="GHEA Grapalat"/>
          <w:bCs/>
          <w:sz w:val="22"/>
          <w:szCs w:val="22"/>
        </w:rPr>
        <w:t>երաժշտական</w:t>
      </w:r>
      <w:r w:rsidR="00B92F64" w:rsidRPr="00586BCE">
        <w:rPr>
          <w:rFonts w:ascii="GHEA Grapalat" w:hAnsi="GHEA Grapalat" w:cs="GHEA Grapalat"/>
          <w:bCs/>
          <w:sz w:val="22"/>
          <w:szCs w:val="22"/>
          <w:lang w:val="af-ZA"/>
        </w:rPr>
        <w:t xml:space="preserve"> </w:t>
      </w:r>
      <w:r w:rsidR="00B92F64" w:rsidRPr="00586BCE">
        <w:rPr>
          <w:rFonts w:ascii="GHEA Grapalat" w:hAnsi="GHEA Grapalat" w:cs="GHEA Grapalat"/>
          <w:bCs/>
          <w:sz w:val="22"/>
          <w:szCs w:val="22"/>
        </w:rPr>
        <w:t>գործիքների</w:t>
      </w:r>
      <w:r w:rsidR="00B92F64" w:rsidRPr="00586BCE">
        <w:rPr>
          <w:rFonts w:ascii="GHEA Grapalat" w:hAnsi="GHEA Grapalat" w:cs="GHEA Grapalat"/>
          <w:bCs/>
          <w:sz w:val="22"/>
          <w:szCs w:val="22"/>
          <w:lang w:val="af-ZA"/>
        </w:rPr>
        <w:t xml:space="preserve"> </w:t>
      </w:r>
      <w:r w:rsidR="00B92F64" w:rsidRPr="00586BCE">
        <w:rPr>
          <w:rFonts w:ascii="GHEA Grapalat" w:hAnsi="GHEA Grapalat" w:cs="GHEA Grapalat"/>
          <w:bCs/>
          <w:sz w:val="22"/>
          <w:szCs w:val="22"/>
        </w:rPr>
        <w:t>ձեռքբերում</w:t>
      </w:r>
      <w:r w:rsidR="00586BCE" w:rsidRPr="00DF6894">
        <w:rPr>
          <w:rFonts w:ascii="GHEA Grapalat" w:hAnsi="GHEA Grapalat" w:cs="GHEA Grapalat"/>
          <w:bCs/>
          <w:sz w:val="22"/>
          <w:szCs w:val="22"/>
          <w:lang w:val="af-ZA"/>
        </w:rPr>
        <w:t>`</w:t>
      </w:r>
      <w:r w:rsidR="00B92F64" w:rsidRPr="00586BCE">
        <w:rPr>
          <w:rFonts w:ascii="GHEA Grapalat" w:hAnsi="GHEA Grapalat" w:cs="Sylfaen"/>
          <w:sz w:val="22"/>
          <w:szCs w:val="22"/>
          <w:lang w:val="hy-AM"/>
        </w:rPr>
        <w:t xml:space="preserve"> </w:t>
      </w:r>
      <w:r w:rsidR="001C441B" w:rsidRPr="00586BCE">
        <w:rPr>
          <w:rFonts w:ascii="GHEA Grapalat" w:hAnsi="GHEA Grapalat" w:cs="Sylfaen"/>
          <w:sz w:val="22"/>
          <w:szCs w:val="22"/>
          <w:lang w:val="hy-AM"/>
        </w:rPr>
        <w:t>ե</w:t>
      </w:r>
      <w:r w:rsidR="00D214ED" w:rsidRPr="00586BCE">
        <w:rPr>
          <w:rFonts w:ascii="GHEA Grapalat" w:hAnsi="GHEA Grapalat" w:cs="GHEA Grapalat"/>
          <w:bCs/>
          <w:sz w:val="22"/>
          <w:szCs w:val="22"/>
        </w:rPr>
        <w:t>րաժշտական</w:t>
      </w:r>
      <w:r w:rsidR="00D214ED" w:rsidRPr="00586BCE">
        <w:rPr>
          <w:rFonts w:ascii="GHEA Grapalat" w:hAnsi="GHEA Grapalat" w:cs="GHEA Grapalat"/>
          <w:bCs/>
          <w:sz w:val="22"/>
          <w:szCs w:val="22"/>
          <w:lang w:val="af-ZA"/>
        </w:rPr>
        <w:t xml:space="preserve"> </w:t>
      </w:r>
      <w:r w:rsidR="00D214ED" w:rsidRPr="00586BCE">
        <w:rPr>
          <w:rFonts w:ascii="GHEA Grapalat" w:hAnsi="GHEA Grapalat" w:cs="GHEA Grapalat"/>
          <w:bCs/>
          <w:sz w:val="22"/>
          <w:szCs w:val="22"/>
        </w:rPr>
        <w:t>և</w:t>
      </w:r>
      <w:r w:rsidR="00D214ED" w:rsidRPr="00586BCE">
        <w:rPr>
          <w:rFonts w:ascii="GHEA Grapalat" w:hAnsi="GHEA Grapalat" w:cs="GHEA Grapalat"/>
          <w:bCs/>
          <w:sz w:val="22"/>
          <w:szCs w:val="22"/>
          <w:lang w:val="af-ZA"/>
        </w:rPr>
        <w:t xml:space="preserve"> </w:t>
      </w:r>
      <w:r w:rsidR="00D214ED" w:rsidRPr="00586BCE">
        <w:rPr>
          <w:rFonts w:ascii="GHEA Grapalat" w:hAnsi="GHEA Grapalat" w:cs="GHEA Grapalat"/>
          <w:bCs/>
          <w:sz w:val="22"/>
          <w:szCs w:val="22"/>
        </w:rPr>
        <w:t>արվեստի</w:t>
      </w:r>
      <w:r w:rsidR="00D214ED" w:rsidRPr="00586BCE">
        <w:rPr>
          <w:rFonts w:ascii="GHEA Grapalat" w:hAnsi="GHEA Grapalat" w:cs="GHEA Grapalat"/>
          <w:bCs/>
          <w:sz w:val="22"/>
          <w:szCs w:val="22"/>
          <w:lang w:val="af-ZA"/>
        </w:rPr>
        <w:t xml:space="preserve"> </w:t>
      </w:r>
      <w:r w:rsidR="00D214ED" w:rsidRPr="00586BCE">
        <w:rPr>
          <w:rFonts w:ascii="GHEA Grapalat" w:hAnsi="GHEA Grapalat" w:cs="GHEA Grapalat"/>
          <w:bCs/>
          <w:sz w:val="22"/>
          <w:szCs w:val="22"/>
        </w:rPr>
        <w:t>դպրոցների</w:t>
      </w:r>
      <w:r w:rsidR="00D214ED" w:rsidRPr="00586BCE">
        <w:rPr>
          <w:rFonts w:ascii="GHEA Grapalat" w:hAnsi="GHEA Grapalat" w:cs="GHEA Grapalat"/>
          <w:bCs/>
          <w:sz w:val="22"/>
          <w:szCs w:val="22"/>
          <w:lang w:val="af-ZA"/>
        </w:rPr>
        <w:t xml:space="preserve"> </w:t>
      </w:r>
      <w:r w:rsidR="00D214ED" w:rsidRPr="00586BCE">
        <w:rPr>
          <w:rFonts w:ascii="GHEA Grapalat" w:hAnsi="GHEA Grapalat" w:cs="GHEA Grapalat"/>
          <w:bCs/>
          <w:sz w:val="22"/>
          <w:szCs w:val="22"/>
        </w:rPr>
        <w:t>համար</w:t>
      </w:r>
      <w:r w:rsidR="00217D12" w:rsidRPr="00586BCE">
        <w:rPr>
          <w:rFonts w:ascii="GHEA Grapalat" w:hAnsi="GHEA Grapalat" w:cs="Times Armenian"/>
          <w:sz w:val="22"/>
          <w:szCs w:val="22"/>
          <w:lang w:val="af-ZA"/>
        </w:rPr>
        <w:t>:</w:t>
      </w:r>
      <w:r w:rsidR="005D5FC5" w:rsidRPr="00DF6894">
        <w:rPr>
          <w:rFonts w:ascii="GHEA Grapalat" w:hAnsi="GHEA Grapalat" w:cs="Sylfaen"/>
          <w:sz w:val="22"/>
          <w:szCs w:val="22"/>
          <w:lang w:val="af-ZA"/>
        </w:rPr>
        <w:t xml:space="preserve"> </w:t>
      </w:r>
      <w:r w:rsidR="005D5FC5" w:rsidRPr="00586BCE">
        <w:rPr>
          <w:rFonts w:ascii="GHEA Grapalat" w:hAnsi="GHEA Grapalat" w:cs="Sylfaen"/>
          <w:sz w:val="22"/>
          <w:szCs w:val="22"/>
        </w:rPr>
        <w:t>Հ</w:t>
      </w:r>
      <w:r w:rsidR="005D5FC5" w:rsidRPr="00586BCE">
        <w:rPr>
          <w:rFonts w:ascii="GHEA Grapalat" w:hAnsi="GHEA Grapalat" w:cs="Sylfaen"/>
          <w:sz w:val="22"/>
          <w:szCs w:val="22"/>
          <w:lang w:val="hy-AM"/>
        </w:rPr>
        <w:t xml:space="preserve">ամակարգվել </w:t>
      </w:r>
      <w:r w:rsidR="005D5FC5" w:rsidRPr="00586BCE">
        <w:rPr>
          <w:rFonts w:ascii="GHEA Grapalat" w:hAnsi="GHEA Grapalat" w:cs="Sylfaen"/>
          <w:sz w:val="22"/>
          <w:szCs w:val="22"/>
        </w:rPr>
        <w:t>են</w:t>
      </w:r>
      <w:r w:rsidR="005D5FC5" w:rsidRPr="00586BCE">
        <w:rPr>
          <w:rFonts w:ascii="GHEA Grapalat" w:hAnsi="GHEA Grapalat" w:cs="Sylfaen"/>
          <w:sz w:val="22"/>
          <w:szCs w:val="22"/>
          <w:lang w:val="hy-AM"/>
        </w:rPr>
        <w:t xml:space="preserve"> «Դպրոցական բաժանորդային համակարգ» և «Քո արվեստը դպրոցում» դրամաշնորհային ծրագ</w:t>
      </w:r>
      <w:r w:rsidR="005D5FC5" w:rsidRPr="00586BCE">
        <w:rPr>
          <w:rFonts w:ascii="GHEA Grapalat" w:hAnsi="GHEA Grapalat" w:cs="Sylfaen"/>
          <w:sz w:val="22"/>
          <w:szCs w:val="22"/>
        </w:rPr>
        <w:t>րերը</w:t>
      </w:r>
      <w:r w:rsidR="005D5FC5" w:rsidRPr="00DF6894">
        <w:rPr>
          <w:rFonts w:ascii="GHEA Grapalat" w:hAnsi="GHEA Grapalat" w:cs="Sylfaen"/>
          <w:sz w:val="22"/>
          <w:szCs w:val="22"/>
          <w:lang w:val="af-ZA"/>
        </w:rPr>
        <w:t>:</w:t>
      </w:r>
      <w:r w:rsidR="00586BCE" w:rsidRPr="00586BCE">
        <w:rPr>
          <w:rFonts w:ascii="GHEA Grapalat" w:hAnsi="GHEA Grapalat" w:cs="Sylfaen"/>
          <w:sz w:val="22"/>
          <w:szCs w:val="22"/>
          <w:lang w:val="af-ZA"/>
        </w:rPr>
        <w:t xml:space="preserve"> Միջազգային 7 մանկապատանեկան մրցույթների, փառատոների և  վարպետության դասերի </w:t>
      </w:r>
      <w:r w:rsidR="00D214ED" w:rsidRPr="00586BCE">
        <w:rPr>
          <w:rFonts w:ascii="GHEA Grapalat" w:hAnsi="GHEA Grapalat" w:cs="Sylfaen"/>
          <w:sz w:val="22"/>
          <w:szCs w:val="22"/>
          <w:lang w:val="af-ZA"/>
        </w:rPr>
        <w:t xml:space="preserve">է </w:t>
      </w:r>
      <w:r w:rsidR="00586BCE" w:rsidRPr="00586BCE">
        <w:rPr>
          <w:rFonts w:ascii="GHEA Grapalat" w:hAnsi="GHEA Grapalat" w:cs="Sylfaen"/>
          <w:sz w:val="22"/>
          <w:szCs w:val="22"/>
          <w:lang w:val="af-ZA"/>
        </w:rPr>
        <w:t xml:space="preserve">մասնակցել </w:t>
      </w:r>
      <w:r w:rsidR="00D214ED" w:rsidRPr="00586BCE">
        <w:rPr>
          <w:rFonts w:ascii="GHEA Grapalat" w:hAnsi="GHEA Grapalat" w:cs="Sylfaen"/>
          <w:sz w:val="22"/>
          <w:szCs w:val="22"/>
          <w:lang w:val="af-ZA"/>
        </w:rPr>
        <w:t>26 անհատ կատարող</w:t>
      </w:r>
      <w:r w:rsidR="00586BCE" w:rsidRPr="00586BCE">
        <w:rPr>
          <w:rFonts w:ascii="GHEA Grapalat" w:hAnsi="GHEA Grapalat" w:cs="Sylfaen"/>
          <w:sz w:val="22"/>
          <w:szCs w:val="22"/>
          <w:lang w:val="af-ZA"/>
        </w:rPr>
        <w:t>, 1 երգչախումբ</w:t>
      </w:r>
      <w:r w:rsidR="00D214ED" w:rsidRPr="00586BCE">
        <w:rPr>
          <w:rFonts w:ascii="GHEA Grapalat" w:hAnsi="GHEA Grapalat" w:cs="Sylfaen"/>
          <w:sz w:val="22"/>
          <w:szCs w:val="22"/>
          <w:lang w:val="af-ZA"/>
        </w:rPr>
        <w:t>:</w:t>
      </w:r>
      <w:r w:rsidR="00586BCE" w:rsidRPr="00586BCE">
        <w:rPr>
          <w:rFonts w:ascii="GHEA Grapalat" w:hAnsi="GHEA Grapalat"/>
          <w:sz w:val="22"/>
          <w:szCs w:val="22"/>
          <w:lang w:val="hy-AM"/>
        </w:rPr>
        <w:t xml:space="preserve"> Ի</w:t>
      </w:r>
      <w:r w:rsidR="00586BCE" w:rsidRPr="00586BCE">
        <w:rPr>
          <w:rFonts w:ascii="GHEA Grapalat" w:hAnsi="GHEA Grapalat" w:cs="Sylfaen"/>
          <w:sz w:val="22"/>
          <w:szCs w:val="22"/>
          <w:lang w:val="af-ZA"/>
        </w:rPr>
        <w:t>րականացվել է արվեստի տարբեր ոլորտների մանկապատանեկան 16 ծրագիր, որից 5-ը</w:t>
      </w:r>
      <w:r>
        <w:rPr>
          <w:rFonts w:ascii="GHEA Grapalat" w:hAnsi="GHEA Grapalat" w:cs="Sylfaen"/>
          <w:sz w:val="22"/>
          <w:szCs w:val="22"/>
          <w:lang w:val="af-ZA"/>
        </w:rPr>
        <w:t>`</w:t>
      </w:r>
      <w:r w:rsidR="00586BCE" w:rsidRPr="00586BCE">
        <w:rPr>
          <w:rFonts w:ascii="GHEA Grapalat" w:hAnsi="GHEA Grapalat" w:cs="Sylfaen"/>
          <w:sz w:val="22"/>
          <w:szCs w:val="22"/>
          <w:lang w:val="af-ZA"/>
        </w:rPr>
        <w:t xml:space="preserve"> փառատոն-մրցույթ:</w:t>
      </w:r>
    </w:p>
    <w:p w:rsidR="00D214ED" w:rsidRPr="00DA4BAF" w:rsidRDefault="00D214ED" w:rsidP="00DA4BAF">
      <w:pPr>
        <w:pStyle w:val="ListParagraph"/>
        <w:numPr>
          <w:ilvl w:val="0"/>
          <w:numId w:val="33"/>
        </w:numPr>
        <w:spacing w:line="240" w:lineRule="auto"/>
        <w:jc w:val="both"/>
        <w:rPr>
          <w:rFonts w:ascii="GHEA Grapalat" w:hAnsi="GHEA Grapalat" w:cs="Sylfaen"/>
          <w:sz w:val="22"/>
          <w:szCs w:val="22"/>
          <w:lang w:val="af-ZA"/>
        </w:rPr>
      </w:pPr>
      <w:r w:rsidRPr="00DA4BAF">
        <w:rPr>
          <w:rFonts w:ascii="GHEA Grapalat" w:hAnsi="GHEA Grapalat" w:cs="Sylfaen"/>
          <w:sz w:val="22"/>
          <w:szCs w:val="22"/>
          <w:lang w:val="af-ZA"/>
        </w:rPr>
        <w:t xml:space="preserve">Տարբեր մասնագիտությունների գծով կազմակերպվել են մի շարք միջազգային և հանրապետական մանկապատանեկան մրցույթներ, փառատոներ </w:t>
      </w:r>
      <w:r w:rsidRPr="00DA4BAF">
        <w:rPr>
          <w:rFonts w:ascii="GHEA Grapalat" w:hAnsi="GHEA Grapalat" w:cs="Sylfaen"/>
          <w:sz w:val="22"/>
          <w:szCs w:val="22"/>
          <w:lang w:val="fr-FR"/>
        </w:rPr>
        <w:t>և</w:t>
      </w:r>
      <w:r w:rsidRPr="00DA4BAF">
        <w:rPr>
          <w:rFonts w:ascii="GHEA Grapalat" w:hAnsi="GHEA Grapalat" w:cs="Sylfaen"/>
          <w:sz w:val="22"/>
          <w:szCs w:val="22"/>
          <w:lang w:val="af-ZA"/>
        </w:rPr>
        <w:t xml:space="preserve"> </w:t>
      </w:r>
      <w:r w:rsidRPr="00DA4BAF">
        <w:rPr>
          <w:rFonts w:ascii="GHEA Grapalat" w:hAnsi="GHEA Grapalat" w:cs="Sylfaen"/>
          <w:sz w:val="22"/>
          <w:szCs w:val="22"/>
          <w:lang w:val="fr-FR"/>
        </w:rPr>
        <w:t>այլ</w:t>
      </w:r>
      <w:r w:rsidRPr="00DA4BAF">
        <w:rPr>
          <w:rFonts w:ascii="GHEA Grapalat" w:hAnsi="GHEA Grapalat" w:cs="Sylfaen"/>
          <w:sz w:val="22"/>
          <w:szCs w:val="22"/>
          <w:lang w:val="af-ZA"/>
        </w:rPr>
        <w:t xml:space="preserve"> </w:t>
      </w:r>
      <w:r w:rsidRPr="00DA4BAF">
        <w:rPr>
          <w:rFonts w:ascii="GHEA Grapalat" w:hAnsi="GHEA Grapalat" w:cs="Sylfaen"/>
          <w:sz w:val="22"/>
          <w:szCs w:val="22"/>
          <w:lang w:val="fr-FR"/>
        </w:rPr>
        <w:t>միջոցառումներ</w:t>
      </w:r>
      <w:r w:rsidRPr="00DA4BAF">
        <w:rPr>
          <w:rFonts w:ascii="GHEA Grapalat" w:hAnsi="GHEA Grapalat" w:cs="Sylfaen"/>
          <w:sz w:val="22"/>
          <w:szCs w:val="22"/>
          <w:lang w:val="af-ZA"/>
        </w:rPr>
        <w:t xml:space="preserve">, </w:t>
      </w:r>
      <w:r w:rsidR="00586BCE">
        <w:rPr>
          <w:rFonts w:ascii="GHEA Grapalat" w:hAnsi="GHEA Grapalat" w:cs="Sylfaen"/>
          <w:sz w:val="22"/>
          <w:szCs w:val="22"/>
          <w:lang w:val="af-ZA"/>
        </w:rPr>
        <w:t>որոնց</w:t>
      </w:r>
      <w:r w:rsidRPr="00DA4BAF">
        <w:rPr>
          <w:rFonts w:ascii="GHEA Grapalat" w:hAnsi="GHEA Grapalat" w:cs="Sylfaen"/>
          <w:sz w:val="22"/>
          <w:szCs w:val="22"/>
          <w:lang w:val="af-ZA"/>
        </w:rPr>
        <w:t xml:space="preserve"> մասնակցել է </w:t>
      </w:r>
      <w:r w:rsidRPr="00DA4BAF">
        <w:rPr>
          <w:rFonts w:ascii="GHEA Grapalat" w:hAnsi="GHEA Grapalat"/>
          <w:sz w:val="22"/>
          <w:szCs w:val="22"/>
          <w:lang w:val="fr-FR"/>
        </w:rPr>
        <w:t>1998</w:t>
      </w:r>
      <w:r w:rsidRPr="00DA4BAF">
        <w:rPr>
          <w:rFonts w:ascii="GHEA Grapalat" w:hAnsi="GHEA Grapalat"/>
          <w:sz w:val="22"/>
          <w:szCs w:val="22"/>
          <w:lang w:val="af-ZA"/>
        </w:rPr>
        <w:t xml:space="preserve"> </w:t>
      </w:r>
      <w:r w:rsidRPr="00DA4BAF">
        <w:rPr>
          <w:rFonts w:ascii="GHEA Grapalat" w:hAnsi="GHEA Grapalat" w:cs="Sylfaen"/>
          <w:sz w:val="22"/>
          <w:szCs w:val="22"/>
          <w:lang w:val="af-ZA"/>
        </w:rPr>
        <w:t xml:space="preserve">շնորհալի երեխա, 83 երգչախումբ, </w:t>
      </w:r>
      <w:r w:rsidRPr="00DA4BAF">
        <w:rPr>
          <w:rFonts w:ascii="GHEA Grapalat" w:hAnsi="GHEA Grapalat"/>
          <w:sz w:val="22"/>
          <w:szCs w:val="22"/>
          <w:lang w:val="fr-FR"/>
        </w:rPr>
        <w:t>8 փողային համույթ</w:t>
      </w:r>
      <w:r w:rsidRPr="00DA4BAF">
        <w:rPr>
          <w:rFonts w:ascii="GHEA Grapalat" w:hAnsi="GHEA Grapalat" w:cs="Sylfaen"/>
          <w:sz w:val="22"/>
          <w:szCs w:val="22"/>
          <w:lang w:val="af-ZA"/>
        </w:rPr>
        <w:t>:</w:t>
      </w:r>
    </w:p>
    <w:p w:rsidR="001123CC" w:rsidRPr="00DA4BAF" w:rsidRDefault="001123CC" w:rsidP="00DA4BAF">
      <w:pPr>
        <w:pStyle w:val="ListParagraph"/>
        <w:numPr>
          <w:ilvl w:val="0"/>
          <w:numId w:val="33"/>
        </w:numPr>
        <w:tabs>
          <w:tab w:val="left" w:pos="709"/>
          <w:tab w:val="left" w:pos="851"/>
        </w:tabs>
        <w:spacing w:line="240" w:lineRule="auto"/>
        <w:jc w:val="both"/>
        <w:rPr>
          <w:rFonts w:ascii="GHEA Grapalat" w:hAnsi="GHEA Grapalat"/>
          <w:i/>
          <w:sz w:val="22"/>
          <w:szCs w:val="22"/>
          <w:lang w:val="af-ZA"/>
        </w:rPr>
      </w:pPr>
      <w:r w:rsidRPr="00DA4BAF">
        <w:rPr>
          <w:rFonts w:ascii="GHEA Grapalat" w:hAnsi="GHEA Grapalat"/>
          <w:sz w:val="22"/>
          <w:szCs w:val="22"/>
          <w:lang w:val="af-ZA"/>
        </w:rPr>
        <w:t>Ի</w:t>
      </w:r>
      <w:r w:rsidR="00285B07" w:rsidRPr="00DA4BAF">
        <w:rPr>
          <w:rFonts w:ascii="GHEA Grapalat" w:hAnsi="GHEA Grapalat"/>
          <w:sz w:val="22"/>
          <w:szCs w:val="22"/>
          <w:lang w:val="af-ZA"/>
        </w:rPr>
        <w:t xml:space="preserve">րականացվել է </w:t>
      </w:r>
      <w:r w:rsidR="00D214ED" w:rsidRPr="00DA4BAF">
        <w:rPr>
          <w:rFonts w:ascii="GHEA Grapalat" w:hAnsi="GHEA Grapalat"/>
          <w:sz w:val="22"/>
          <w:szCs w:val="22"/>
          <w:lang w:val="af-ZA"/>
        </w:rPr>
        <w:t xml:space="preserve">Հրեական «Խանուկա» տոնին նվիրված համերգ, </w:t>
      </w:r>
      <w:r w:rsidR="001C441B" w:rsidRPr="00DA4BAF">
        <w:rPr>
          <w:rFonts w:ascii="GHEA Grapalat" w:hAnsi="GHEA Grapalat" w:cs="Times Armenian"/>
          <w:sz w:val="22"/>
          <w:szCs w:val="22"/>
          <w:lang w:val="hy-AM"/>
        </w:rPr>
        <w:t>հ</w:t>
      </w:r>
      <w:r w:rsidR="00D214ED" w:rsidRPr="00DA4BAF">
        <w:rPr>
          <w:rFonts w:ascii="GHEA Grapalat" w:hAnsi="GHEA Grapalat" w:cs="Times Armenian"/>
          <w:sz w:val="22"/>
          <w:szCs w:val="22"/>
          <w:lang w:val="af-ZA"/>
        </w:rPr>
        <w:t xml:space="preserve">ոբելյանական </w:t>
      </w:r>
      <w:r w:rsidRPr="00DA4BAF">
        <w:rPr>
          <w:rFonts w:ascii="GHEA Grapalat" w:hAnsi="GHEA Grapalat" w:cs="Times Armenian"/>
          <w:sz w:val="22"/>
          <w:szCs w:val="22"/>
          <w:lang w:val="af-ZA"/>
        </w:rPr>
        <w:t xml:space="preserve"> 31 </w:t>
      </w:r>
      <w:r w:rsidR="00D214ED" w:rsidRPr="00DA4BAF">
        <w:rPr>
          <w:rFonts w:ascii="GHEA Grapalat" w:hAnsi="GHEA Grapalat" w:cs="Times Armenian"/>
          <w:sz w:val="22"/>
          <w:szCs w:val="22"/>
          <w:lang w:val="af-ZA"/>
        </w:rPr>
        <w:t>ծրագ</w:t>
      </w:r>
      <w:r w:rsidR="001C441B" w:rsidRPr="00DA4BAF">
        <w:rPr>
          <w:rFonts w:ascii="GHEA Grapalat" w:hAnsi="GHEA Grapalat" w:cs="Times Armenian"/>
          <w:sz w:val="22"/>
          <w:szCs w:val="22"/>
          <w:lang w:val="hy-AM"/>
        </w:rPr>
        <w:t>ի</w:t>
      </w:r>
      <w:r w:rsidR="00D214ED" w:rsidRPr="00DA4BAF">
        <w:rPr>
          <w:rFonts w:ascii="GHEA Grapalat" w:hAnsi="GHEA Grapalat" w:cs="Times Armenian"/>
          <w:sz w:val="22"/>
          <w:szCs w:val="22"/>
          <w:lang w:val="af-ZA"/>
        </w:rPr>
        <w:t>ր</w:t>
      </w:r>
      <w:r w:rsidR="005D5854" w:rsidRPr="00DA4BAF">
        <w:rPr>
          <w:rFonts w:ascii="GHEA Grapalat" w:hAnsi="GHEA Grapalat" w:cs="Times Armenian"/>
          <w:sz w:val="22"/>
          <w:szCs w:val="22"/>
          <w:lang w:val="af-ZA"/>
        </w:rPr>
        <w:t xml:space="preserve">, </w:t>
      </w:r>
      <w:r w:rsidR="00217D12" w:rsidRPr="00DA4BAF">
        <w:rPr>
          <w:rFonts w:ascii="GHEA Grapalat" w:hAnsi="GHEA Grapalat"/>
          <w:bCs/>
          <w:sz w:val="22"/>
          <w:szCs w:val="22"/>
          <w:lang w:val="af-ZA"/>
        </w:rPr>
        <w:t>պ</w:t>
      </w:r>
      <w:r w:rsidR="00D214ED" w:rsidRPr="00DA4BAF">
        <w:rPr>
          <w:rFonts w:ascii="GHEA Grapalat" w:hAnsi="GHEA Grapalat"/>
          <w:bCs/>
          <w:sz w:val="22"/>
          <w:szCs w:val="22"/>
        </w:rPr>
        <w:t>ետական</w:t>
      </w:r>
      <w:r w:rsidR="00D214ED" w:rsidRPr="00DA4BAF">
        <w:rPr>
          <w:rFonts w:ascii="GHEA Grapalat" w:hAnsi="GHEA Grapalat"/>
          <w:bCs/>
          <w:sz w:val="22"/>
          <w:szCs w:val="22"/>
          <w:lang w:val="af-ZA"/>
        </w:rPr>
        <w:t xml:space="preserve">, </w:t>
      </w:r>
      <w:r w:rsidR="00D214ED" w:rsidRPr="00DA4BAF">
        <w:rPr>
          <w:rFonts w:ascii="GHEA Grapalat" w:hAnsi="GHEA Grapalat"/>
          <w:bCs/>
          <w:sz w:val="22"/>
          <w:szCs w:val="22"/>
        </w:rPr>
        <w:t>մասնագիտական</w:t>
      </w:r>
      <w:r w:rsidR="00D214ED" w:rsidRPr="00DA4BAF">
        <w:rPr>
          <w:rFonts w:ascii="GHEA Grapalat" w:hAnsi="GHEA Grapalat"/>
          <w:bCs/>
          <w:sz w:val="22"/>
          <w:szCs w:val="22"/>
          <w:lang w:val="af-ZA"/>
        </w:rPr>
        <w:t xml:space="preserve"> և</w:t>
      </w:r>
      <w:r w:rsidR="00B6579B">
        <w:rPr>
          <w:rFonts w:ascii="GHEA Grapalat" w:hAnsi="GHEA Grapalat"/>
          <w:bCs/>
          <w:sz w:val="22"/>
          <w:szCs w:val="22"/>
          <w:lang w:val="af-ZA"/>
        </w:rPr>
        <w:t xml:space="preserve"> </w:t>
      </w:r>
      <w:r w:rsidR="00D214ED" w:rsidRPr="00DA4BAF">
        <w:rPr>
          <w:rFonts w:ascii="GHEA Grapalat" w:hAnsi="GHEA Grapalat"/>
          <w:bCs/>
          <w:sz w:val="22"/>
          <w:szCs w:val="22"/>
          <w:lang w:val="af-ZA"/>
        </w:rPr>
        <w:t>միջազգային տոներին</w:t>
      </w:r>
      <w:r w:rsidR="00B6579B">
        <w:rPr>
          <w:rFonts w:ascii="GHEA Grapalat" w:hAnsi="GHEA Grapalat"/>
          <w:bCs/>
          <w:sz w:val="22"/>
          <w:szCs w:val="22"/>
          <w:lang w:val="af-ZA"/>
        </w:rPr>
        <w:t xml:space="preserve"> ու </w:t>
      </w:r>
      <w:r w:rsidR="00D214ED" w:rsidRPr="00DA4BAF">
        <w:rPr>
          <w:rFonts w:ascii="GHEA Grapalat" w:hAnsi="GHEA Grapalat"/>
          <w:bCs/>
          <w:sz w:val="22"/>
          <w:szCs w:val="22"/>
          <w:lang w:val="af-ZA"/>
        </w:rPr>
        <w:t xml:space="preserve">հիշատակի օրերին </w:t>
      </w:r>
      <w:r w:rsidR="001C441B" w:rsidRPr="00DA4BAF">
        <w:rPr>
          <w:rFonts w:ascii="GHEA Grapalat" w:hAnsi="GHEA Grapalat"/>
          <w:bCs/>
          <w:sz w:val="22"/>
          <w:szCs w:val="22"/>
          <w:lang w:val="hy-AM"/>
        </w:rPr>
        <w:t xml:space="preserve">նվիրված </w:t>
      </w:r>
      <w:r w:rsidRPr="00DA4BAF">
        <w:rPr>
          <w:rFonts w:ascii="GHEA Grapalat" w:hAnsi="GHEA Grapalat"/>
          <w:bCs/>
          <w:sz w:val="22"/>
          <w:szCs w:val="22"/>
          <w:lang w:val="af-ZA"/>
        </w:rPr>
        <w:t xml:space="preserve">11 </w:t>
      </w:r>
      <w:r w:rsidR="001C441B" w:rsidRPr="00DA4BAF">
        <w:rPr>
          <w:rFonts w:ascii="GHEA Grapalat" w:hAnsi="GHEA Grapalat"/>
          <w:bCs/>
          <w:sz w:val="22"/>
          <w:szCs w:val="22"/>
        </w:rPr>
        <w:t>միջոցառում</w:t>
      </w:r>
      <w:r w:rsidR="001C441B" w:rsidRPr="00DA4BAF">
        <w:rPr>
          <w:rFonts w:ascii="GHEA Grapalat" w:hAnsi="GHEA Grapalat"/>
          <w:bCs/>
          <w:sz w:val="22"/>
          <w:szCs w:val="22"/>
          <w:lang w:val="hy-AM"/>
        </w:rPr>
        <w:t xml:space="preserve">: </w:t>
      </w:r>
      <w:r w:rsidRPr="00DA4BAF">
        <w:rPr>
          <w:rFonts w:ascii="GHEA Grapalat" w:hAnsi="GHEA Grapalat"/>
          <w:bCs/>
          <w:sz w:val="22"/>
          <w:szCs w:val="22"/>
          <w:lang w:val="af-ZA"/>
        </w:rPr>
        <w:t xml:space="preserve"> </w:t>
      </w:r>
      <w:r w:rsidR="00D214ED" w:rsidRPr="00DA4BAF">
        <w:rPr>
          <w:rFonts w:ascii="GHEA Grapalat" w:hAnsi="GHEA Grapalat"/>
          <w:sz w:val="22"/>
          <w:szCs w:val="22"/>
          <w:lang w:val="af-ZA"/>
        </w:rPr>
        <w:t>«Մշակութային մարզ» ծրագ</w:t>
      </w:r>
      <w:r w:rsidRPr="00DA4BAF">
        <w:rPr>
          <w:rFonts w:ascii="GHEA Grapalat" w:hAnsi="GHEA Grapalat"/>
          <w:sz w:val="22"/>
          <w:szCs w:val="22"/>
          <w:lang w:val="af-ZA"/>
        </w:rPr>
        <w:t>ր</w:t>
      </w:r>
      <w:r w:rsidR="001C441B" w:rsidRPr="00DA4BAF">
        <w:rPr>
          <w:rFonts w:ascii="GHEA Grapalat" w:hAnsi="GHEA Grapalat"/>
          <w:sz w:val="22"/>
          <w:szCs w:val="22"/>
          <w:lang w:val="hy-AM"/>
        </w:rPr>
        <w:t>ի շրջանակում</w:t>
      </w:r>
      <w:r w:rsidRPr="00DA4BAF">
        <w:rPr>
          <w:rFonts w:ascii="GHEA Grapalat" w:hAnsi="GHEA Grapalat"/>
          <w:sz w:val="22"/>
          <w:szCs w:val="22"/>
          <w:lang w:val="af-ZA"/>
        </w:rPr>
        <w:t xml:space="preserve"> </w:t>
      </w:r>
      <w:r w:rsidR="00D214ED" w:rsidRPr="00DA4BAF">
        <w:rPr>
          <w:rFonts w:ascii="GHEA Grapalat" w:hAnsi="GHEA Grapalat"/>
          <w:spacing w:val="-6"/>
          <w:sz w:val="22"/>
          <w:szCs w:val="22"/>
          <w:lang w:val="af-ZA"/>
        </w:rPr>
        <w:t>ՀՀ մարզերում</w:t>
      </w:r>
      <w:r w:rsidR="001C441B" w:rsidRPr="00DA4BAF">
        <w:rPr>
          <w:rFonts w:ascii="GHEA Grapalat" w:hAnsi="GHEA Grapalat"/>
          <w:sz w:val="22"/>
          <w:szCs w:val="22"/>
          <w:lang w:val="af-ZA"/>
        </w:rPr>
        <w:t xml:space="preserve"> իր</w:t>
      </w:r>
      <w:r w:rsidR="001C441B" w:rsidRPr="00DA4BAF">
        <w:rPr>
          <w:rFonts w:ascii="GHEA Grapalat" w:hAnsi="GHEA Grapalat"/>
          <w:spacing w:val="-6"/>
          <w:sz w:val="22"/>
          <w:szCs w:val="22"/>
          <w:lang w:val="af-ZA"/>
        </w:rPr>
        <w:t xml:space="preserve">ականացվել է </w:t>
      </w:r>
      <w:r w:rsidR="001C441B" w:rsidRPr="00DA4BAF">
        <w:rPr>
          <w:rFonts w:ascii="Arial" w:hAnsi="Arial"/>
          <w:color w:val="333333"/>
          <w:sz w:val="22"/>
          <w:szCs w:val="22"/>
          <w:shd w:val="clear" w:color="auto" w:fill="FFFFFF"/>
          <w:lang w:val="af-ZA"/>
        </w:rPr>
        <w:t> </w:t>
      </w:r>
      <w:r w:rsidR="001C441B" w:rsidRPr="00DA4BAF">
        <w:rPr>
          <w:rFonts w:ascii="GHEA Grapalat" w:hAnsi="GHEA Grapalat"/>
          <w:spacing w:val="-6"/>
          <w:sz w:val="22"/>
          <w:szCs w:val="22"/>
          <w:lang w:val="af-ZA"/>
        </w:rPr>
        <w:t>237</w:t>
      </w:r>
      <w:r w:rsidR="001C441B" w:rsidRPr="00DA4BAF">
        <w:rPr>
          <w:rFonts w:ascii="Arial" w:hAnsi="Arial"/>
          <w:color w:val="333333"/>
          <w:sz w:val="22"/>
          <w:szCs w:val="22"/>
          <w:shd w:val="clear" w:color="auto" w:fill="FFFFFF"/>
          <w:lang w:val="af-ZA"/>
        </w:rPr>
        <w:t> </w:t>
      </w:r>
      <w:r w:rsidR="001C441B" w:rsidRPr="00DA4BAF">
        <w:rPr>
          <w:rFonts w:ascii="GHEA Grapalat" w:hAnsi="GHEA Grapalat"/>
          <w:spacing w:val="-6"/>
          <w:sz w:val="22"/>
          <w:szCs w:val="22"/>
          <w:lang w:val="af-ZA"/>
        </w:rPr>
        <w:t xml:space="preserve"> նախագիծ</w:t>
      </w:r>
      <w:r w:rsidR="00D214ED" w:rsidRPr="00DA4BAF">
        <w:rPr>
          <w:rFonts w:ascii="GHEA Grapalat" w:hAnsi="GHEA Grapalat"/>
          <w:spacing w:val="-6"/>
          <w:sz w:val="22"/>
          <w:szCs w:val="22"/>
          <w:lang w:val="af-ZA"/>
        </w:rPr>
        <w:t>, Արցախ</w:t>
      </w:r>
      <w:r w:rsidRPr="00DA4BAF">
        <w:rPr>
          <w:rFonts w:ascii="GHEA Grapalat" w:hAnsi="GHEA Grapalat"/>
          <w:spacing w:val="-6"/>
          <w:sz w:val="22"/>
          <w:szCs w:val="22"/>
          <w:lang w:val="af-ZA"/>
        </w:rPr>
        <w:t>ում</w:t>
      </w:r>
      <w:r w:rsidR="001C441B" w:rsidRPr="00DA4BAF">
        <w:rPr>
          <w:rFonts w:ascii="GHEA Grapalat" w:hAnsi="GHEA Grapalat"/>
          <w:spacing w:val="-6"/>
          <w:sz w:val="22"/>
          <w:szCs w:val="22"/>
          <w:lang w:val="hy-AM"/>
        </w:rPr>
        <w:t xml:space="preserve">` </w:t>
      </w:r>
      <w:r w:rsidR="001C441B" w:rsidRPr="00DA4BAF">
        <w:rPr>
          <w:rFonts w:ascii="GHEA Grapalat" w:hAnsi="GHEA Grapalat"/>
          <w:spacing w:val="-6"/>
          <w:sz w:val="22"/>
          <w:szCs w:val="22"/>
          <w:lang w:val="af-ZA"/>
        </w:rPr>
        <w:t>17-ը,</w:t>
      </w:r>
      <w:r w:rsidR="001C441B" w:rsidRPr="00DA4BAF">
        <w:rPr>
          <w:rFonts w:ascii="GHEA Grapalat" w:hAnsi="GHEA Grapalat"/>
          <w:spacing w:val="-6"/>
          <w:sz w:val="22"/>
          <w:szCs w:val="22"/>
          <w:lang w:val="hy-AM"/>
        </w:rPr>
        <w:t xml:space="preserve"> որոնցից 17-ը</w:t>
      </w:r>
      <w:r w:rsidR="005D5854" w:rsidRPr="00DA4BAF">
        <w:rPr>
          <w:rFonts w:ascii="GHEA Grapalat" w:hAnsi="GHEA Grapalat"/>
          <w:bCs/>
          <w:sz w:val="22"/>
          <w:szCs w:val="22"/>
          <w:lang w:val="af-ZA"/>
        </w:rPr>
        <w:t xml:space="preserve"> ներառական են:</w:t>
      </w:r>
    </w:p>
    <w:p w:rsidR="00B54962" w:rsidRPr="00DA4BAF" w:rsidRDefault="00955703" w:rsidP="00DA4BAF">
      <w:pPr>
        <w:pStyle w:val="ListParagraph"/>
        <w:numPr>
          <w:ilvl w:val="0"/>
          <w:numId w:val="33"/>
        </w:numPr>
        <w:spacing w:line="240" w:lineRule="auto"/>
        <w:jc w:val="both"/>
        <w:rPr>
          <w:rFonts w:ascii="GHEA Grapalat" w:hAnsi="GHEA Grapalat" w:cs="Arial"/>
          <w:bCs/>
          <w:sz w:val="22"/>
          <w:szCs w:val="22"/>
          <w:lang w:val="af-ZA"/>
        </w:rPr>
      </w:pPr>
      <w:r w:rsidRPr="00DA4BAF">
        <w:rPr>
          <w:rFonts w:ascii="GHEA Grapalat" w:hAnsi="GHEA Grapalat"/>
          <w:sz w:val="22"/>
          <w:szCs w:val="22"/>
        </w:rPr>
        <w:t>ՀՀ</w:t>
      </w:r>
      <w:r w:rsidRPr="00DF6894">
        <w:rPr>
          <w:rFonts w:ascii="GHEA Grapalat" w:hAnsi="GHEA Grapalat"/>
          <w:sz w:val="22"/>
          <w:szCs w:val="22"/>
          <w:lang w:val="af-ZA"/>
        </w:rPr>
        <w:t>-</w:t>
      </w:r>
      <w:r w:rsidRPr="00DA4BAF">
        <w:rPr>
          <w:rFonts w:ascii="GHEA Grapalat" w:hAnsi="GHEA Grapalat"/>
          <w:sz w:val="22"/>
          <w:szCs w:val="22"/>
        </w:rPr>
        <w:t>ում</w:t>
      </w:r>
      <w:r w:rsidRPr="00DF6894">
        <w:rPr>
          <w:rFonts w:ascii="GHEA Grapalat" w:hAnsi="GHEA Grapalat"/>
          <w:sz w:val="22"/>
          <w:szCs w:val="22"/>
          <w:lang w:val="af-ZA"/>
        </w:rPr>
        <w:t xml:space="preserve"> </w:t>
      </w:r>
      <w:r w:rsidR="00B54962" w:rsidRPr="00DA4BAF">
        <w:rPr>
          <w:rFonts w:ascii="GHEA Grapalat" w:hAnsi="GHEA Grapalat"/>
          <w:sz w:val="22"/>
          <w:szCs w:val="22"/>
          <w:lang w:val="hy-AM"/>
        </w:rPr>
        <w:t>107 նոր հայտնաբերված օբյեկտի</w:t>
      </w:r>
      <w:r w:rsidR="00B54962" w:rsidRPr="00DA4BAF">
        <w:rPr>
          <w:rFonts w:ascii="GHEA Grapalat" w:hAnsi="GHEA Grapalat"/>
          <w:sz w:val="22"/>
          <w:szCs w:val="22"/>
          <w:lang w:val="tr-TR"/>
        </w:rPr>
        <w:t xml:space="preserve"> </w:t>
      </w:r>
      <w:r w:rsidR="00B54962" w:rsidRPr="00DA4BAF">
        <w:rPr>
          <w:rFonts w:ascii="GHEA Grapalat" w:hAnsi="GHEA Grapalat"/>
          <w:sz w:val="22"/>
          <w:szCs w:val="22"/>
          <w:lang w:val="hy-AM"/>
        </w:rPr>
        <w:t>տրվել է</w:t>
      </w:r>
      <w:r w:rsidR="00B54962" w:rsidRPr="00DA4BAF">
        <w:rPr>
          <w:rFonts w:ascii="GHEA Grapalat" w:hAnsi="GHEA Grapalat"/>
          <w:sz w:val="22"/>
          <w:szCs w:val="22"/>
          <w:lang w:val="tr-TR"/>
        </w:rPr>
        <w:t xml:space="preserve"> </w:t>
      </w:r>
      <w:r w:rsidR="00B54962" w:rsidRPr="00DA4BAF">
        <w:rPr>
          <w:rFonts w:ascii="GHEA Grapalat" w:hAnsi="GHEA Grapalat"/>
          <w:sz w:val="22"/>
          <w:szCs w:val="22"/>
          <w:lang w:val="hy-AM"/>
        </w:rPr>
        <w:t>նորահայտ</w:t>
      </w:r>
      <w:r w:rsidR="00B54962" w:rsidRPr="00DA4BAF">
        <w:rPr>
          <w:rFonts w:ascii="GHEA Grapalat" w:hAnsi="GHEA Grapalat"/>
          <w:sz w:val="22"/>
          <w:szCs w:val="22"/>
          <w:lang w:val="tr-TR"/>
        </w:rPr>
        <w:t xml:space="preserve"> </w:t>
      </w:r>
      <w:r w:rsidR="00B54962" w:rsidRPr="00DA4BAF">
        <w:rPr>
          <w:rFonts w:ascii="GHEA Grapalat" w:hAnsi="GHEA Grapalat"/>
          <w:sz w:val="22"/>
          <w:szCs w:val="22"/>
          <w:lang w:val="hy-AM"/>
        </w:rPr>
        <w:t>հուշարձանի</w:t>
      </w:r>
      <w:r w:rsidR="00B54962" w:rsidRPr="00DA4BAF">
        <w:rPr>
          <w:rFonts w:ascii="GHEA Grapalat" w:hAnsi="GHEA Grapalat"/>
          <w:sz w:val="22"/>
          <w:szCs w:val="22"/>
          <w:lang w:val="tr-TR"/>
        </w:rPr>
        <w:t xml:space="preserve"> կարգավիճակ: </w:t>
      </w:r>
    </w:p>
    <w:p w:rsidR="00F95EEC" w:rsidRPr="00DA4BAF" w:rsidRDefault="00F95EEC" w:rsidP="00DA4BAF">
      <w:pPr>
        <w:jc w:val="both"/>
        <w:rPr>
          <w:rFonts w:ascii="GHEA Grapalat" w:hAnsi="GHEA Grapalat"/>
          <w:b/>
          <w:sz w:val="22"/>
          <w:szCs w:val="22"/>
          <w:u w:val="single"/>
          <w:lang w:val="af-ZA"/>
        </w:rPr>
      </w:pPr>
      <w:r w:rsidRPr="00DA4BAF">
        <w:rPr>
          <w:rFonts w:ascii="GHEA Grapalat" w:hAnsi="GHEA Grapalat"/>
          <w:b/>
          <w:sz w:val="22"/>
          <w:szCs w:val="22"/>
          <w:u w:val="single"/>
          <w:lang w:val="en-US"/>
        </w:rPr>
        <w:t>Սպորտ</w:t>
      </w:r>
      <w:r w:rsidRPr="00DA4BAF">
        <w:rPr>
          <w:rFonts w:ascii="GHEA Grapalat" w:hAnsi="GHEA Grapalat"/>
          <w:b/>
          <w:sz w:val="22"/>
          <w:szCs w:val="22"/>
          <w:u w:val="single"/>
          <w:lang w:val="af-ZA"/>
        </w:rPr>
        <w:t xml:space="preserve"> </w:t>
      </w:r>
    </w:p>
    <w:p w:rsidR="002D548C" w:rsidRPr="00586BCE" w:rsidRDefault="00382F41" w:rsidP="00DA4BAF">
      <w:pPr>
        <w:pStyle w:val="ListParagraph"/>
        <w:numPr>
          <w:ilvl w:val="0"/>
          <w:numId w:val="34"/>
        </w:numPr>
        <w:spacing w:line="240" w:lineRule="auto"/>
        <w:jc w:val="both"/>
        <w:rPr>
          <w:rFonts w:ascii="GHEA Grapalat" w:hAnsi="GHEA Grapalat"/>
          <w:sz w:val="22"/>
          <w:szCs w:val="22"/>
          <w:lang w:val="af-ZA"/>
        </w:rPr>
      </w:pPr>
      <w:r w:rsidRPr="00586BCE">
        <w:rPr>
          <w:rFonts w:ascii="GHEA Grapalat" w:hAnsi="GHEA Grapalat" w:cs="Sylfaen"/>
          <w:b/>
          <w:sz w:val="22"/>
          <w:szCs w:val="22"/>
          <w:lang w:val="hy-AM"/>
        </w:rPr>
        <w:t>Սպորտի</w:t>
      </w:r>
      <w:r w:rsidRPr="00586BCE">
        <w:rPr>
          <w:rFonts w:ascii="GHEA Grapalat" w:hAnsi="GHEA Grapalat"/>
          <w:b/>
          <w:sz w:val="22"/>
          <w:szCs w:val="22"/>
          <w:lang w:val="hy-AM"/>
        </w:rPr>
        <w:t xml:space="preserve"> </w:t>
      </w:r>
      <w:r w:rsidRPr="00586BCE">
        <w:rPr>
          <w:rFonts w:ascii="GHEA Grapalat" w:hAnsi="GHEA Grapalat" w:cs="Sylfaen"/>
          <w:b/>
          <w:sz w:val="22"/>
          <w:szCs w:val="22"/>
          <w:lang w:val="hy-AM"/>
        </w:rPr>
        <w:t>բարձրագույն</w:t>
      </w:r>
      <w:r w:rsidRPr="00586BCE">
        <w:rPr>
          <w:rFonts w:ascii="GHEA Grapalat" w:hAnsi="GHEA Grapalat"/>
          <w:b/>
          <w:sz w:val="22"/>
          <w:szCs w:val="22"/>
          <w:lang w:val="hy-AM"/>
        </w:rPr>
        <w:t xml:space="preserve"> </w:t>
      </w:r>
      <w:r w:rsidRPr="00586BCE">
        <w:rPr>
          <w:rFonts w:ascii="GHEA Grapalat" w:hAnsi="GHEA Grapalat" w:cs="Sylfaen"/>
          <w:b/>
          <w:sz w:val="22"/>
          <w:szCs w:val="22"/>
          <w:lang w:val="hy-AM"/>
        </w:rPr>
        <w:t>նվաճումների</w:t>
      </w:r>
      <w:r w:rsidRPr="00586BCE">
        <w:rPr>
          <w:rFonts w:ascii="GHEA Grapalat" w:hAnsi="GHEA Grapalat"/>
          <w:b/>
          <w:sz w:val="22"/>
          <w:szCs w:val="22"/>
          <w:lang w:val="hy-AM"/>
        </w:rPr>
        <w:t xml:space="preserve"> բնագավառում </w:t>
      </w:r>
      <w:r w:rsidR="000734DB" w:rsidRPr="00DF6894">
        <w:rPr>
          <w:rFonts w:ascii="GHEA Grapalat" w:hAnsi="GHEA Grapalat"/>
          <w:b/>
          <w:sz w:val="22"/>
          <w:szCs w:val="22"/>
          <w:lang w:val="af-ZA"/>
        </w:rPr>
        <w:t xml:space="preserve"> </w:t>
      </w:r>
      <w:r w:rsidR="009D7B51" w:rsidRPr="00586BCE">
        <w:rPr>
          <w:rFonts w:ascii="GHEA Grapalat" w:hAnsi="GHEA Grapalat"/>
          <w:sz w:val="22"/>
          <w:szCs w:val="22"/>
          <w:lang w:val="hy-AM"/>
        </w:rPr>
        <w:t>2018 թվականին 19 մարզաձևերում բարձր արդյունքների հասած ՀՀ հավաքական թիմերի 88 մարզիկների և 119 մարզիչների հատկացվել է ՀՀ վարչապետի անվանական թոշակ:</w:t>
      </w:r>
      <w:r w:rsidR="00B6579B" w:rsidRPr="00B6579B">
        <w:rPr>
          <w:rFonts w:ascii="GHEA Grapalat" w:hAnsi="GHEA Grapalat"/>
          <w:sz w:val="22"/>
          <w:szCs w:val="22"/>
          <w:lang w:val="af-ZA"/>
        </w:rPr>
        <w:t xml:space="preserve"> </w:t>
      </w:r>
      <w:r w:rsidR="00586BCE" w:rsidRPr="00586BCE">
        <w:rPr>
          <w:rFonts w:ascii="GHEA Grapalat" w:hAnsi="GHEA Grapalat"/>
          <w:sz w:val="22"/>
          <w:szCs w:val="22"/>
        </w:rPr>
        <w:t>Մ</w:t>
      </w:r>
      <w:r w:rsidR="00741BA8" w:rsidRPr="00586BCE">
        <w:rPr>
          <w:rFonts w:ascii="GHEA Grapalat" w:hAnsi="GHEA Grapalat"/>
          <w:sz w:val="22"/>
          <w:szCs w:val="22"/>
          <w:lang w:val="hy-AM"/>
        </w:rPr>
        <w:t xml:space="preserve">եծահասակների, երիտասարդների և պատանիների Եվրոպայի և աշխարհի առաջնություններում, Եվրոպական երկրորդ խաղերում և համաշխարհային ունիվերսիադայում </w:t>
      </w:r>
      <w:r w:rsidR="003B1855" w:rsidRPr="00586BCE">
        <w:rPr>
          <w:rFonts w:ascii="GHEA Grapalat" w:hAnsi="GHEA Grapalat"/>
          <w:sz w:val="22"/>
          <w:szCs w:val="22"/>
        </w:rPr>
        <w:t>Հայաստանի</w:t>
      </w:r>
      <w:r w:rsidR="003B1855" w:rsidRPr="00DF6894">
        <w:rPr>
          <w:rFonts w:ascii="GHEA Grapalat" w:hAnsi="GHEA Grapalat"/>
          <w:sz w:val="22"/>
          <w:szCs w:val="22"/>
          <w:lang w:val="af-ZA"/>
        </w:rPr>
        <w:t xml:space="preserve"> </w:t>
      </w:r>
      <w:r w:rsidR="003B1855" w:rsidRPr="00586BCE">
        <w:rPr>
          <w:rFonts w:ascii="GHEA Grapalat" w:hAnsi="GHEA Grapalat"/>
          <w:sz w:val="22"/>
          <w:szCs w:val="22"/>
        </w:rPr>
        <w:t>մարզիկները</w:t>
      </w:r>
      <w:r w:rsidR="003B1855" w:rsidRPr="00DF6894">
        <w:rPr>
          <w:rFonts w:ascii="GHEA Grapalat" w:hAnsi="GHEA Grapalat"/>
          <w:sz w:val="22"/>
          <w:szCs w:val="22"/>
          <w:lang w:val="af-ZA"/>
        </w:rPr>
        <w:t xml:space="preserve"> </w:t>
      </w:r>
      <w:r w:rsidR="00741BA8" w:rsidRPr="00586BCE">
        <w:rPr>
          <w:rFonts w:ascii="GHEA Grapalat" w:hAnsi="GHEA Grapalat"/>
          <w:sz w:val="22"/>
          <w:szCs w:val="22"/>
          <w:lang w:val="hy-AM"/>
        </w:rPr>
        <w:t xml:space="preserve">նվաճել են 222 մեդալ, այդ թվում՝ 61 ոսկե, 84 արծաթե և 77 բրոնզե: </w:t>
      </w:r>
      <w:r w:rsidR="00FD33E6" w:rsidRPr="00586BCE">
        <w:rPr>
          <w:rFonts w:ascii="GHEA Grapalat" w:hAnsi="GHEA Grapalat"/>
          <w:sz w:val="22"/>
          <w:szCs w:val="22"/>
        </w:rPr>
        <w:t>Ա</w:t>
      </w:r>
      <w:r w:rsidR="00741BA8" w:rsidRPr="00586BCE">
        <w:rPr>
          <w:rFonts w:ascii="GHEA Grapalat" w:hAnsi="GHEA Grapalat"/>
          <w:sz w:val="22"/>
          <w:szCs w:val="22"/>
          <w:lang w:val="hy-AM"/>
        </w:rPr>
        <w:t>նցկաց</w:t>
      </w:r>
      <w:r w:rsidR="00FD33E6" w:rsidRPr="00586BCE">
        <w:rPr>
          <w:rFonts w:ascii="GHEA Grapalat" w:hAnsi="GHEA Grapalat"/>
          <w:sz w:val="22"/>
          <w:szCs w:val="22"/>
        </w:rPr>
        <w:t>վ</w:t>
      </w:r>
      <w:r w:rsidR="00424A41" w:rsidRPr="00586BCE">
        <w:rPr>
          <w:rFonts w:ascii="GHEA Grapalat" w:hAnsi="GHEA Grapalat"/>
          <w:sz w:val="22"/>
          <w:szCs w:val="22"/>
          <w:lang w:val="hy-AM"/>
        </w:rPr>
        <w:t>ել է</w:t>
      </w:r>
      <w:r w:rsidR="00741BA8" w:rsidRPr="00586BCE">
        <w:rPr>
          <w:rFonts w:ascii="GHEA Grapalat" w:hAnsi="GHEA Grapalat"/>
          <w:sz w:val="22"/>
          <w:szCs w:val="22"/>
          <w:lang w:val="hy-AM"/>
        </w:rPr>
        <w:t xml:space="preserve"> 100 առաջնություն, 147 ուսումնամարզական հավաք</w:t>
      </w:r>
      <w:r w:rsidR="00424A41" w:rsidRPr="00586BCE">
        <w:rPr>
          <w:rFonts w:ascii="GHEA Grapalat" w:hAnsi="GHEA Grapalat"/>
          <w:sz w:val="22"/>
          <w:szCs w:val="22"/>
          <w:lang w:val="hy-AM"/>
        </w:rPr>
        <w:t>: Մարզիկները</w:t>
      </w:r>
      <w:r w:rsidR="00741BA8" w:rsidRPr="00586BCE">
        <w:rPr>
          <w:rFonts w:ascii="GHEA Grapalat" w:hAnsi="GHEA Grapalat"/>
          <w:sz w:val="22"/>
          <w:szCs w:val="22"/>
          <w:lang w:val="hy-AM"/>
        </w:rPr>
        <w:t xml:space="preserve"> մասնակցել են 195 միջազգային մրցաշարերի, այդ թվում՝ Եվրոպայի և աշխարհի առաջնությունների (մեծահասակների, երիտասարդների, պատանիների): </w:t>
      </w:r>
      <w:r w:rsidR="003445B2" w:rsidRPr="00586BCE">
        <w:rPr>
          <w:rFonts w:ascii="GHEA Grapalat" w:hAnsi="GHEA Grapalat"/>
          <w:sz w:val="22"/>
          <w:szCs w:val="22"/>
          <w:lang w:val="hy-AM"/>
        </w:rPr>
        <w:t>ՀՀ-ում</w:t>
      </w:r>
      <w:r w:rsidR="00741BA8" w:rsidRPr="00586BCE">
        <w:rPr>
          <w:rFonts w:ascii="GHEA Grapalat" w:hAnsi="GHEA Grapalat"/>
          <w:sz w:val="22"/>
          <w:szCs w:val="22"/>
          <w:lang w:val="hy-AM"/>
        </w:rPr>
        <w:t xml:space="preserve"> և Արցախում 2019 թվականի օգոստոսի 5-17-ը անցկացվ</w:t>
      </w:r>
      <w:r w:rsidR="002D548C" w:rsidRPr="00586BCE">
        <w:rPr>
          <w:rFonts w:ascii="GHEA Grapalat" w:hAnsi="GHEA Grapalat"/>
          <w:sz w:val="22"/>
          <w:szCs w:val="22"/>
          <w:lang w:val="hy-AM"/>
        </w:rPr>
        <w:t>ել են</w:t>
      </w:r>
      <w:r w:rsidR="00741BA8" w:rsidRPr="00586BCE">
        <w:rPr>
          <w:rFonts w:ascii="GHEA Grapalat" w:hAnsi="GHEA Grapalat"/>
          <w:sz w:val="22"/>
          <w:szCs w:val="22"/>
          <w:lang w:val="hy-AM"/>
        </w:rPr>
        <w:t xml:space="preserve"> Համահա</w:t>
      </w:r>
      <w:r w:rsidR="00424A41" w:rsidRPr="00586BCE">
        <w:rPr>
          <w:rFonts w:ascii="GHEA Grapalat" w:hAnsi="GHEA Grapalat"/>
          <w:sz w:val="22"/>
          <w:szCs w:val="22"/>
          <w:lang w:val="hy-AM"/>
        </w:rPr>
        <w:t>յկական ամառային յոթերորդ խաղերը:</w:t>
      </w:r>
      <w:r w:rsidR="00741BA8" w:rsidRPr="00586BCE">
        <w:rPr>
          <w:rFonts w:ascii="GHEA Grapalat" w:hAnsi="GHEA Grapalat"/>
          <w:sz w:val="22"/>
          <w:szCs w:val="22"/>
          <w:lang w:val="hy-AM"/>
        </w:rPr>
        <w:t xml:space="preserve"> </w:t>
      </w:r>
    </w:p>
    <w:p w:rsidR="00410CD3" w:rsidRPr="00DF6894" w:rsidRDefault="00B40CEF" w:rsidP="00DA4BAF">
      <w:pPr>
        <w:pStyle w:val="ListParagraph"/>
        <w:numPr>
          <w:ilvl w:val="0"/>
          <w:numId w:val="34"/>
        </w:numPr>
        <w:spacing w:line="240" w:lineRule="auto"/>
        <w:jc w:val="both"/>
        <w:rPr>
          <w:rFonts w:ascii="GHEA Grapalat" w:hAnsi="GHEA Grapalat"/>
          <w:sz w:val="22"/>
          <w:szCs w:val="22"/>
          <w:lang w:val="af-ZA"/>
        </w:rPr>
      </w:pPr>
      <w:r w:rsidRPr="00DA4BAF">
        <w:rPr>
          <w:rFonts w:ascii="GHEA Grapalat" w:hAnsi="GHEA Grapalat" w:cs="Sylfaen"/>
          <w:b/>
          <w:sz w:val="22"/>
          <w:szCs w:val="22"/>
          <w:lang w:val="hy-AM"/>
        </w:rPr>
        <w:t>Մ</w:t>
      </w:r>
      <w:r w:rsidRPr="00DA4BAF">
        <w:rPr>
          <w:rFonts w:ascii="GHEA Grapalat" w:hAnsi="GHEA Grapalat" w:cs="Sylfaen"/>
          <w:b/>
          <w:sz w:val="22"/>
          <w:szCs w:val="22"/>
        </w:rPr>
        <w:t>ասսայական</w:t>
      </w:r>
      <w:r w:rsidRPr="00DF6894">
        <w:rPr>
          <w:rFonts w:ascii="GHEA Grapalat" w:hAnsi="GHEA Grapalat" w:cs="Sylfaen"/>
          <w:b/>
          <w:sz w:val="22"/>
          <w:szCs w:val="22"/>
          <w:lang w:val="af-ZA"/>
        </w:rPr>
        <w:t xml:space="preserve"> </w:t>
      </w:r>
      <w:r w:rsidRPr="00DA4BAF">
        <w:rPr>
          <w:rFonts w:ascii="GHEA Grapalat" w:hAnsi="GHEA Grapalat" w:cs="Sylfaen"/>
          <w:b/>
          <w:sz w:val="22"/>
          <w:szCs w:val="22"/>
        </w:rPr>
        <w:t>սպորտի</w:t>
      </w:r>
      <w:r w:rsidRPr="00DF6894">
        <w:rPr>
          <w:rFonts w:ascii="GHEA Grapalat" w:hAnsi="GHEA Grapalat" w:cs="Sylfaen"/>
          <w:b/>
          <w:sz w:val="22"/>
          <w:szCs w:val="22"/>
          <w:lang w:val="af-ZA"/>
        </w:rPr>
        <w:t xml:space="preserve"> </w:t>
      </w:r>
      <w:r w:rsidRPr="00DA4BAF">
        <w:rPr>
          <w:rFonts w:ascii="GHEA Grapalat" w:hAnsi="GHEA Grapalat" w:cs="Sylfaen"/>
          <w:b/>
          <w:sz w:val="22"/>
          <w:szCs w:val="22"/>
        </w:rPr>
        <w:t>բնագավառում</w:t>
      </w:r>
      <w:r w:rsidR="00B6579B" w:rsidRPr="00B6579B">
        <w:rPr>
          <w:rFonts w:ascii="GHEA Grapalat" w:hAnsi="GHEA Grapalat" w:cs="Sylfaen"/>
          <w:b/>
          <w:sz w:val="22"/>
          <w:szCs w:val="22"/>
          <w:lang w:val="af-ZA"/>
        </w:rPr>
        <w:t xml:space="preserve"> </w:t>
      </w:r>
      <w:r w:rsidR="00725E33" w:rsidRPr="00B6579B">
        <w:rPr>
          <w:rFonts w:ascii="GHEA Grapalat" w:hAnsi="GHEA Grapalat" w:cs="Sylfaen"/>
          <w:sz w:val="22"/>
          <w:szCs w:val="22"/>
        </w:rPr>
        <w:t>ի</w:t>
      </w:r>
      <w:r w:rsidRPr="00DA4BAF">
        <w:rPr>
          <w:rFonts w:ascii="GHEA Grapalat" w:hAnsi="GHEA Grapalat" w:cs="Sylfaen"/>
          <w:sz w:val="22"/>
          <w:szCs w:val="22"/>
          <w:lang w:val="hy-AM"/>
        </w:rPr>
        <w:t>րականացվել են</w:t>
      </w:r>
      <w:r w:rsidR="00FD33E6" w:rsidRPr="00DF6894">
        <w:rPr>
          <w:rFonts w:ascii="GHEA Grapalat" w:hAnsi="GHEA Grapalat" w:cs="Sylfaen"/>
          <w:sz w:val="22"/>
          <w:szCs w:val="22"/>
          <w:lang w:val="af-ZA"/>
        </w:rPr>
        <w:t xml:space="preserve"> </w:t>
      </w:r>
      <w:r w:rsidR="00725E33" w:rsidRPr="00DA4BAF">
        <w:rPr>
          <w:rFonts w:ascii="GHEA Grapalat" w:hAnsi="GHEA Grapalat" w:cs="Sylfaen"/>
          <w:sz w:val="22"/>
          <w:szCs w:val="22"/>
        </w:rPr>
        <w:t>շուրջ</w:t>
      </w:r>
      <w:r w:rsidR="00725E33" w:rsidRPr="00DF6894">
        <w:rPr>
          <w:rFonts w:ascii="GHEA Grapalat" w:hAnsi="GHEA Grapalat" w:cs="Sylfaen"/>
          <w:sz w:val="22"/>
          <w:szCs w:val="22"/>
          <w:lang w:val="af-ZA"/>
        </w:rPr>
        <w:t xml:space="preserve"> 20</w:t>
      </w:r>
      <w:r w:rsidR="00FD33E6" w:rsidRPr="00DF6894">
        <w:rPr>
          <w:rFonts w:ascii="GHEA Grapalat" w:hAnsi="GHEA Grapalat" w:cs="Sylfaen"/>
          <w:sz w:val="22"/>
          <w:szCs w:val="22"/>
          <w:lang w:val="af-ZA"/>
        </w:rPr>
        <w:t xml:space="preserve"> </w:t>
      </w:r>
      <w:r w:rsidR="00FD33E6" w:rsidRPr="00DA4BAF">
        <w:rPr>
          <w:rFonts w:ascii="GHEA Grapalat" w:hAnsi="GHEA Grapalat" w:cs="Sylfaen"/>
          <w:sz w:val="22"/>
          <w:szCs w:val="22"/>
        </w:rPr>
        <w:t>հանրապետական</w:t>
      </w:r>
      <w:r w:rsidR="00FD33E6" w:rsidRPr="00DF6894">
        <w:rPr>
          <w:rFonts w:ascii="GHEA Grapalat" w:hAnsi="GHEA Grapalat" w:cs="Sylfaen"/>
          <w:sz w:val="22"/>
          <w:szCs w:val="22"/>
          <w:lang w:val="af-ZA"/>
        </w:rPr>
        <w:t xml:space="preserve"> </w:t>
      </w:r>
      <w:r w:rsidR="00725E33" w:rsidRPr="00DA4BAF">
        <w:rPr>
          <w:rFonts w:ascii="GHEA Grapalat" w:hAnsi="GHEA Grapalat" w:cs="Sylfaen"/>
          <w:sz w:val="22"/>
          <w:szCs w:val="22"/>
        </w:rPr>
        <w:t>և</w:t>
      </w:r>
      <w:r w:rsidR="00725E33" w:rsidRPr="00DF6894">
        <w:rPr>
          <w:rFonts w:ascii="GHEA Grapalat" w:hAnsi="GHEA Grapalat" w:cs="Sylfaen"/>
          <w:sz w:val="22"/>
          <w:szCs w:val="22"/>
          <w:lang w:val="af-ZA"/>
        </w:rPr>
        <w:t xml:space="preserve"> </w:t>
      </w:r>
      <w:r w:rsidR="00725E33" w:rsidRPr="00DA4BAF">
        <w:rPr>
          <w:rFonts w:ascii="GHEA Grapalat" w:hAnsi="GHEA Grapalat" w:cs="Sylfaen"/>
          <w:sz w:val="22"/>
          <w:szCs w:val="22"/>
        </w:rPr>
        <w:t>միջազգային</w:t>
      </w:r>
      <w:r w:rsidR="00B6579B" w:rsidRPr="00B6579B">
        <w:rPr>
          <w:rFonts w:ascii="GHEA Grapalat" w:hAnsi="GHEA Grapalat" w:cs="Sylfaen"/>
          <w:sz w:val="22"/>
          <w:szCs w:val="22"/>
          <w:lang w:val="af-ZA"/>
        </w:rPr>
        <w:t xml:space="preserve"> </w:t>
      </w:r>
      <w:r w:rsidR="00FD33E6" w:rsidRPr="00DA4BAF">
        <w:rPr>
          <w:rFonts w:ascii="GHEA Grapalat" w:hAnsi="GHEA Grapalat" w:cs="Sylfaen"/>
          <w:sz w:val="22"/>
          <w:szCs w:val="22"/>
        </w:rPr>
        <w:t>մրցույթ</w:t>
      </w:r>
      <w:r w:rsidR="00586BCE" w:rsidRPr="00DF6894">
        <w:rPr>
          <w:rFonts w:ascii="GHEA Grapalat" w:hAnsi="GHEA Grapalat" w:cs="Sylfaen"/>
          <w:sz w:val="22"/>
          <w:szCs w:val="22"/>
          <w:lang w:val="af-ZA"/>
        </w:rPr>
        <w:t>-</w:t>
      </w:r>
      <w:r w:rsidR="00B6579B">
        <w:rPr>
          <w:rFonts w:ascii="GHEA Grapalat" w:hAnsi="GHEA Grapalat" w:cs="Sylfaen"/>
          <w:sz w:val="22"/>
          <w:szCs w:val="22"/>
        </w:rPr>
        <w:t>փառատո</w:t>
      </w:r>
      <w:r w:rsidR="00FD33E6" w:rsidRPr="00DA4BAF">
        <w:rPr>
          <w:rFonts w:ascii="GHEA Grapalat" w:hAnsi="GHEA Grapalat" w:cs="Sylfaen"/>
          <w:sz w:val="22"/>
          <w:szCs w:val="22"/>
        </w:rPr>
        <w:t>ներ</w:t>
      </w:r>
      <w:r w:rsidR="00424A41" w:rsidRPr="00DA4BAF">
        <w:rPr>
          <w:rFonts w:ascii="GHEA Grapalat" w:hAnsi="GHEA Grapalat" w:cs="Sylfaen"/>
          <w:sz w:val="22"/>
          <w:szCs w:val="22"/>
          <w:lang w:val="hy-AM"/>
        </w:rPr>
        <w:t>`</w:t>
      </w:r>
      <w:r w:rsidR="00B6579B">
        <w:rPr>
          <w:rFonts w:ascii="GHEA Grapalat" w:hAnsi="GHEA Grapalat" w:cs="Sylfaen"/>
          <w:sz w:val="22"/>
          <w:szCs w:val="22"/>
          <w:lang w:val="af-ZA"/>
        </w:rPr>
        <w:t xml:space="preserve"> </w:t>
      </w:r>
      <w:r w:rsidR="00FD33E6" w:rsidRPr="00DA4BAF">
        <w:rPr>
          <w:rFonts w:ascii="GHEA Grapalat" w:hAnsi="GHEA Grapalat" w:cs="Sylfaen"/>
          <w:sz w:val="22"/>
          <w:szCs w:val="22"/>
        </w:rPr>
        <w:t>դպրոցականների</w:t>
      </w:r>
      <w:r w:rsidR="00FD33E6" w:rsidRPr="00DF6894">
        <w:rPr>
          <w:rFonts w:ascii="GHEA Grapalat" w:hAnsi="GHEA Grapalat" w:cs="Sylfaen"/>
          <w:sz w:val="22"/>
          <w:szCs w:val="22"/>
          <w:lang w:val="af-ZA"/>
        </w:rPr>
        <w:t xml:space="preserve">, </w:t>
      </w:r>
      <w:r w:rsidR="00FD33E6" w:rsidRPr="00DA4BAF">
        <w:rPr>
          <w:rFonts w:ascii="GHEA Grapalat" w:hAnsi="GHEA Grapalat" w:cs="Sylfaen"/>
          <w:sz w:val="22"/>
          <w:szCs w:val="22"/>
        </w:rPr>
        <w:t>տարեցների</w:t>
      </w:r>
      <w:r w:rsidR="00B6579B">
        <w:rPr>
          <w:rFonts w:ascii="GHEA Grapalat" w:hAnsi="GHEA Grapalat" w:cs="Sylfaen"/>
          <w:sz w:val="22"/>
          <w:szCs w:val="22"/>
          <w:lang w:val="af-ZA"/>
        </w:rPr>
        <w:t xml:space="preserve">, </w:t>
      </w:r>
      <w:r w:rsidR="00725E33" w:rsidRPr="00DA4BAF">
        <w:rPr>
          <w:rFonts w:ascii="GHEA Grapalat" w:hAnsi="GHEA Grapalat" w:cs="Sylfaen"/>
          <w:sz w:val="22"/>
          <w:szCs w:val="22"/>
        </w:rPr>
        <w:t>հաշմանդամների</w:t>
      </w:r>
      <w:r w:rsidR="00725E33" w:rsidRPr="00DF6894">
        <w:rPr>
          <w:rFonts w:ascii="GHEA Grapalat" w:hAnsi="GHEA Grapalat" w:cs="Sylfaen"/>
          <w:sz w:val="22"/>
          <w:szCs w:val="22"/>
          <w:lang w:val="af-ZA"/>
        </w:rPr>
        <w:t xml:space="preserve"> </w:t>
      </w:r>
      <w:r w:rsidR="00725E33" w:rsidRPr="00DA4BAF">
        <w:rPr>
          <w:rFonts w:ascii="GHEA Grapalat" w:hAnsi="GHEA Grapalat" w:cs="Sylfaen"/>
          <w:sz w:val="22"/>
          <w:szCs w:val="22"/>
        </w:rPr>
        <w:t>մասնակցությամբ</w:t>
      </w:r>
      <w:r w:rsidR="00725E33" w:rsidRPr="00DF6894">
        <w:rPr>
          <w:rFonts w:ascii="GHEA Grapalat" w:hAnsi="GHEA Grapalat" w:cs="Sylfaen"/>
          <w:sz w:val="22"/>
          <w:szCs w:val="22"/>
          <w:lang w:val="af-ZA"/>
        </w:rPr>
        <w:t>:</w:t>
      </w:r>
    </w:p>
    <w:p w:rsidR="007840C4" w:rsidRPr="00DF6894" w:rsidRDefault="00702D05" w:rsidP="00DA4BAF">
      <w:pPr>
        <w:pStyle w:val="ListParagraph"/>
        <w:numPr>
          <w:ilvl w:val="0"/>
          <w:numId w:val="34"/>
        </w:numPr>
        <w:spacing w:line="240" w:lineRule="auto"/>
        <w:jc w:val="both"/>
        <w:rPr>
          <w:rFonts w:ascii="GHEA Grapalat" w:hAnsi="GHEA Grapalat"/>
          <w:b/>
          <w:color w:val="000000"/>
          <w:sz w:val="22"/>
          <w:szCs w:val="22"/>
          <w:lang w:val="af-ZA"/>
        </w:rPr>
      </w:pPr>
      <w:r w:rsidRPr="00B92F64">
        <w:rPr>
          <w:rFonts w:ascii="GHEA Grapalat" w:hAnsi="GHEA Grapalat" w:cs="Sylfaen"/>
          <w:b/>
          <w:sz w:val="22"/>
          <w:szCs w:val="22"/>
          <w:lang w:val="af-ZA"/>
        </w:rPr>
        <w:t>Երիտասարդությանն ուղղված</w:t>
      </w:r>
      <w:r w:rsidR="005F4158" w:rsidRPr="00B92F64">
        <w:rPr>
          <w:rFonts w:ascii="GHEA Grapalat" w:hAnsi="GHEA Grapalat" w:cs="Sylfaen"/>
          <w:sz w:val="22"/>
          <w:szCs w:val="22"/>
          <w:lang w:val="af-ZA"/>
        </w:rPr>
        <w:t>՝</w:t>
      </w:r>
      <w:r w:rsidRPr="00B92F64">
        <w:rPr>
          <w:rFonts w:ascii="GHEA Grapalat" w:hAnsi="GHEA Grapalat" w:cs="Sylfaen"/>
          <w:sz w:val="22"/>
          <w:szCs w:val="22"/>
          <w:lang w:val="af-ZA"/>
        </w:rPr>
        <w:t xml:space="preserve"> իրականացվել են </w:t>
      </w:r>
      <w:r w:rsidR="006C1E16" w:rsidRPr="00B92F64">
        <w:rPr>
          <w:rFonts w:ascii="GHEA Grapalat" w:hAnsi="GHEA Grapalat" w:cs="Sylfaen"/>
          <w:sz w:val="22"/>
          <w:szCs w:val="22"/>
          <w:lang w:val="af-ZA"/>
        </w:rPr>
        <w:t>10-ից ավելի միջոցառումներ</w:t>
      </w:r>
      <w:r w:rsidR="00840062" w:rsidRPr="00B92F64">
        <w:rPr>
          <w:rFonts w:ascii="GHEA Grapalat" w:hAnsi="GHEA Grapalat" w:cs="Sylfaen"/>
          <w:sz w:val="22"/>
          <w:szCs w:val="22"/>
          <w:lang w:val="af-ZA"/>
        </w:rPr>
        <w:t xml:space="preserve"> և ծրագրեր</w:t>
      </w:r>
      <w:r w:rsidR="006C1E16" w:rsidRPr="00B92F64">
        <w:rPr>
          <w:rFonts w:ascii="GHEA Grapalat" w:hAnsi="GHEA Grapalat" w:cs="Sylfaen"/>
          <w:sz w:val="22"/>
          <w:szCs w:val="22"/>
          <w:lang w:val="af-ZA"/>
        </w:rPr>
        <w:t>, այդ թվում՝</w:t>
      </w:r>
      <w:r w:rsidR="00174A6A">
        <w:rPr>
          <w:rFonts w:ascii="GHEA Grapalat" w:hAnsi="GHEA Grapalat" w:cs="Sylfaen"/>
          <w:sz w:val="22"/>
          <w:szCs w:val="22"/>
          <w:lang w:val="af-ZA"/>
        </w:rPr>
        <w:t xml:space="preserve"> </w:t>
      </w:r>
      <w:r w:rsidR="00410CD3" w:rsidRPr="00B92F64">
        <w:rPr>
          <w:rFonts w:ascii="GHEA Grapalat" w:hAnsi="GHEA Grapalat" w:cs="Sylfaen"/>
          <w:sz w:val="22"/>
          <w:szCs w:val="22"/>
          <w:lang w:val="af-ZA"/>
        </w:rPr>
        <w:t xml:space="preserve">«100 </w:t>
      </w:r>
      <w:r w:rsidR="00410CD3" w:rsidRPr="00B92F64">
        <w:rPr>
          <w:rFonts w:ascii="GHEA Grapalat" w:hAnsi="GHEA Grapalat" w:cs="Sylfaen"/>
          <w:sz w:val="22"/>
          <w:szCs w:val="22"/>
        </w:rPr>
        <w:t>գաղափար</w:t>
      </w:r>
      <w:r w:rsidR="00410CD3" w:rsidRPr="00B92F64">
        <w:rPr>
          <w:rFonts w:ascii="GHEA Grapalat" w:hAnsi="GHEA Grapalat" w:cs="Sylfaen"/>
          <w:sz w:val="22"/>
          <w:szCs w:val="22"/>
          <w:lang w:val="af-ZA"/>
        </w:rPr>
        <w:t xml:space="preserve"> </w:t>
      </w:r>
      <w:r w:rsidR="00410CD3" w:rsidRPr="00B92F64">
        <w:rPr>
          <w:rFonts w:ascii="GHEA Grapalat" w:hAnsi="GHEA Grapalat" w:cs="Sylfaen"/>
          <w:sz w:val="22"/>
          <w:szCs w:val="22"/>
        </w:rPr>
        <w:t>Հայաստանի</w:t>
      </w:r>
      <w:r w:rsidR="00410CD3" w:rsidRPr="00B92F64">
        <w:rPr>
          <w:rFonts w:ascii="GHEA Grapalat" w:hAnsi="GHEA Grapalat" w:cs="Sylfaen"/>
          <w:sz w:val="22"/>
          <w:szCs w:val="22"/>
          <w:lang w:val="af-ZA"/>
        </w:rPr>
        <w:t xml:space="preserve"> </w:t>
      </w:r>
      <w:r w:rsidR="00410CD3" w:rsidRPr="00B92F64">
        <w:rPr>
          <w:rFonts w:ascii="GHEA Grapalat" w:hAnsi="GHEA Grapalat" w:cs="Sylfaen"/>
          <w:sz w:val="22"/>
          <w:szCs w:val="22"/>
        </w:rPr>
        <w:t>համար</w:t>
      </w:r>
      <w:r w:rsidR="00410CD3" w:rsidRPr="00B92F64">
        <w:rPr>
          <w:rFonts w:ascii="GHEA Grapalat" w:hAnsi="GHEA Grapalat" w:cs="Sylfaen"/>
          <w:sz w:val="22"/>
          <w:szCs w:val="22"/>
          <w:lang w:val="af-ZA"/>
        </w:rPr>
        <w:t xml:space="preserve">» </w:t>
      </w:r>
      <w:r w:rsidR="00410CD3" w:rsidRPr="00B92F64">
        <w:rPr>
          <w:rFonts w:ascii="GHEA Grapalat" w:hAnsi="GHEA Grapalat" w:cs="Sylfaen"/>
          <w:sz w:val="22"/>
          <w:szCs w:val="22"/>
        </w:rPr>
        <w:t>համահայկական</w:t>
      </w:r>
      <w:r w:rsidR="00410CD3" w:rsidRPr="00B92F64">
        <w:rPr>
          <w:rFonts w:ascii="GHEA Grapalat" w:hAnsi="GHEA Grapalat" w:cs="Sylfaen"/>
          <w:sz w:val="22"/>
          <w:szCs w:val="22"/>
          <w:lang w:val="af-ZA"/>
        </w:rPr>
        <w:t xml:space="preserve"> </w:t>
      </w:r>
      <w:r w:rsidR="00410CD3" w:rsidRPr="00B92F64">
        <w:rPr>
          <w:rFonts w:ascii="GHEA Grapalat" w:hAnsi="GHEA Grapalat" w:cs="Sylfaen"/>
          <w:sz w:val="22"/>
          <w:szCs w:val="22"/>
        </w:rPr>
        <w:t>երիտասարդական</w:t>
      </w:r>
      <w:r w:rsidR="00410CD3" w:rsidRPr="00B92F64">
        <w:rPr>
          <w:rFonts w:ascii="GHEA Grapalat" w:hAnsi="GHEA Grapalat" w:cs="Sylfaen"/>
          <w:sz w:val="22"/>
          <w:szCs w:val="22"/>
          <w:lang w:val="af-ZA"/>
        </w:rPr>
        <w:t xml:space="preserve"> </w:t>
      </w:r>
      <w:r w:rsidR="00410CD3" w:rsidRPr="00B92F64">
        <w:rPr>
          <w:rFonts w:ascii="GHEA Grapalat" w:hAnsi="GHEA Grapalat" w:cs="Sylfaen"/>
          <w:sz w:val="22"/>
          <w:szCs w:val="22"/>
        </w:rPr>
        <w:t>մ</w:t>
      </w:r>
      <w:r w:rsidR="00410CD3" w:rsidRPr="00B92F64">
        <w:rPr>
          <w:rFonts w:ascii="GHEA Grapalat" w:hAnsi="GHEA Grapalat" w:cs="Sylfaen"/>
          <w:sz w:val="22"/>
          <w:szCs w:val="22"/>
          <w:lang w:val="hy-AM"/>
        </w:rPr>
        <w:t>րցույթ</w:t>
      </w:r>
      <w:r w:rsidR="00410CD3" w:rsidRPr="00B92F64">
        <w:rPr>
          <w:rFonts w:ascii="GHEA Grapalat" w:hAnsi="GHEA Grapalat" w:cs="Sylfaen"/>
          <w:sz w:val="22"/>
          <w:szCs w:val="22"/>
          <w:lang w:val="af-ZA"/>
        </w:rPr>
        <w:t>»</w:t>
      </w:r>
      <w:r w:rsidR="00424A41" w:rsidRPr="00B92F64">
        <w:rPr>
          <w:rFonts w:ascii="GHEA Grapalat" w:hAnsi="GHEA Grapalat" w:cs="Sylfaen"/>
          <w:sz w:val="22"/>
          <w:szCs w:val="22"/>
          <w:lang w:val="hy-AM"/>
        </w:rPr>
        <w:t>,</w:t>
      </w:r>
      <w:r w:rsidR="00410CD3" w:rsidRPr="00B92F64">
        <w:rPr>
          <w:rFonts w:ascii="GHEA Grapalat" w:hAnsi="GHEA Grapalat" w:cs="Sylfaen"/>
          <w:sz w:val="22"/>
          <w:szCs w:val="22"/>
          <w:lang w:val="af-ZA"/>
        </w:rPr>
        <w:t xml:space="preserve"> </w:t>
      </w:r>
      <w:r w:rsidR="00410CD3" w:rsidRPr="00B92F64">
        <w:rPr>
          <w:rFonts w:ascii="GHEA Grapalat" w:hAnsi="GHEA Grapalat" w:cs="Sylfaen"/>
          <w:sz w:val="22"/>
          <w:szCs w:val="22"/>
          <w:lang w:val="hy-AM"/>
        </w:rPr>
        <w:t>«Երիտասարդական պորտալի պահպանում»</w:t>
      </w:r>
      <w:r w:rsidR="00840062" w:rsidRPr="00DF6894">
        <w:rPr>
          <w:rFonts w:ascii="GHEA Grapalat" w:hAnsi="GHEA Grapalat" w:cs="Sylfaen"/>
          <w:sz w:val="22"/>
          <w:szCs w:val="22"/>
          <w:lang w:val="af-ZA"/>
        </w:rPr>
        <w:t>,</w:t>
      </w:r>
      <w:r w:rsidR="00410CD3" w:rsidRPr="00B92F64">
        <w:rPr>
          <w:rFonts w:ascii="GHEA Grapalat" w:hAnsi="GHEA Grapalat" w:cs="Sylfaen"/>
          <w:sz w:val="22"/>
          <w:szCs w:val="22"/>
          <w:lang w:val="hy-AM"/>
        </w:rPr>
        <w:t xml:space="preserve"> </w:t>
      </w:r>
      <w:r w:rsidR="00410CD3" w:rsidRPr="00B92F64">
        <w:rPr>
          <w:rFonts w:ascii="GHEA Grapalat" w:hAnsi="GHEA Grapalat"/>
          <w:sz w:val="22"/>
          <w:szCs w:val="22"/>
          <w:lang w:val="hy-AM"/>
        </w:rPr>
        <w:t>«</w:t>
      </w:r>
      <w:r w:rsidR="00410CD3" w:rsidRPr="00B92F64">
        <w:rPr>
          <w:rFonts w:ascii="GHEA Grapalat" w:hAnsi="GHEA Grapalat" w:cs="Sylfaen"/>
          <w:sz w:val="22"/>
          <w:szCs w:val="22"/>
          <w:lang w:val="hy-AM"/>
        </w:rPr>
        <w:t>Երիտասարդական</w:t>
      </w:r>
      <w:r w:rsidR="00410CD3" w:rsidRPr="00B92F64">
        <w:rPr>
          <w:rFonts w:ascii="GHEA Grapalat" w:hAnsi="GHEA Grapalat"/>
          <w:sz w:val="22"/>
          <w:szCs w:val="22"/>
          <w:lang w:val="hy-AM"/>
        </w:rPr>
        <w:t xml:space="preserve"> </w:t>
      </w:r>
      <w:r w:rsidR="00410CD3" w:rsidRPr="00B92F64">
        <w:rPr>
          <w:rFonts w:ascii="GHEA Grapalat" w:hAnsi="GHEA Grapalat" w:cs="Sylfaen"/>
          <w:sz w:val="22"/>
          <w:szCs w:val="22"/>
          <w:lang w:val="hy-AM"/>
        </w:rPr>
        <w:t>մրցանակաբաշխություն</w:t>
      </w:r>
      <w:r w:rsidR="00410CD3" w:rsidRPr="00B92F64">
        <w:rPr>
          <w:rFonts w:ascii="GHEA Grapalat" w:hAnsi="GHEA Grapalat"/>
          <w:sz w:val="22"/>
          <w:szCs w:val="22"/>
          <w:lang w:val="hy-AM"/>
        </w:rPr>
        <w:t>-2019»</w:t>
      </w:r>
      <w:r w:rsidR="00174A6A" w:rsidRPr="00174A6A">
        <w:rPr>
          <w:rFonts w:ascii="GHEA Grapalat" w:hAnsi="GHEA Grapalat"/>
          <w:sz w:val="22"/>
          <w:szCs w:val="22"/>
          <w:lang w:val="af-ZA"/>
        </w:rPr>
        <w:t xml:space="preserve">, </w:t>
      </w:r>
      <w:r w:rsidR="00410CD3" w:rsidRPr="00B92F64">
        <w:rPr>
          <w:rFonts w:ascii="GHEA Grapalat" w:hAnsi="GHEA Grapalat" w:cs="Sylfaen"/>
          <w:bCs/>
          <w:sz w:val="22"/>
          <w:szCs w:val="22"/>
          <w:lang w:val="fr-FR"/>
        </w:rPr>
        <w:t>«Ճանաչողական և համագործակցության այց Հայաստան»</w:t>
      </w:r>
      <w:r w:rsidR="00840062" w:rsidRPr="00B92F64">
        <w:rPr>
          <w:rFonts w:ascii="GHEA Grapalat" w:hAnsi="GHEA Grapalat" w:cs="Sylfaen"/>
          <w:bCs/>
          <w:sz w:val="22"/>
          <w:szCs w:val="22"/>
          <w:lang w:val="fr-FR"/>
        </w:rPr>
        <w:t>,</w:t>
      </w:r>
      <w:r w:rsidR="00410CD3" w:rsidRPr="00B92F64">
        <w:rPr>
          <w:rFonts w:ascii="GHEA Grapalat" w:hAnsi="GHEA Grapalat" w:cs="Sylfaen"/>
          <w:bCs/>
          <w:sz w:val="22"/>
          <w:szCs w:val="22"/>
          <w:lang w:val="fr-FR"/>
        </w:rPr>
        <w:t xml:space="preserve"> </w:t>
      </w:r>
      <w:r w:rsidR="00410CD3" w:rsidRPr="00B92F64">
        <w:rPr>
          <w:rFonts w:ascii="GHEA Grapalat" w:hAnsi="GHEA Grapalat" w:cs="Sylfaen"/>
          <w:bCs/>
          <w:sz w:val="22"/>
          <w:szCs w:val="22"/>
          <w:lang w:val="hy-AM"/>
        </w:rPr>
        <w:t>«ՀՀ տարվա</w:t>
      </w:r>
      <w:r w:rsidR="00424A41" w:rsidRPr="00B92F64">
        <w:rPr>
          <w:rFonts w:ascii="GHEA Grapalat" w:hAnsi="GHEA Grapalat" w:cs="Sylfaen"/>
          <w:bCs/>
          <w:sz w:val="22"/>
          <w:szCs w:val="22"/>
          <w:lang w:val="hy-AM"/>
        </w:rPr>
        <w:t xml:space="preserve"> երիտասարդական մայրաքաղաք» ծրագ</w:t>
      </w:r>
      <w:r w:rsidR="00410CD3" w:rsidRPr="00B92F64">
        <w:rPr>
          <w:rFonts w:ascii="GHEA Grapalat" w:hAnsi="GHEA Grapalat" w:cs="Sylfaen"/>
          <w:bCs/>
          <w:sz w:val="22"/>
          <w:szCs w:val="22"/>
          <w:lang w:val="hy-AM"/>
        </w:rPr>
        <w:t>ր</w:t>
      </w:r>
      <w:r w:rsidR="00424A41" w:rsidRPr="00B92F64">
        <w:rPr>
          <w:rFonts w:ascii="GHEA Grapalat" w:hAnsi="GHEA Grapalat" w:cs="Sylfaen"/>
          <w:bCs/>
          <w:sz w:val="22"/>
          <w:szCs w:val="22"/>
          <w:lang w:val="hy-AM"/>
        </w:rPr>
        <w:t xml:space="preserve">երը: </w:t>
      </w:r>
      <w:r w:rsidR="00B92F64" w:rsidRPr="00B92F64">
        <w:rPr>
          <w:rFonts w:ascii="GHEA Grapalat" w:hAnsi="GHEA Grapalat" w:cs="Sylfaen"/>
          <w:sz w:val="22"/>
          <w:szCs w:val="22"/>
          <w:lang w:val="hy-AM"/>
        </w:rPr>
        <w:t>ՀՀ կառավարության որոշմամբ բարելավվել են «Երիտասարդ ընտանիքին՝ մատչելի բնակարան» պետական նպատակային ծրագրի պայմանները:</w:t>
      </w:r>
      <w:r w:rsidR="00174A6A" w:rsidRPr="00174A6A">
        <w:rPr>
          <w:rFonts w:ascii="GHEA Grapalat" w:hAnsi="GHEA Grapalat" w:cs="Sylfaen"/>
          <w:sz w:val="22"/>
          <w:szCs w:val="22"/>
          <w:lang w:val="af-ZA"/>
        </w:rPr>
        <w:t xml:space="preserve"> </w:t>
      </w:r>
      <w:r w:rsidR="00424A41" w:rsidRPr="00B92F64">
        <w:rPr>
          <w:rFonts w:ascii="GHEA Grapalat" w:hAnsi="GHEA Grapalat" w:cs="Sylfaen"/>
          <w:bCs/>
          <w:sz w:val="22"/>
          <w:szCs w:val="22"/>
          <w:lang w:val="hy-AM"/>
        </w:rPr>
        <w:t>Կազմակերպվել է</w:t>
      </w:r>
      <w:r w:rsidR="00174A6A" w:rsidRPr="00174A6A">
        <w:rPr>
          <w:rFonts w:ascii="GHEA Grapalat" w:hAnsi="GHEA Grapalat" w:cs="Sylfaen"/>
          <w:bCs/>
          <w:sz w:val="22"/>
          <w:szCs w:val="22"/>
          <w:lang w:val="af-ZA"/>
        </w:rPr>
        <w:t xml:space="preserve"> </w:t>
      </w:r>
      <w:r w:rsidR="00410CD3" w:rsidRPr="00B92F64">
        <w:rPr>
          <w:rFonts w:ascii="GHEA Grapalat" w:hAnsi="GHEA Grapalat" w:cs="Sylfaen"/>
          <w:bCs/>
          <w:sz w:val="22"/>
          <w:szCs w:val="22"/>
          <w:lang w:val="hy-AM"/>
        </w:rPr>
        <w:t>«Դասընթաց ՀՀ-ում գործող երիտասարդական հասարակական կազմակերպությունների համար», «Երիտասարդական աշխատողի վերապատրաստում»</w:t>
      </w:r>
      <w:r w:rsidR="00174A6A" w:rsidRPr="00174A6A">
        <w:rPr>
          <w:rFonts w:ascii="GHEA Grapalat" w:hAnsi="GHEA Grapalat" w:cs="Sylfaen"/>
          <w:bCs/>
          <w:sz w:val="22"/>
          <w:szCs w:val="22"/>
          <w:lang w:val="af-ZA"/>
        </w:rPr>
        <w:t xml:space="preserve">, </w:t>
      </w:r>
      <w:r w:rsidR="00410CD3" w:rsidRPr="00B92F64">
        <w:rPr>
          <w:rFonts w:ascii="GHEA Grapalat" w:hAnsi="GHEA Grapalat" w:cs="Sylfaen"/>
          <w:bCs/>
          <w:sz w:val="22"/>
          <w:szCs w:val="22"/>
          <w:lang w:val="hy-AM"/>
        </w:rPr>
        <w:lastRenderedPageBreak/>
        <w:t xml:space="preserve">«ՄԻԱՎ/ՁԻԱՀ-ի, սեռավարակների, թմրամոլության կանխարգելման նպատակով երիտասարդների  իրազեկության մակարդակի բարձրացում» </w:t>
      </w:r>
      <w:r w:rsidR="00174A6A">
        <w:rPr>
          <w:rFonts w:ascii="GHEA Grapalat" w:hAnsi="GHEA Grapalat" w:cs="Sylfaen"/>
          <w:bCs/>
          <w:sz w:val="22"/>
          <w:szCs w:val="22"/>
          <w:lang w:val="hy-AM"/>
        </w:rPr>
        <w:t>ծրագրերը</w:t>
      </w:r>
      <w:r w:rsidR="00424A41" w:rsidRPr="00B92F64">
        <w:rPr>
          <w:rFonts w:ascii="GHEA Grapalat" w:hAnsi="GHEA Grapalat" w:cs="Sylfaen"/>
          <w:bCs/>
          <w:sz w:val="22"/>
          <w:szCs w:val="22"/>
          <w:lang w:val="hy-AM"/>
        </w:rPr>
        <w:t xml:space="preserve">: </w:t>
      </w:r>
      <w:r w:rsidR="00410CD3" w:rsidRPr="00B92F64">
        <w:rPr>
          <w:rFonts w:ascii="GHEA Grapalat" w:hAnsi="GHEA Grapalat" w:cs="Sylfaen"/>
          <w:bCs/>
          <w:sz w:val="22"/>
          <w:szCs w:val="22"/>
          <w:lang w:val="hy-AM"/>
        </w:rPr>
        <w:t xml:space="preserve">«Երիտասարդական ծրագրերի </w:t>
      </w:r>
      <w:r w:rsidR="00174A6A">
        <w:rPr>
          <w:rFonts w:ascii="GHEA Grapalat" w:hAnsi="GHEA Grapalat" w:cs="Sylfaen"/>
          <w:bCs/>
          <w:sz w:val="22"/>
          <w:szCs w:val="22"/>
          <w:lang w:val="hy-AM"/>
        </w:rPr>
        <w:t>շրջանակ</w:t>
      </w:r>
      <w:r w:rsidR="00410CD3" w:rsidRPr="00B92F64">
        <w:rPr>
          <w:rFonts w:ascii="GHEA Grapalat" w:hAnsi="GHEA Grapalat" w:cs="Sylfaen"/>
          <w:bCs/>
          <w:sz w:val="22"/>
          <w:szCs w:val="22"/>
          <w:lang w:val="hy-AM"/>
        </w:rPr>
        <w:t>ում թրաֆիքինգի դեմ պայքարին ուղղված միջոցառում»</w:t>
      </w:r>
      <w:r w:rsidR="00424A41" w:rsidRPr="00B92F64">
        <w:rPr>
          <w:rFonts w:ascii="GHEA Grapalat" w:hAnsi="GHEA Grapalat" w:cs="Sylfaen"/>
          <w:bCs/>
          <w:sz w:val="22"/>
          <w:szCs w:val="22"/>
          <w:lang w:val="hy-AM"/>
        </w:rPr>
        <w:t xml:space="preserve"> ծրագրով կատարվել են </w:t>
      </w:r>
      <w:hyperlink r:id="rId8" w:history="1">
        <w:r w:rsidR="00410CD3" w:rsidRPr="00B92F64">
          <w:rPr>
            <w:rStyle w:val="Hyperlink"/>
            <w:rFonts w:ascii="GHEA Grapalat" w:hAnsi="GHEA Grapalat"/>
            <w:sz w:val="22"/>
            <w:szCs w:val="22"/>
            <w:lang w:val="hy-AM"/>
          </w:rPr>
          <w:t>www.antitrafficking.am</w:t>
        </w:r>
      </w:hyperlink>
      <w:r w:rsidR="00410CD3" w:rsidRPr="00B92F64">
        <w:rPr>
          <w:rFonts w:ascii="GHEA Grapalat" w:hAnsi="GHEA Grapalat" w:cs="Sylfaen"/>
          <w:bCs/>
          <w:sz w:val="22"/>
          <w:szCs w:val="22"/>
          <w:lang w:val="hy-AM"/>
        </w:rPr>
        <w:t xml:space="preserve"> կայքի պահպանման և թարմացման աշխատանքները:</w:t>
      </w:r>
      <w:r w:rsidR="00424A41" w:rsidRPr="00B92F64">
        <w:rPr>
          <w:rFonts w:ascii="GHEA Grapalat" w:hAnsi="GHEA Grapalat" w:cs="Sylfaen"/>
          <w:bCs/>
          <w:sz w:val="22"/>
          <w:szCs w:val="22"/>
          <w:lang w:val="hy-AM"/>
        </w:rPr>
        <w:t xml:space="preserve"> </w:t>
      </w:r>
    </w:p>
    <w:sectPr w:rsidR="007840C4" w:rsidRPr="00DF6894" w:rsidSect="00FE1EA5">
      <w:headerReference w:type="even" r:id="rId9"/>
      <w:footerReference w:type="default" r:id="rId10"/>
      <w:pgSz w:w="11909" w:h="16834" w:code="9"/>
      <w:pgMar w:top="180" w:right="851" w:bottom="4" w:left="630" w:header="425" w:footer="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D0E" w:rsidRDefault="00246D0E">
      <w:r>
        <w:separator/>
      </w:r>
    </w:p>
  </w:endnote>
  <w:endnote w:type="continuationSeparator" w:id="0">
    <w:p w:rsidR="00246D0E" w:rsidRDefault="00246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n AMU">
    <w:altName w:val="Courier New"/>
    <w:charset w:val="CC"/>
    <w:family w:val="auto"/>
    <w:pitch w:val="variable"/>
    <w:sig w:usb0="A1002EAF" w:usb1="5000000A" w:usb2="00000000" w:usb3="00000000" w:csb0="000101FF" w:csb1="00000000"/>
  </w:font>
  <w:font w:name="Arial Armenian">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9970"/>
      <w:docPartObj>
        <w:docPartGallery w:val="Page Numbers (Bottom of Page)"/>
        <w:docPartUnique/>
      </w:docPartObj>
    </w:sdtPr>
    <w:sdtEndPr/>
    <w:sdtContent>
      <w:p w:rsidR="006F54F3" w:rsidRDefault="00CE3658">
        <w:pPr>
          <w:pStyle w:val="Footer"/>
          <w:jc w:val="right"/>
        </w:pPr>
        <w:r>
          <w:fldChar w:fldCharType="begin"/>
        </w:r>
        <w:r>
          <w:instrText xml:space="preserve"> PAGE   \* MERGEFORMAT </w:instrText>
        </w:r>
        <w:r>
          <w:fldChar w:fldCharType="separate"/>
        </w:r>
        <w:r w:rsidR="006C4A0A">
          <w:rPr>
            <w:noProof/>
          </w:rPr>
          <w:t>1</w:t>
        </w:r>
        <w:r>
          <w:rPr>
            <w:noProof/>
          </w:rPr>
          <w:fldChar w:fldCharType="end"/>
        </w:r>
      </w:p>
    </w:sdtContent>
  </w:sdt>
  <w:p w:rsidR="006F54F3" w:rsidRDefault="006F54F3"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D0E" w:rsidRDefault="00246D0E">
      <w:r>
        <w:separator/>
      </w:r>
    </w:p>
  </w:footnote>
  <w:footnote w:type="continuationSeparator" w:id="0">
    <w:p w:rsidR="00246D0E" w:rsidRDefault="00246D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4F3" w:rsidRDefault="006F54F3">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59A3"/>
    <w:multiLevelType w:val="hybridMultilevel"/>
    <w:tmpl w:val="F8E6327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FBF4EF6"/>
    <w:multiLevelType w:val="hybridMultilevel"/>
    <w:tmpl w:val="FD44BF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12138"/>
    <w:multiLevelType w:val="hybridMultilevel"/>
    <w:tmpl w:val="3FC6FA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E2D64"/>
    <w:multiLevelType w:val="hybridMultilevel"/>
    <w:tmpl w:val="17DCCF2E"/>
    <w:lvl w:ilvl="0" w:tplc="0419000D">
      <w:start w:val="1"/>
      <w:numFmt w:val="bullet"/>
      <w:lvlText w:val=""/>
      <w:lvlJc w:val="left"/>
      <w:pPr>
        <w:tabs>
          <w:tab w:val="num" w:pos="502"/>
        </w:tabs>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76FFE"/>
    <w:multiLevelType w:val="hybridMultilevel"/>
    <w:tmpl w:val="706698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4D1394"/>
    <w:multiLevelType w:val="hybridMultilevel"/>
    <w:tmpl w:val="72F80B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845B2"/>
    <w:multiLevelType w:val="hybridMultilevel"/>
    <w:tmpl w:val="EADCC1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3A59B6"/>
    <w:multiLevelType w:val="hybridMultilevel"/>
    <w:tmpl w:val="B680E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23E70"/>
    <w:multiLevelType w:val="hybridMultilevel"/>
    <w:tmpl w:val="8BAE3036"/>
    <w:lvl w:ilvl="0" w:tplc="0409000F">
      <w:start w:val="1"/>
      <w:numFmt w:val="decimal"/>
      <w:lvlText w:val="%1."/>
      <w:lvlJc w:val="left"/>
      <w:pPr>
        <w:ind w:left="644" w:hanging="360"/>
      </w:pPr>
    </w:lvl>
    <w:lvl w:ilvl="1" w:tplc="DAA802B8">
      <w:start w:val="1"/>
      <w:numFmt w:val="decimal"/>
      <w:lvlText w:val="%2)"/>
      <w:lvlJc w:val="left"/>
      <w:pPr>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2D293000"/>
    <w:multiLevelType w:val="hybridMultilevel"/>
    <w:tmpl w:val="A554F2E0"/>
    <w:lvl w:ilvl="0" w:tplc="9C46940E">
      <w:start w:val="1"/>
      <w:numFmt w:val="bullet"/>
      <w:lvlText w:val=""/>
      <w:lvlJc w:val="left"/>
      <w:pPr>
        <w:ind w:left="1146" w:hanging="360"/>
      </w:pPr>
      <w:rPr>
        <w:rFonts w:ascii="Symbol" w:hAnsi="Symbol" w:cs="Symbol" w:hint="default"/>
        <w:b/>
        <w:bCs/>
        <w:i w:val="0"/>
        <w:iCs w:val="0"/>
        <w:color w:val="auto"/>
        <w:sz w:val="24"/>
        <w:szCs w:val="24"/>
        <w:lang w:val="af-Z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E134024"/>
    <w:multiLevelType w:val="hybridMultilevel"/>
    <w:tmpl w:val="67F6D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E7554"/>
    <w:multiLevelType w:val="hybridMultilevel"/>
    <w:tmpl w:val="C6A4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11177D"/>
    <w:multiLevelType w:val="hybridMultilevel"/>
    <w:tmpl w:val="9B7EA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C60624"/>
    <w:multiLevelType w:val="hybridMultilevel"/>
    <w:tmpl w:val="00E8FC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C3919"/>
    <w:multiLevelType w:val="hybridMultilevel"/>
    <w:tmpl w:val="49A21CEA"/>
    <w:lvl w:ilvl="0" w:tplc="AB8811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8227D"/>
    <w:multiLevelType w:val="hybridMultilevel"/>
    <w:tmpl w:val="B80428A8"/>
    <w:lvl w:ilvl="0" w:tplc="A2A4D9BC">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FB4979"/>
    <w:multiLevelType w:val="hybridMultilevel"/>
    <w:tmpl w:val="C85E512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46B96AD4"/>
    <w:multiLevelType w:val="hybridMultilevel"/>
    <w:tmpl w:val="0910E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E122D"/>
    <w:multiLevelType w:val="multilevel"/>
    <w:tmpl w:val="32EE3198"/>
    <w:lvl w:ilvl="0">
      <w:start w:val="1"/>
      <w:numFmt w:val="decimal"/>
      <w:lvlText w:val="%1."/>
      <w:lvlJc w:val="left"/>
      <w:pPr>
        <w:ind w:left="1080" w:hanging="360"/>
      </w:pPr>
      <w:rPr>
        <w:rFonts w:cs="Arian AMU" w:hint="default"/>
        <w:b/>
        <w:i w:val="0"/>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4EAD79AF"/>
    <w:multiLevelType w:val="hybridMultilevel"/>
    <w:tmpl w:val="7638C89E"/>
    <w:lvl w:ilvl="0" w:tplc="C7989516">
      <w:start w:val="1"/>
      <w:numFmt w:val="bullet"/>
      <w:lvlText w:val=""/>
      <w:lvlJc w:val="left"/>
      <w:pPr>
        <w:ind w:left="928" w:hanging="360"/>
      </w:pPr>
      <w:rPr>
        <w:rFonts w:ascii="Symbol" w:hAnsi="Symbol" w:cs="Symbol" w:hint="default"/>
        <w:b/>
        <w:bCs/>
        <w:i w:val="0"/>
        <w:iCs w:val="0"/>
        <w:color w:val="auto"/>
        <w:sz w:val="24"/>
        <w:szCs w:val="24"/>
        <w:lang w:val="af-ZA"/>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15:restartNumberingAfterBreak="0">
    <w:nsid w:val="4ED80626"/>
    <w:multiLevelType w:val="hybridMultilevel"/>
    <w:tmpl w:val="513A9A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B73F3B"/>
    <w:multiLevelType w:val="hybridMultilevel"/>
    <w:tmpl w:val="E85219C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90"/>
        </w:tabs>
        <w:ind w:left="1890" w:hanging="360"/>
      </w:pPr>
    </w:lvl>
    <w:lvl w:ilvl="2" w:tplc="04090005">
      <w:start w:val="1"/>
      <w:numFmt w:val="decimal"/>
      <w:lvlText w:val="%3."/>
      <w:lvlJc w:val="left"/>
      <w:pPr>
        <w:tabs>
          <w:tab w:val="num" w:pos="2610"/>
        </w:tabs>
        <w:ind w:left="2610" w:hanging="360"/>
      </w:pPr>
    </w:lvl>
    <w:lvl w:ilvl="3" w:tplc="04090001">
      <w:start w:val="1"/>
      <w:numFmt w:val="decimal"/>
      <w:lvlText w:val="%4."/>
      <w:lvlJc w:val="left"/>
      <w:pPr>
        <w:tabs>
          <w:tab w:val="num" w:pos="3330"/>
        </w:tabs>
        <w:ind w:left="3330" w:hanging="360"/>
      </w:pPr>
    </w:lvl>
    <w:lvl w:ilvl="4" w:tplc="04090003">
      <w:start w:val="1"/>
      <w:numFmt w:val="decimal"/>
      <w:lvlText w:val="%5."/>
      <w:lvlJc w:val="left"/>
      <w:pPr>
        <w:tabs>
          <w:tab w:val="num" w:pos="4050"/>
        </w:tabs>
        <w:ind w:left="4050" w:hanging="360"/>
      </w:pPr>
    </w:lvl>
    <w:lvl w:ilvl="5" w:tplc="04090005">
      <w:start w:val="1"/>
      <w:numFmt w:val="decimal"/>
      <w:lvlText w:val="%6."/>
      <w:lvlJc w:val="left"/>
      <w:pPr>
        <w:tabs>
          <w:tab w:val="num" w:pos="4770"/>
        </w:tabs>
        <w:ind w:left="4770" w:hanging="360"/>
      </w:pPr>
    </w:lvl>
    <w:lvl w:ilvl="6" w:tplc="04090001">
      <w:start w:val="1"/>
      <w:numFmt w:val="decimal"/>
      <w:lvlText w:val="%7."/>
      <w:lvlJc w:val="left"/>
      <w:pPr>
        <w:tabs>
          <w:tab w:val="num" w:pos="5490"/>
        </w:tabs>
        <w:ind w:left="5490" w:hanging="360"/>
      </w:pPr>
    </w:lvl>
    <w:lvl w:ilvl="7" w:tplc="04090003">
      <w:start w:val="1"/>
      <w:numFmt w:val="decimal"/>
      <w:lvlText w:val="%8."/>
      <w:lvlJc w:val="left"/>
      <w:pPr>
        <w:tabs>
          <w:tab w:val="num" w:pos="6210"/>
        </w:tabs>
        <w:ind w:left="6210" w:hanging="360"/>
      </w:pPr>
    </w:lvl>
    <w:lvl w:ilvl="8" w:tplc="04090005">
      <w:start w:val="1"/>
      <w:numFmt w:val="decimal"/>
      <w:lvlText w:val="%9."/>
      <w:lvlJc w:val="left"/>
      <w:pPr>
        <w:tabs>
          <w:tab w:val="num" w:pos="6930"/>
        </w:tabs>
        <w:ind w:left="6930" w:hanging="360"/>
      </w:pPr>
    </w:lvl>
  </w:abstractNum>
  <w:abstractNum w:abstractNumId="22" w15:restartNumberingAfterBreak="0">
    <w:nsid w:val="593F1116"/>
    <w:multiLevelType w:val="hybridMultilevel"/>
    <w:tmpl w:val="AAB8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1E65E1"/>
    <w:multiLevelType w:val="hybridMultilevel"/>
    <w:tmpl w:val="84DEB0BC"/>
    <w:lvl w:ilvl="0" w:tplc="C7989516">
      <w:start w:val="1"/>
      <w:numFmt w:val="bullet"/>
      <w:lvlText w:val=""/>
      <w:lvlJc w:val="left"/>
      <w:pPr>
        <w:tabs>
          <w:tab w:val="num" w:pos="540"/>
        </w:tabs>
        <w:ind w:left="900" w:hanging="360"/>
      </w:pPr>
      <w:rPr>
        <w:rFonts w:ascii="Symbol" w:hAnsi="Symbol" w:cs="Symbol" w:hint="default"/>
        <w:b/>
        <w:bCs/>
        <w:i w:val="0"/>
        <w:iCs w:val="0"/>
        <w:color w:val="auto"/>
        <w:sz w:val="24"/>
        <w:szCs w:val="24"/>
        <w:lang w:val="af-ZA"/>
      </w:rPr>
    </w:lvl>
    <w:lvl w:ilvl="1" w:tplc="04190003">
      <w:start w:val="1"/>
      <w:numFmt w:val="bullet"/>
      <w:lvlText w:val="o"/>
      <w:lvlJc w:val="left"/>
      <w:pPr>
        <w:tabs>
          <w:tab w:val="num" w:pos="1412"/>
        </w:tabs>
        <w:ind w:left="1412" w:hanging="360"/>
      </w:pPr>
      <w:rPr>
        <w:rFonts w:ascii="Courier New" w:hAnsi="Courier New" w:cs="Courier New" w:hint="default"/>
      </w:rPr>
    </w:lvl>
    <w:lvl w:ilvl="2" w:tplc="04190005" w:tentative="1">
      <w:start w:val="1"/>
      <w:numFmt w:val="bullet"/>
      <w:lvlText w:val=""/>
      <w:lvlJc w:val="left"/>
      <w:pPr>
        <w:tabs>
          <w:tab w:val="num" w:pos="2132"/>
        </w:tabs>
        <w:ind w:left="2132" w:hanging="360"/>
      </w:pPr>
      <w:rPr>
        <w:rFonts w:ascii="Wingdings" w:hAnsi="Wingdings" w:hint="default"/>
      </w:rPr>
    </w:lvl>
    <w:lvl w:ilvl="3" w:tplc="04190001" w:tentative="1">
      <w:start w:val="1"/>
      <w:numFmt w:val="bullet"/>
      <w:lvlText w:val=""/>
      <w:lvlJc w:val="left"/>
      <w:pPr>
        <w:tabs>
          <w:tab w:val="num" w:pos="2852"/>
        </w:tabs>
        <w:ind w:left="2852" w:hanging="360"/>
      </w:pPr>
      <w:rPr>
        <w:rFonts w:ascii="Symbol" w:hAnsi="Symbol" w:hint="default"/>
      </w:rPr>
    </w:lvl>
    <w:lvl w:ilvl="4" w:tplc="04190003" w:tentative="1">
      <w:start w:val="1"/>
      <w:numFmt w:val="bullet"/>
      <w:lvlText w:val="o"/>
      <w:lvlJc w:val="left"/>
      <w:pPr>
        <w:tabs>
          <w:tab w:val="num" w:pos="3572"/>
        </w:tabs>
        <w:ind w:left="3572" w:hanging="360"/>
      </w:pPr>
      <w:rPr>
        <w:rFonts w:ascii="Courier New" w:hAnsi="Courier New" w:cs="Courier New" w:hint="default"/>
      </w:rPr>
    </w:lvl>
    <w:lvl w:ilvl="5" w:tplc="04190005" w:tentative="1">
      <w:start w:val="1"/>
      <w:numFmt w:val="bullet"/>
      <w:lvlText w:val=""/>
      <w:lvlJc w:val="left"/>
      <w:pPr>
        <w:tabs>
          <w:tab w:val="num" w:pos="4292"/>
        </w:tabs>
        <w:ind w:left="4292" w:hanging="360"/>
      </w:pPr>
      <w:rPr>
        <w:rFonts w:ascii="Wingdings" w:hAnsi="Wingdings" w:hint="default"/>
      </w:rPr>
    </w:lvl>
    <w:lvl w:ilvl="6" w:tplc="04190001" w:tentative="1">
      <w:start w:val="1"/>
      <w:numFmt w:val="bullet"/>
      <w:lvlText w:val=""/>
      <w:lvlJc w:val="left"/>
      <w:pPr>
        <w:tabs>
          <w:tab w:val="num" w:pos="5012"/>
        </w:tabs>
        <w:ind w:left="5012" w:hanging="360"/>
      </w:pPr>
      <w:rPr>
        <w:rFonts w:ascii="Symbol" w:hAnsi="Symbol" w:hint="default"/>
      </w:rPr>
    </w:lvl>
    <w:lvl w:ilvl="7" w:tplc="04190003" w:tentative="1">
      <w:start w:val="1"/>
      <w:numFmt w:val="bullet"/>
      <w:lvlText w:val="o"/>
      <w:lvlJc w:val="left"/>
      <w:pPr>
        <w:tabs>
          <w:tab w:val="num" w:pos="5732"/>
        </w:tabs>
        <w:ind w:left="5732" w:hanging="360"/>
      </w:pPr>
      <w:rPr>
        <w:rFonts w:ascii="Courier New" w:hAnsi="Courier New" w:cs="Courier New" w:hint="default"/>
      </w:rPr>
    </w:lvl>
    <w:lvl w:ilvl="8" w:tplc="04190005" w:tentative="1">
      <w:start w:val="1"/>
      <w:numFmt w:val="bullet"/>
      <w:lvlText w:val=""/>
      <w:lvlJc w:val="left"/>
      <w:pPr>
        <w:tabs>
          <w:tab w:val="num" w:pos="6452"/>
        </w:tabs>
        <w:ind w:left="6452" w:hanging="360"/>
      </w:pPr>
      <w:rPr>
        <w:rFonts w:ascii="Wingdings" w:hAnsi="Wingdings" w:hint="default"/>
      </w:rPr>
    </w:lvl>
  </w:abstractNum>
  <w:abstractNum w:abstractNumId="24" w15:restartNumberingAfterBreak="0">
    <w:nsid w:val="601A0F05"/>
    <w:multiLevelType w:val="hybridMultilevel"/>
    <w:tmpl w:val="EDAED8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1F3DAA"/>
    <w:multiLevelType w:val="hybridMultilevel"/>
    <w:tmpl w:val="9BB297BC"/>
    <w:lvl w:ilvl="0" w:tplc="9C46940E">
      <w:start w:val="1"/>
      <w:numFmt w:val="bullet"/>
      <w:lvlText w:val=""/>
      <w:lvlJc w:val="left"/>
      <w:pPr>
        <w:ind w:left="578" w:hanging="360"/>
      </w:pPr>
      <w:rPr>
        <w:rFonts w:ascii="Symbol" w:hAnsi="Symbol" w:cs="Symbol" w:hint="default"/>
        <w:b/>
        <w:bCs/>
        <w:i w:val="0"/>
        <w:iCs w:val="0"/>
        <w:color w:val="auto"/>
        <w:sz w:val="24"/>
        <w:szCs w:val="24"/>
        <w:lang w:val="af-ZA"/>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6" w15:restartNumberingAfterBreak="0">
    <w:nsid w:val="6A701921"/>
    <w:multiLevelType w:val="hybridMultilevel"/>
    <w:tmpl w:val="3EA81C8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AC30C64"/>
    <w:multiLevelType w:val="hybridMultilevel"/>
    <w:tmpl w:val="68F0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44592B"/>
    <w:multiLevelType w:val="hybridMultilevel"/>
    <w:tmpl w:val="BD3054F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15:restartNumberingAfterBreak="0">
    <w:nsid w:val="6BD054DE"/>
    <w:multiLevelType w:val="hybridMultilevel"/>
    <w:tmpl w:val="7A5E0896"/>
    <w:lvl w:ilvl="0" w:tplc="04090001">
      <w:start w:val="1"/>
      <w:numFmt w:val="bullet"/>
      <w:lvlText w:val=""/>
      <w:lvlJc w:val="left"/>
      <w:pPr>
        <w:tabs>
          <w:tab w:val="num" w:pos="922"/>
        </w:tabs>
        <w:ind w:left="922"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0" w15:restartNumberingAfterBreak="0">
    <w:nsid w:val="72822B1B"/>
    <w:multiLevelType w:val="hybridMultilevel"/>
    <w:tmpl w:val="D51068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620668"/>
    <w:multiLevelType w:val="hybridMultilevel"/>
    <w:tmpl w:val="C3D42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68637F6"/>
    <w:multiLevelType w:val="hybridMultilevel"/>
    <w:tmpl w:val="44EA20AC"/>
    <w:lvl w:ilvl="0" w:tplc="0419000D">
      <w:start w:val="1"/>
      <w:numFmt w:val="bullet"/>
      <w:lvlText w:val=""/>
      <w:lvlJc w:val="left"/>
      <w:pPr>
        <w:ind w:left="1044" w:hanging="360"/>
      </w:pPr>
      <w:rPr>
        <w:rFonts w:ascii="Wingdings" w:hAnsi="Wingdings" w:cs="Wingdings" w:hint="default"/>
      </w:rPr>
    </w:lvl>
    <w:lvl w:ilvl="1" w:tplc="04190003">
      <w:start w:val="1"/>
      <w:numFmt w:val="bullet"/>
      <w:lvlText w:val="o"/>
      <w:lvlJc w:val="left"/>
      <w:pPr>
        <w:ind w:left="2152" w:hanging="360"/>
      </w:pPr>
      <w:rPr>
        <w:rFonts w:ascii="Courier New" w:hAnsi="Courier New" w:cs="Courier New" w:hint="default"/>
      </w:rPr>
    </w:lvl>
    <w:lvl w:ilvl="2" w:tplc="04190005">
      <w:start w:val="1"/>
      <w:numFmt w:val="bullet"/>
      <w:lvlText w:val=""/>
      <w:lvlJc w:val="left"/>
      <w:pPr>
        <w:ind w:left="2872" w:hanging="360"/>
      </w:pPr>
      <w:rPr>
        <w:rFonts w:ascii="Wingdings" w:hAnsi="Wingdings" w:cs="Wingdings" w:hint="default"/>
      </w:rPr>
    </w:lvl>
    <w:lvl w:ilvl="3" w:tplc="04190001">
      <w:start w:val="1"/>
      <w:numFmt w:val="bullet"/>
      <w:lvlText w:val=""/>
      <w:lvlJc w:val="left"/>
      <w:pPr>
        <w:ind w:left="3592" w:hanging="360"/>
      </w:pPr>
      <w:rPr>
        <w:rFonts w:ascii="Symbol" w:hAnsi="Symbol" w:cs="Symbol" w:hint="default"/>
      </w:rPr>
    </w:lvl>
    <w:lvl w:ilvl="4" w:tplc="04190003">
      <w:start w:val="1"/>
      <w:numFmt w:val="bullet"/>
      <w:lvlText w:val="o"/>
      <w:lvlJc w:val="left"/>
      <w:pPr>
        <w:ind w:left="4312" w:hanging="360"/>
      </w:pPr>
      <w:rPr>
        <w:rFonts w:ascii="Courier New" w:hAnsi="Courier New" w:cs="Courier New" w:hint="default"/>
      </w:rPr>
    </w:lvl>
    <w:lvl w:ilvl="5" w:tplc="04190005">
      <w:start w:val="1"/>
      <w:numFmt w:val="bullet"/>
      <w:lvlText w:val=""/>
      <w:lvlJc w:val="left"/>
      <w:pPr>
        <w:ind w:left="5032" w:hanging="360"/>
      </w:pPr>
      <w:rPr>
        <w:rFonts w:ascii="Wingdings" w:hAnsi="Wingdings" w:cs="Wingdings" w:hint="default"/>
      </w:rPr>
    </w:lvl>
    <w:lvl w:ilvl="6" w:tplc="04190001">
      <w:start w:val="1"/>
      <w:numFmt w:val="bullet"/>
      <w:lvlText w:val=""/>
      <w:lvlJc w:val="left"/>
      <w:pPr>
        <w:ind w:left="5752" w:hanging="360"/>
      </w:pPr>
      <w:rPr>
        <w:rFonts w:ascii="Symbol" w:hAnsi="Symbol" w:cs="Symbol" w:hint="default"/>
      </w:rPr>
    </w:lvl>
    <w:lvl w:ilvl="7" w:tplc="04190003">
      <w:start w:val="1"/>
      <w:numFmt w:val="bullet"/>
      <w:lvlText w:val="o"/>
      <w:lvlJc w:val="left"/>
      <w:pPr>
        <w:ind w:left="6472" w:hanging="360"/>
      </w:pPr>
      <w:rPr>
        <w:rFonts w:ascii="Courier New" w:hAnsi="Courier New" w:cs="Courier New" w:hint="default"/>
      </w:rPr>
    </w:lvl>
    <w:lvl w:ilvl="8" w:tplc="04190005">
      <w:start w:val="1"/>
      <w:numFmt w:val="bullet"/>
      <w:lvlText w:val=""/>
      <w:lvlJc w:val="left"/>
      <w:pPr>
        <w:ind w:left="7192" w:hanging="360"/>
      </w:pPr>
      <w:rPr>
        <w:rFonts w:ascii="Wingdings" w:hAnsi="Wingdings" w:cs="Wingdings" w:hint="default"/>
      </w:rPr>
    </w:lvl>
  </w:abstractNum>
  <w:abstractNum w:abstractNumId="33" w15:restartNumberingAfterBreak="0">
    <w:nsid w:val="7E2D4BB0"/>
    <w:multiLevelType w:val="hybridMultilevel"/>
    <w:tmpl w:val="C5FA9F08"/>
    <w:lvl w:ilvl="0" w:tplc="0419000D">
      <w:start w:val="1"/>
      <w:numFmt w:val="bullet"/>
      <w:lvlText w:val=""/>
      <w:lvlJc w:val="left"/>
      <w:pPr>
        <w:tabs>
          <w:tab w:val="num" w:pos="502"/>
        </w:tabs>
        <w:ind w:left="502" w:hanging="360"/>
      </w:pPr>
      <w:rPr>
        <w:rFonts w:ascii="Wingdings" w:hAnsi="Wingdings" w:hint="default"/>
      </w:rPr>
    </w:lvl>
    <w:lvl w:ilvl="1" w:tplc="0419000B">
      <w:start w:val="1"/>
      <w:numFmt w:val="bullet"/>
      <w:lvlText w:val=""/>
      <w:lvlJc w:val="left"/>
      <w:pPr>
        <w:tabs>
          <w:tab w:val="num" w:pos="1402"/>
        </w:tabs>
        <w:ind w:left="1402" w:hanging="360"/>
      </w:pPr>
      <w:rPr>
        <w:rFonts w:ascii="Wingdings" w:hAnsi="Wingdings" w:hint="default"/>
      </w:rPr>
    </w:lvl>
    <w:lvl w:ilvl="2" w:tplc="04190005" w:tentative="1">
      <w:start w:val="1"/>
      <w:numFmt w:val="bullet"/>
      <w:lvlText w:val=""/>
      <w:lvlJc w:val="left"/>
      <w:pPr>
        <w:tabs>
          <w:tab w:val="num" w:pos="2122"/>
        </w:tabs>
        <w:ind w:left="2122" w:hanging="360"/>
      </w:pPr>
      <w:rPr>
        <w:rFonts w:ascii="Wingdings" w:hAnsi="Wingdings" w:hint="default"/>
      </w:rPr>
    </w:lvl>
    <w:lvl w:ilvl="3" w:tplc="04190001" w:tentative="1">
      <w:start w:val="1"/>
      <w:numFmt w:val="bullet"/>
      <w:lvlText w:val=""/>
      <w:lvlJc w:val="left"/>
      <w:pPr>
        <w:tabs>
          <w:tab w:val="num" w:pos="2842"/>
        </w:tabs>
        <w:ind w:left="2842" w:hanging="360"/>
      </w:pPr>
      <w:rPr>
        <w:rFonts w:ascii="Symbol" w:hAnsi="Symbol" w:hint="default"/>
      </w:rPr>
    </w:lvl>
    <w:lvl w:ilvl="4" w:tplc="04190003" w:tentative="1">
      <w:start w:val="1"/>
      <w:numFmt w:val="bullet"/>
      <w:lvlText w:val="o"/>
      <w:lvlJc w:val="left"/>
      <w:pPr>
        <w:tabs>
          <w:tab w:val="num" w:pos="3562"/>
        </w:tabs>
        <w:ind w:left="3562" w:hanging="360"/>
      </w:pPr>
      <w:rPr>
        <w:rFonts w:ascii="Courier New" w:hAnsi="Courier New" w:cs="Courier New" w:hint="default"/>
      </w:rPr>
    </w:lvl>
    <w:lvl w:ilvl="5" w:tplc="04190005" w:tentative="1">
      <w:start w:val="1"/>
      <w:numFmt w:val="bullet"/>
      <w:lvlText w:val=""/>
      <w:lvlJc w:val="left"/>
      <w:pPr>
        <w:tabs>
          <w:tab w:val="num" w:pos="4282"/>
        </w:tabs>
        <w:ind w:left="4282" w:hanging="360"/>
      </w:pPr>
      <w:rPr>
        <w:rFonts w:ascii="Wingdings" w:hAnsi="Wingdings" w:hint="default"/>
      </w:rPr>
    </w:lvl>
    <w:lvl w:ilvl="6" w:tplc="04190001" w:tentative="1">
      <w:start w:val="1"/>
      <w:numFmt w:val="bullet"/>
      <w:lvlText w:val=""/>
      <w:lvlJc w:val="left"/>
      <w:pPr>
        <w:tabs>
          <w:tab w:val="num" w:pos="5002"/>
        </w:tabs>
        <w:ind w:left="5002" w:hanging="360"/>
      </w:pPr>
      <w:rPr>
        <w:rFonts w:ascii="Symbol" w:hAnsi="Symbol" w:hint="default"/>
      </w:rPr>
    </w:lvl>
    <w:lvl w:ilvl="7" w:tplc="04190003" w:tentative="1">
      <w:start w:val="1"/>
      <w:numFmt w:val="bullet"/>
      <w:lvlText w:val="o"/>
      <w:lvlJc w:val="left"/>
      <w:pPr>
        <w:tabs>
          <w:tab w:val="num" w:pos="5722"/>
        </w:tabs>
        <w:ind w:left="5722" w:hanging="360"/>
      </w:pPr>
      <w:rPr>
        <w:rFonts w:ascii="Courier New" w:hAnsi="Courier New" w:cs="Courier New" w:hint="default"/>
      </w:rPr>
    </w:lvl>
    <w:lvl w:ilvl="8" w:tplc="04190005" w:tentative="1">
      <w:start w:val="1"/>
      <w:numFmt w:val="bullet"/>
      <w:lvlText w:val=""/>
      <w:lvlJc w:val="left"/>
      <w:pPr>
        <w:tabs>
          <w:tab w:val="num" w:pos="6442"/>
        </w:tabs>
        <w:ind w:left="6442" w:hanging="360"/>
      </w:pPr>
      <w:rPr>
        <w:rFonts w:ascii="Wingdings" w:hAnsi="Wingdings" w:hint="default"/>
      </w:rPr>
    </w:lvl>
  </w:abstractNum>
  <w:num w:numId="1">
    <w:abstractNumId w:val="32"/>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0"/>
  </w:num>
  <w:num w:numId="6">
    <w:abstractNumId w:val="18"/>
  </w:num>
  <w:num w:numId="7">
    <w:abstractNumId w:val="10"/>
  </w:num>
  <w:num w:numId="8">
    <w:abstractNumId w:val="17"/>
  </w:num>
  <w:num w:numId="9">
    <w:abstractNumId w:val="8"/>
  </w:num>
  <w:num w:numId="10">
    <w:abstractNumId w:val="13"/>
  </w:num>
  <w:num w:numId="11">
    <w:abstractNumId w:val="22"/>
  </w:num>
  <w:num w:numId="12">
    <w:abstractNumId w:val="14"/>
  </w:num>
  <w:num w:numId="13">
    <w:abstractNumId w:val="15"/>
  </w:num>
  <w:num w:numId="14">
    <w:abstractNumId w:val="33"/>
  </w:num>
  <w:num w:numId="15">
    <w:abstractNumId w:val="23"/>
  </w:num>
  <w:num w:numId="16">
    <w:abstractNumId w:val="9"/>
  </w:num>
  <w:num w:numId="17">
    <w:abstractNumId w:val="25"/>
  </w:num>
  <w:num w:numId="18">
    <w:abstractNumId w:val="26"/>
  </w:num>
  <w:num w:numId="19">
    <w:abstractNumId w:val="19"/>
  </w:num>
  <w:num w:numId="20">
    <w:abstractNumId w:val="11"/>
  </w:num>
  <w:num w:numId="21">
    <w:abstractNumId w:val="3"/>
  </w:num>
  <w:num w:numId="22">
    <w:abstractNumId w:val="29"/>
  </w:num>
  <w:num w:numId="23">
    <w:abstractNumId w:val="16"/>
  </w:num>
  <w:num w:numId="24">
    <w:abstractNumId w:val="0"/>
  </w:num>
  <w:num w:numId="25">
    <w:abstractNumId w:val="12"/>
  </w:num>
  <w:num w:numId="26">
    <w:abstractNumId w:val="31"/>
  </w:num>
  <w:num w:numId="27">
    <w:abstractNumId w:val="7"/>
  </w:num>
  <w:num w:numId="28">
    <w:abstractNumId w:val="4"/>
  </w:num>
  <w:num w:numId="29">
    <w:abstractNumId w:val="6"/>
  </w:num>
  <w:num w:numId="30">
    <w:abstractNumId w:val="27"/>
  </w:num>
  <w:num w:numId="31">
    <w:abstractNumId w:val="24"/>
  </w:num>
  <w:num w:numId="32">
    <w:abstractNumId w:val="1"/>
  </w:num>
  <w:num w:numId="33">
    <w:abstractNumId w:val="30"/>
  </w:num>
  <w:num w:numId="34">
    <w:abstractNumId w:val="2"/>
  </w:num>
  <w:num w:numId="35">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24"/>
    <w:rsid w:val="00001C7E"/>
    <w:rsid w:val="0001333B"/>
    <w:rsid w:val="0001445F"/>
    <w:rsid w:val="00021F68"/>
    <w:rsid w:val="00027099"/>
    <w:rsid w:val="0003561E"/>
    <w:rsid w:val="0004054D"/>
    <w:rsid w:val="00042D90"/>
    <w:rsid w:val="000439D4"/>
    <w:rsid w:val="000457BB"/>
    <w:rsid w:val="000473F8"/>
    <w:rsid w:val="00050CCE"/>
    <w:rsid w:val="000526D5"/>
    <w:rsid w:val="000537F9"/>
    <w:rsid w:val="000545C6"/>
    <w:rsid w:val="00061A1C"/>
    <w:rsid w:val="00061BC6"/>
    <w:rsid w:val="00062054"/>
    <w:rsid w:val="00065F5A"/>
    <w:rsid w:val="00072676"/>
    <w:rsid w:val="000734DB"/>
    <w:rsid w:val="00074C52"/>
    <w:rsid w:val="00085527"/>
    <w:rsid w:val="00090917"/>
    <w:rsid w:val="00094744"/>
    <w:rsid w:val="0009485B"/>
    <w:rsid w:val="000968B7"/>
    <w:rsid w:val="00096DE4"/>
    <w:rsid w:val="000A1B54"/>
    <w:rsid w:val="000A2659"/>
    <w:rsid w:val="000A360D"/>
    <w:rsid w:val="000A604C"/>
    <w:rsid w:val="000B2034"/>
    <w:rsid w:val="000C30B6"/>
    <w:rsid w:val="000D62D3"/>
    <w:rsid w:val="000E06E7"/>
    <w:rsid w:val="000E0F0C"/>
    <w:rsid w:val="000E2393"/>
    <w:rsid w:val="000E56A3"/>
    <w:rsid w:val="000E7390"/>
    <w:rsid w:val="000F1BF3"/>
    <w:rsid w:val="00102BB6"/>
    <w:rsid w:val="001074F9"/>
    <w:rsid w:val="001123CC"/>
    <w:rsid w:val="001124CD"/>
    <w:rsid w:val="0011486D"/>
    <w:rsid w:val="001154EC"/>
    <w:rsid w:val="001160D1"/>
    <w:rsid w:val="00120460"/>
    <w:rsid w:val="00127834"/>
    <w:rsid w:val="001312EA"/>
    <w:rsid w:val="001320CA"/>
    <w:rsid w:val="00136F74"/>
    <w:rsid w:val="00137B9A"/>
    <w:rsid w:val="001402A4"/>
    <w:rsid w:val="001454EC"/>
    <w:rsid w:val="001526EC"/>
    <w:rsid w:val="001601EB"/>
    <w:rsid w:val="001648DF"/>
    <w:rsid w:val="00174A6A"/>
    <w:rsid w:val="00176076"/>
    <w:rsid w:val="00176C18"/>
    <w:rsid w:val="001855BE"/>
    <w:rsid w:val="0019148C"/>
    <w:rsid w:val="001A02C6"/>
    <w:rsid w:val="001A30F8"/>
    <w:rsid w:val="001A6E0B"/>
    <w:rsid w:val="001A7186"/>
    <w:rsid w:val="001C441B"/>
    <w:rsid w:val="001C49BF"/>
    <w:rsid w:val="001C6BB0"/>
    <w:rsid w:val="001E087A"/>
    <w:rsid w:val="001E27CB"/>
    <w:rsid w:val="001E2BE4"/>
    <w:rsid w:val="001F0814"/>
    <w:rsid w:val="001F5C64"/>
    <w:rsid w:val="001F7787"/>
    <w:rsid w:val="002020DB"/>
    <w:rsid w:val="00202449"/>
    <w:rsid w:val="00210AE9"/>
    <w:rsid w:val="0021163B"/>
    <w:rsid w:val="002117C0"/>
    <w:rsid w:val="00212262"/>
    <w:rsid w:val="00214600"/>
    <w:rsid w:val="00215A82"/>
    <w:rsid w:val="00215E2E"/>
    <w:rsid w:val="00216D92"/>
    <w:rsid w:val="00217D12"/>
    <w:rsid w:val="0022111E"/>
    <w:rsid w:val="002362E6"/>
    <w:rsid w:val="00240301"/>
    <w:rsid w:val="00244D87"/>
    <w:rsid w:val="00246D0E"/>
    <w:rsid w:val="002537D0"/>
    <w:rsid w:val="00256719"/>
    <w:rsid w:val="00257486"/>
    <w:rsid w:val="00260E0C"/>
    <w:rsid w:val="00260E51"/>
    <w:rsid w:val="00271D67"/>
    <w:rsid w:val="00275DA4"/>
    <w:rsid w:val="00281DCA"/>
    <w:rsid w:val="00283EC6"/>
    <w:rsid w:val="00285B07"/>
    <w:rsid w:val="00287481"/>
    <w:rsid w:val="00287B2F"/>
    <w:rsid w:val="00290DE9"/>
    <w:rsid w:val="00293624"/>
    <w:rsid w:val="002953C4"/>
    <w:rsid w:val="002A0287"/>
    <w:rsid w:val="002A2DF8"/>
    <w:rsid w:val="002B1B6D"/>
    <w:rsid w:val="002D548C"/>
    <w:rsid w:val="002E306D"/>
    <w:rsid w:val="002E403C"/>
    <w:rsid w:val="002F2DC7"/>
    <w:rsid w:val="002F4EA2"/>
    <w:rsid w:val="002F6754"/>
    <w:rsid w:val="00300D98"/>
    <w:rsid w:val="003031F3"/>
    <w:rsid w:val="00305C0E"/>
    <w:rsid w:val="00306730"/>
    <w:rsid w:val="0034270D"/>
    <w:rsid w:val="003445B2"/>
    <w:rsid w:val="00345E26"/>
    <w:rsid w:val="0034705A"/>
    <w:rsid w:val="00347D18"/>
    <w:rsid w:val="00355762"/>
    <w:rsid w:val="00365F50"/>
    <w:rsid w:val="0037654D"/>
    <w:rsid w:val="00382F41"/>
    <w:rsid w:val="00390A3D"/>
    <w:rsid w:val="00396D80"/>
    <w:rsid w:val="003975AD"/>
    <w:rsid w:val="003A2EA7"/>
    <w:rsid w:val="003B1855"/>
    <w:rsid w:val="003B2394"/>
    <w:rsid w:val="003B5412"/>
    <w:rsid w:val="003B6624"/>
    <w:rsid w:val="003C1D01"/>
    <w:rsid w:val="003C35C6"/>
    <w:rsid w:val="003C5BF4"/>
    <w:rsid w:val="003C6622"/>
    <w:rsid w:val="003D054D"/>
    <w:rsid w:val="003D32D8"/>
    <w:rsid w:val="003E50C9"/>
    <w:rsid w:val="003F199A"/>
    <w:rsid w:val="00410CD3"/>
    <w:rsid w:val="0041214B"/>
    <w:rsid w:val="00421527"/>
    <w:rsid w:val="004216C6"/>
    <w:rsid w:val="00424A41"/>
    <w:rsid w:val="0042528F"/>
    <w:rsid w:val="0042543F"/>
    <w:rsid w:val="004305B2"/>
    <w:rsid w:val="00431CBF"/>
    <w:rsid w:val="0043437A"/>
    <w:rsid w:val="00441412"/>
    <w:rsid w:val="00441BC3"/>
    <w:rsid w:val="00447ADE"/>
    <w:rsid w:val="004530DF"/>
    <w:rsid w:val="00457C27"/>
    <w:rsid w:val="00461962"/>
    <w:rsid w:val="0046346B"/>
    <w:rsid w:val="0046756C"/>
    <w:rsid w:val="0048040D"/>
    <w:rsid w:val="00487693"/>
    <w:rsid w:val="00492388"/>
    <w:rsid w:val="00494D21"/>
    <w:rsid w:val="0049556A"/>
    <w:rsid w:val="00495C6A"/>
    <w:rsid w:val="004975CD"/>
    <w:rsid w:val="004B3BB1"/>
    <w:rsid w:val="004B6577"/>
    <w:rsid w:val="004B7144"/>
    <w:rsid w:val="004B778F"/>
    <w:rsid w:val="004C34C1"/>
    <w:rsid w:val="004C3BF0"/>
    <w:rsid w:val="004D0650"/>
    <w:rsid w:val="004D33A8"/>
    <w:rsid w:val="004E3FF2"/>
    <w:rsid w:val="004E5EC7"/>
    <w:rsid w:val="004F1E05"/>
    <w:rsid w:val="004F2998"/>
    <w:rsid w:val="004F339E"/>
    <w:rsid w:val="004F4675"/>
    <w:rsid w:val="004F4A01"/>
    <w:rsid w:val="004F4B78"/>
    <w:rsid w:val="0050407A"/>
    <w:rsid w:val="0050796F"/>
    <w:rsid w:val="0051484A"/>
    <w:rsid w:val="00525A85"/>
    <w:rsid w:val="00525B5C"/>
    <w:rsid w:val="00531777"/>
    <w:rsid w:val="00533605"/>
    <w:rsid w:val="0054162F"/>
    <w:rsid w:val="0054191E"/>
    <w:rsid w:val="005433CD"/>
    <w:rsid w:val="0055041F"/>
    <w:rsid w:val="00552469"/>
    <w:rsid w:val="005524C2"/>
    <w:rsid w:val="005537C3"/>
    <w:rsid w:val="0055608C"/>
    <w:rsid w:val="00560385"/>
    <w:rsid w:val="00560517"/>
    <w:rsid w:val="0056185E"/>
    <w:rsid w:val="00561DC7"/>
    <w:rsid w:val="00567DFD"/>
    <w:rsid w:val="00580FA5"/>
    <w:rsid w:val="00582D51"/>
    <w:rsid w:val="00586BCE"/>
    <w:rsid w:val="00592AA1"/>
    <w:rsid w:val="00596599"/>
    <w:rsid w:val="005A0848"/>
    <w:rsid w:val="005A329B"/>
    <w:rsid w:val="005A637B"/>
    <w:rsid w:val="005A6802"/>
    <w:rsid w:val="005B51E8"/>
    <w:rsid w:val="005C08FA"/>
    <w:rsid w:val="005C1115"/>
    <w:rsid w:val="005C3C0A"/>
    <w:rsid w:val="005D00F3"/>
    <w:rsid w:val="005D5854"/>
    <w:rsid w:val="005D5FC5"/>
    <w:rsid w:val="005F4158"/>
    <w:rsid w:val="00606332"/>
    <w:rsid w:val="00606CE8"/>
    <w:rsid w:val="00607BB7"/>
    <w:rsid w:val="006116D5"/>
    <w:rsid w:val="00613200"/>
    <w:rsid w:val="00621E16"/>
    <w:rsid w:val="00631B9C"/>
    <w:rsid w:val="00652515"/>
    <w:rsid w:val="0066076D"/>
    <w:rsid w:val="00660A08"/>
    <w:rsid w:val="00661674"/>
    <w:rsid w:val="00672793"/>
    <w:rsid w:val="006751BB"/>
    <w:rsid w:val="0067675E"/>
    <w:rsid w:val="00676D82"/>
    <w:rsid w:val="00683D2B"/>
    <w:rsid w:val="00685AD7"/>
    <w:rsid w:val="006876F3"/>
    <w:rsid w:val="00696C71"/>
    <w:rsid w:val="006A22B1"/>
    <w:rsid w:val="006B3207"/>
    <w:rsid w:val="006B6AAE"/>
    <w:rsid w:val="006B736F"/>
    <w:rsid w:val="006C1D88"/>
    <w:rsid w:val="006C1E16"/>
    <w:rsid w:val="006C4A0A"/>
    <w:rsid w:val="006C5AB5"/>
    <w:rsid w:val="006D6D36"/>
    <w:rsid w:val="006E2221"/>
    <w:rsid w:val="006F1E29"/>
    <w:rsid w:val="006F54F3"/>
    <w:rsid w:val="00702D05"/>
    <w:rsid w:val="007045C5"/>
    <w:rsid w:val="00714FDB"/>
    <w:rsid w:val="00717A46"/>
    <w:rsid w:val="0072221B"/>
    <w:rsid w:val="00722764"/>
    <w:rsid w:val="00725E33"/>
    <w:rsid w:val="007272F1"/>
    <w:rsid w:val="00733F36"/>
    <w:rsid w:val="007361DC"/>
    <w:rsid w:val="00741BA8"/>
    <w:rsid w:val="007433AB"/>
    <w:rsid w:val="007435BE"/>
    <w:rsid w:val="0074366F"/>
    <w:rsid w:val="007566D3"/>
    <w:rsid w:val="00762F9C"/>
    <w:rsid w:val="007703EA"/>
    <w:rsid w:val="00775D48"/>
    <w:rsid w:val="00783207"/>
    <w:rsid w:val="007840C4"/>
    <w:rsid w:val="00785B06"/>
    <w:rsid w:val="00786D28"/>
    <w:rsid w:val="00787C64"/>
    <w:rsid w:val="0079200A"/>
    <w:rsid w:val="00793FE9"/>
    <w:rsid w:val="007B16BE"/>
    <w:rsid w:val="007C4149"/>
    <w:rsid w:val="007C4A19"/>
    <w:rsid w:val="007D6359"/>
    <w:rsid w:val="007D7BF6"/>
    <w:rsid w:val="007E2762"/>
    <w:rsid w:val="007E2B21"/>
    <w:rsid w:val="007E3D92"/>
    <w:rsid w:val="007E4505"/>
    <w:rsid w:val="007E4F0B"/>
    <w:rsid w:val="007F67A6"/>
    <w:rsid w:val="00800BD6"/>
    <w:rsid w:val="0080543A"/>
    <w:rsid w:val="0082130D"/>
    <w:rsid w:val="00826402"/>
    <w:rsid w:val="00831C4D"/>
    <w:rsid w:val="00834504"/>
    <w:rsid w:val="00835A78"/>
    <w:rsid w:val="0083641A"/>
    <w:rsid w:val="00840062"/>
    <w:rsid w:val="00841B8E"/>
    <w:rsid w:val="00844DD3"/>
    <w:rsid w:val="00855D5A"/>
    <w:rsid w:val="0085750C"/>
    <w:rsid w:val="0086152D"/>
    <w:rsid w:val="008708B2"/>
    <w:rsid w:val="00871920"/>
    <w:rsid w:val="008752B5"/>
    <w:rsid w:val="00894C9A"/>
    <w:rsid w:val="00895B19"/>
    <w:rsid w:val="008A3463"/>
    <w:rsid w:val="008B7D6F"/>
    <w:rsid w:val="008C5638"/>
    <w:rsid w:val="008C64D6"/>
    <w:rsid w:val="008C79C4"/>
    <w:rsid w:val="008D51EC"/>
    <w:rsid w:val="008D6D8E"/>
    <w:rsid w:val="008E7486"/>
    <w:rsid w:val="008E751C"/>
    <w:rsid w:val="008F0D0A"/>
    <w:rsid w:val="0090036F"/>
    <w:rsid w:val="0090628F"/>
    <w:rsid w:val="00931FBC"/>
    <w:rsid w:val="009362AD"/>
    <w:rsid w:val="00941DD1"/>
    <w:rsid w:val="00942542"/>
    <w:rsid w:val="00944743"/>
    <w:rsid w:val="0094681B"/>
    <w:rsid w:val="00946EC2"/>
    <w:rsid w:val="0095040B"/>
    <w:rsid w:val="00955703"/>
    <w:rsid w:val="0096156D"/>
    <w:rsid w:val="00963059"/>
    <w:rsid w:val="0096392E"/>
    <w:rsid w:val="0096418D"/>
    <w:rsid w:val="00967702"/>
    <w:rsid w:val="00972F96"/>
    <w:rsid w:val="009774B0"/>
    <w:rsid w:val="00977F12"/>
    <w:rsid w:val="009808FC"/>
    <w:rsid w:val="009822ED"/>
    <w:rsid w:val="00984BA8"/>
    <w:rsid w:val="00986146"/>
    <w:rsid w:val="00987822"/>
    <w:rsid w:val="00987F4B"/>
    <w:rsid w:val="009907A1"/>
    <w:rsid w:val="009A2C91"/>
    <w:rsid w:val="009A535A"/>
    <w:rsid w:val="009A6735"/>
    <w:rsid w:val="009A6751"/>
    <w:rsid w:val="009B4275"/>
    <w:rsid w:val="009B44A3"/>
    <w:rsid w:val="009B519B"/>
    <w:rsid w:val="009D3123"/>
    <w:rsid w:val="009D7B51"/>
    <w:rsid w:val="009E775F"/>
    <w:rsid w:val="009F06AA"/>
    <w:rsid w:val="009F1C24"/>
    <w:rsid w:val="009F2D5C"/>
    <w:rsid w:val="009F2EDD"/>
    <w:rsid w:val="009F437D"/>
    <w:rsid w:val="009F56F2"/>
    <w:rsid w:val="00A05D79"/>
    <w:rsid w:val="00A40F45"/>
    <w:rsid w:val="00A430DA"/>
    <w:rsid w:val="00A43D23"/>
    <w:rsid w:val="00A4595E"/>
    <w:rsid w:val="00A460B3"/>
    <w:rsid w:val="00A60771"/>
    <w:rsid w:val="00A61050"/>
    <w:rsid w:val="00A63C83"/>
    <w:rsid w:val="00A65CB3"/>
    <w:rsid w:val="00A67779"/>
    <w:rsid w:val="00A72EED"/>
    <w:rsid w:val="00A773E9"/>
    <w:rsid w:val="00A8179B"/>
    <w:rsid w:val="00A8326B"/>
    <w:rsid w:val="00A859A6"/>
    <w:rsid w:val="00A919B1"/>
    <w:rsid w:val="00A92044"/>
    <w:rsid w:val="00A94FC0"/>
    <w:rsid w:val="00A96EC0"/>
    <w:rsid w:val="00A97A5C"/>
    <w:rsid w:val="00A97D2F"/>
    <w:rsid w:val="00AA2F0D"/>
    <w:rsid w:val="00AB2B60"/>
    <w:rsid w:val="00AB57F2"/>
    <w:rsid w:val="00AC4155"/>
    <w:rsid w:val="00AC4DB5"/>
    <w:rsid w:val="00AC61D3"/>
    <w:rsid w:val="00AE2A80"/>
    <w:rsid w:val="00AF31D3"/>
    <w:rsid w:val="00AF3A9E"/>
    <w:rsid w:val="00B01F92"/>
    <w:rsid w:val="00B105C2"/>
    <w:rsid w:val="00B10EFE"/>
    <w:rsid w:val="00B17721"/>
    <w:rsid w:val="00B211A8"/>
    <w:rsid w:val="00B35E8C"/>
    <w:rsid w:val="00B360D4"/>
    <w:rsid w:val="00B37DE7"/>
    <w:rsid w:val="00B40CEF"/>
    <w:rsid w:val="00B41582"/>
    <w:rsid w:val="00B42349"/>
    <w:rsid w:val="00B44EC4"/>
    <w:rsid w:val="00B47600"/>
    <w:rsid w:val="00B51342"/>
    <w:rsid w:val="00B513DC"/>
    <w:rsid w:val="00B54962"/>
    <w:rsid w:val="00B54E00"/>
    <w:rsid w:val="00B55707"/>
    <w:rsid w:val="00B6579B"/>
    <w:rsid w:val="00B709DD"/>
    <w:rsid w:val="00B7676E"/>
    <w:rsid w:val="00B767A7"/>
    <w:rsid w:val="00B86398"/>
    <w:rsid w:val="00B87978"/>
    <w:rsid w:val="00B9133B"/>
    <w:rsid w:val="00B92F64"/>
    <w:rsid w:val="00B93A25"/>
    <w:rsid w:val="00BA0119"/>
    <w:rsid w:val="00BA03CC"/>
    <w:rsid w:val="00BA0750"/>
    <w:rsid w:val="00BA1FA9"/>
    <w:rsid w:val="00BA3305"/>
    <w:rsid w:val="00BB10E5"/>
    <w:rsid w:val="00BB14C4"/>
    <w:rsid w:val="00BE2273"/>
    <w:rsid w:val="00BE4E07"/>
    <w:rsid w:val="00BE588F"/>
    <w:rsid w:val="00BE7B34"/>
    <w:rsid w:val="00BF0EED"/>
    <w:rsid w:val="00BF135D"/>
    <w:rsid w:val="00C022AA"/>
    <w:rsid w:val="00C040F1"/>
    <w:rsid w:val="00C072D0"/>
    <w:rsid w:val="00C249A3"/>
    <w:rsid w:val="00C26516"/>
    <w:rsid w:val="00C27ACC"/>
    <w:rsid w:val="00C3042C"/>
    <w:rsid w:val="00C352C6"/>
    <w:rsid w:val="00C5252A"/>
    <w:rsid w:val="00C553E2"/>
    <w:rsid w:val="00C56C44"/>
    <w:rsid w:val="00C63D1C"/>
    <w:rsid w:val="00C737C0"/>
    <w:rsid w:val="00C757E9"/>
    <w:rsid w:val="00C76EB0"/>
    <w:rsid w:val="00C8177B"/>
    <w:rsid w:val="00C82A05"/>
    <w:rsid w:val="00C83884"/>
    <w:rsid w:val="00C877F8"/>
    <w:rsid w:val="00C87BD9"/>
    <w:rsid w:val="00C92213"/>
    <w:rsid w:val="00CA5C9A"/>
    <w:rsid w:val="00CA724A"/>
    <w:rsid w:val="00CC0067"/>
    <w:rsid w:val="00CC344B"/>
    <w:rsid w:val="00CC5975"/>
    <w:rsid w:val="00CC68C6"/>
    <w:rsid w:val="00CC76AA"/>
    <w:rsid w:val="00CD1E01"/>
    <w:rsid w:val="00CD2D57"/>
    <w:rsid w:val="00CD47E2"/>
    <w:rsid w:val="00CD4AA6"/>
    <w:rsid w:val="00CD6AF9"/>
    <w:rsid w:val="00CE3658"/>
    <w:rsid w:val="00CE77E6"/>
    <w:rsid w:val="00CF231D"/>
    <w:rsid w:val="00CF2533"/>
    <w:rsid w:val="00CF733C"/>
    <w:rsid w:val="00D00457"/>
    <w:rsid w:val="00D02A13"/>
    <w:rsid w:val="00D02AEE"/>
    <w:rsid w:val="00D10BE2"/>
    <w:rsid w:val="00D11909"/>
    <w:rsid w:val="00D137A7"/>
    <w:rsid w:val="00D1426A"/>
    <w:rsid w:val="00D163A7"/>
    <w:rsid w:val="00D214ED"/>
    <w:rsid w:val="00D22231"/>
    <w:rsid w:val="00D2629B"/>
    <w:rsid w:val="00D27524"/>
    <w:rsid w:val="00D361CC"/>
    <w:rsid w:val="00D41D17"/>
    <w:rsid w:val="00D4459C"/>
    <w:rsid w:val="00D4460A"/>
    <w:rsid w:val="00D46259"/>
    <w:rsid w:val="00D51865"/>
    <w:rsid w:val="00D5460A"/>
    <w:rsid w:val="00D57126"/>
    <w:rsid w:val="00D57201"/>
    <w:rsid w:val="00D606AC"/>
    <w:rsid w:val="00D64CA1"/>
    <w:rsid w:val="00D66668"/>
    <w:rsid w:val="00D70E63"/>
    <w:rsid w:val="00D75A77"/>
    <w:rsid w:val="00D9126C"/>
    <w:rsid w:val="00D92A0A"/>
    <w:rsid w:val="00D958EC"/>
    <w:rsid w:val="00DA0A31"/>
    <w:rsid w:val="00DA4BAF"/>
    <w:rsid w:val="00DB24F4"/>
    <w:rsid w:val="00DC32BA"/>
    <w:rsid w:val="00DC3CAA"/>
    <w:rsid w:val="00DC6FAF"/>
    <w:rsid w:val="00DC7C53"/>
    <w:rsid w:val="00DD2801"/>
    <w:rsid w:val="00DE08A8"/>
    <w:rsid w:val="00DE46C0"/>
    <w:rsid w:val="00DF0540"/>
    <w:rsid w:val="00DF1177"/>
    <w:rsid w:val="00DF2E0D"/>
    <w:rsid w:val="00DF6894"/>
    <w:rsid w:val="00DF6C65"/>
    <w:rsid w:val="00DF7832"/>
    <w:rsid w:val="00E0294D"/>
    <w:rsid w:val="00E152FB"/>
    <w:rsid w:val="00E1530A"/>
    <w:rsid w:val="00E21BAE"/>
    <w:rsid w:val="00E27E16"/>
    <w:rsid w:val="00E3430F"/>
    <w:rsid w:val="00E35D62"/>
    <w:rsid w:val="00E40809"/>
    <w:rsid w:val="00E435BB"/>
    <w:rsid w:val="00E50939"/>
    <w:rsid w:val="00E5572E"/>
    <w:rsid w:val="00E559BF"/>
    <w:rsid w:val="00E63547"/>
    <w:rsid w:val="00E63762"/>
    <w:rsid w:val="00E647A8"/>
    <w:rsid w:val="00E65FDC"/>
    <w:rsid w:val="00E80621"/>
    <w:rsid w:val="00E87505"/>
    <w:rsid w:val="00E87E5D"/>
    <w:rsid w:val="00E914A0"/>
    <w:rsid w:val="00E9412A"/>
    <w:rsid w:val="00E9797F"/>
    <w:rsid w:val="00E97995"/>
    <w:rsid w:val="00EA484C"/>
    <w:rsid w:val="00EA7AF9"/>
    <w:rsid w:val="00EB2F05"/>
    <w:rsid w:val="00EB53CE"/>
    <w:rsid w:val="00EB63C2"/>
    <w:rsid w:val="00EC0EA6"/>
    <w:rsid w:val="00EC68B1"/>
    <w:rsid w:val="00ED103B"/>
    <w:rsid w:val="00ED685A"/>
    <w:rsid w:val="00EE7864"/>
    <w:rsid w:val="00EF4671"/>
    <w:rsid w:val="00F00B75"/>
    <w:rsid w:val="00F01539"/>
    <w:rsid w:val="00F04E63"/>
    <w:rsid w:val="00F05967"/>
    <w:rsid w:val="00F15F05"/>
    <w:rsid w:val="00F20742"/>
    <w:rsid w:val="00F21443"/>
    <w:rsid w:val="00F22530"/>
    <w:rsid w:val="00F23051"/>
    <w:rsid w:val="00F270DC"/>
    <w:rsid w:val="00F2717E"/>
    <w:rsid w:val="00F278F0"/>
    <w:rsid w:val="00F3058F"/>
    <w:rsid w:val="00F30DDE"/>
    <w:rsid w:val="00F42977"/>
    <w:rsid w:val="00F555A1"/>
    <w:rsid w:val="00F564AC"/>
    <w:rsid w:val="00F6579F"/>
    <w:rsid w:val="00F65C9E"/>
    <w:rsid w:val="00F74044"/>
    <w:rsid w:val="00F82992"/>
    <w:rsid w:val="00F84F22"/>
    <w:rsid w:val="00F85913"/>
    <w:rsid w:val="00F8776A"/>
    <w:rsid w:val="00F87845"/>
    <w:rsid w:val="00F95EEC"/>
    <w:rsid w:val="00F95F1D"/>
    <w:rsid w:val="00FA4B67"/>
    <w:rsid w:val="00FA67CB"/>
    <w:rsid w:val="00FB4DFF"/>
    <w:rsid w:val="00FB6301"/>
    <w:rsid w:val="00FC7079"/>
    <w:rsid w:val="00FD1040"/>
    <w:rsid w:val="00FD25DA"/>
    <w:rsid w:val="00FD2B6E"/>
    <w:rsid w:val="00FD33E6"/>
    <w:rsid w:val="00FD6CC8"/>
    <w:rsid w:val="00FD7571"/>
    <w:rsid w:val="00FD7F2C"/>
    <w:rsid w:val="00FE156A"/>
    <w:rsid w:val="00FE1C0C"/>
    <w:rsid w:val="00FE1EA5"/>
    <w:rsid w:val="00FE24A2"/>
    <w:rsid w:val="00FE2DFA"/>
    <w:rsid w:val="00FE3606"/>
    <w:rsid w:val="00FF0FCA"/>
    <w:rsid w:val="00FF38BB"/>
    <w:rsid w:val="00FF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4407BC"/>
  <w15:docId w15:val="{08A66BAE-B19D-400A-B1B0-C91513BC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76D"/>
    <w:rPr>
      <w:lang w:val="en-GB" w:eastAsia="ru-RU"/>
    </w:rPr>
  </w:style>
  <w:style w:type="paragraph" w:styleId="Heading1">
    <w:name w:val="heading 1"/>
    <w:basedOn w:val="Normal"/>
    <w:next w:val="Normal"/>
    <w:link w:val="Heading1Char"/>
    <w:qFormat/>
    <w:rsid w:val="0066076D"/>
    <w:pPr>
      <w:keepNext/>
      <w:jc w:val="center"/>
      <w:outlineLvl w:val="0"/>
    </w:pPr>
    <w:rPr>
      <w:rFonts w:ascii="Arial Armenian" w:hAnsi="Arial Armenian"/>
      <w:b/>
      <w:sz w:val="22"/>
    </w:rPr>
  </w:style>
  <w:style w:type="paragraph" w:styleId="Heading2">
    <w:name w:val="heading 2"/>
    <w:basedOn w:val="Normal"/>
    <w:next w:val="Normal"/>
    <w:link w:val="Heading2Char"/>
    <w:qFormat/>
    <w:rsid w:val="0066076D"/>
    <w:pPr>
      <w:keepNext/>
      <w:jc w:val="center"/>
      <w:outlineLvl w:val="1"/>
    </w:pPr>
    <w:rPr>
      <w:rFonts w:ascii="Baltica" w:hAnsi="Baltica"/>
      <w:b/>
    </w:rPr>
  </w:style>
  <w:style w:type="paragraph" w:styleId="Heading3">
    <w:name w:val="heading 3"/>
    <w:basedOn w:val="Normal"/>
    <w:next w:val="Normal"/>
    <w:qFormat/>
    <w:rsid w:val="0066076D"/>
    <w:pPr>
      <w:keepNext/>
      <w:ind w:right="630"/>
      <w:jc w:val="center"/>
      <w:outlineLvl w:val="2"/>
    </w:pPr>
    <w:rPr>
      <w:rFonts w:ascii="Times Armenian" w:hAnsi="Times Armenian"/>
      <w:sz w:val="30"/>
    </w:rPr>
  </w:style>
  <w:style w:type="paragraph" w:styleId="Heading4">
    <w:name w:val="heading 4"/>
    <w:basedOn w:val="Normal"/>
    <w:next w:val="Normal"/>
    <w:link w:val="Heading4Char"/>
    <w:qFormat/>
    <w:rsid w:val="0066076D"/>
    <w:pPr>
      <w:keepNext/>
      <w:jc w:val="center"/>
      <w:outlineLvl w:val="3"/>
    </w:pPr>
    <w:rPr>
      <w:rFonts w:ascii="Arial Armenian" w:hAnsi="Arial Armenian"/>
      <w:b/>
      <w:sz w:val="23"/>
    </w:rPr>
  </w:style>
  <w:style w:type="paragraph" w:styleId="Heading5">
    <w:name w:val="heading 5"/>
    <w:basedOn w:val="Normal"/>
    <w:next w:val="Normal"/>
    <w:qFormat/>
    <w:rsid w:val="0066076D"/>
    <w:pPr>
      <w:keepNext/>
      <w:jc w:val="center"/>
      <w:outlineLvl w:val="4"/>
    </w:pPr>
    <w:rPr>
      <w:rFonts w:ascii="Times Armenian" w:hAnsi="Times Armenian"/>
      <w:b/>
      <w:sz w:val="28"/>
    </w:rPr>
  </w:style>
  <w:style w:type="paragraph" w:styleId="Heading6">
    <w:name w:val="heading 6"/>
    <w:basedOn w:val="Normal"/>
    <w:next w:val="Normal"/>
    <w:qFormat/>
    <w:rsid w:val="0066076D"/>
    <w:pPr>
      <w:keepNext/>
      <w:ind w:left="-851"/>
      <w:outlineLvl w:val="5"/>
    </w:pPr>
    <w:rPr>
      <w:rFonts w:ascii="Times Armenian" w:hAnsi="Times Armenian"/>
      <w:sz w:val="36"/>
    </w:rPr>
  </w:style>
  <w:style w:type="paragraph" w:styleId="Heading7">
    <w:name w:val="heading 7"/>
    <w:basedOn w:val="Normal"/>
    <w:next w:val="Normal"/>
    <w:qFormat/>
    <w:rsid w:val="0066076D"/>
    <w:pPr>
      <w:keepNext/>
      <w:ind w:left="-851"/>
      <w:outlineLvl w:val="6"/>
    </w:pPr>
    <w:rPr>
      <w:rFonts w:ascii="Times Armenian" w:hAnsi="Times Armenian"/>
      <w:sz w:val="24"/>
    </w:rPr>
  </w:style>
  <w:style w:type="paragraph" w:styleId="Heading8">
    <w:name w:val="heading 8"/>
    <w:basedOn w:val="Normal"/>
    <w:next w:val="Normal"/>
    <w:link w:val="Heading8Char"/>
    <w:qFormat/>
    <w:rsid w:val="0066076D"/>
    <w:pPr>
      <w:keepNext/>
      <w:jc w:val="center"/>
      <w:outlineLvl w:val="7"/>
    </w:pPr>
    <w:rPr>
      <w:rFonts w:ascii="Arial Armenian" w:hAnsi="Arial Armenian"/>
      <w:b/>
      <w:sz w:val="24"/>
    </w:rPr>
  </w:style>
  <w:style w:type="paragraph" w:styleId="Heading9">
    <w:name w:val="heading 9"/>
    <w:basedOn w:val="Normal"/>
    <w:next w:val="Normal"/>
    <w:qFormat/>
    <w:rsid w:val="0066076D"/>
    <w:pPr>
      <w:keepNext/>
      <w:jc w:val="center"/>
      <w:outlineLvl w:val="8"/>
    </w:pPr>
    <w:rPr>
      <w:rFonts w:ascii="Baltica" w:hAnsi="Bal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6076D"/>
    <w:pPr>
      <w:ind w:firstLine="720"/>
    </w:pPr>
    <w:rPr>
      <w:rFonts w:ascii="Arial Armenian" w:hAnsi="Arial Armenian"/>
      <w:i/>
      <w:sz w:val="24"/>
    </w:rPr>
  </w:style>
  <w:style w:type="paragraph" w:styleId="BodyText">
    <w:name w:val="Body Text"/>
    <w:basedOn w:val="Normal"/>
    <w:rsid w:val="0066076D"/>
    <w:pPr>
      <w:spacing w:line="360" w:lineRule="auto"/>
    </w:pPr>
    <w:rPr>
      <w:rFonts w:ascii="Times Armenian" w:hAnsi="Times Armenian"/>
      <w:sz w:val="28"/>
    </w:rPr>
  </w:style>
  <w:style w:type="character" w:styleId="Hyperlink">
    <w:name w:val="Hyperlink"/>
    <w:basedOn w:val="DefaultParagraphFont"/>
    <w:rsid w:val="0066076D"/>
    <w:rPr>
      <w:color w:val="0000FF"/>
      <w:u w:val="single"/>
    </w:rPr>
  </w:style>
  <w:style w:type="paragraph" w:styleId="BlockText">
    <w:name w:val="Block Text"/>
    <w:basedOn w:val="Normal"/>
    <w:rsid w:val="0066076D"/>
    <w:pPr>
      <w:ind w:left="-709" w:right="-694"/>
    </w:pPr>
    <w:rPr>
      <w:rFonts w:ascii="Baltica" w:hAnsi="Baltica"/>
      <w:sz w:val="18"/>
    </w:rPr>
  </w:style>
  <w:style w:type="paragraph" w:styleId="BodyText2">
    <w:name w:val="Body Text 2"/>
    <w:basedOn w:val="Normal"/>
    <w:rsid w:val="0066076D"/>
    <w:rPr>
      <w:sz w:val="18"/>
    </w:rPr>
  </w:style>
  <w:style w:type="paragraph" w:styleId="BodyTextIndent3">
    <w:name w:val="Body Text Indent 3"/>
    <w:basedOn w:val="Normal"/>
    <w:rsid w:val="00F65C9E"/>
    <w:pPr>
      <w:spacing w:after="120"/>
      <w:ind w:left="283"/>
    </w:pPr>
    <w:rPr>
      <w:sz w:val="16"/>
      <w:szCs w:val="16"/>
    </w:rPr>
  </w:style>
  <w:style w:type="paragraph" w:customStyle="1" w:styleId="Char">
    <w:name w:val="Char"/>
    <w:basedOn w:val="Normal"/>
    <w:rsid w:val="00F65C9E"/>
    <w:pPr>
      <w:spacing w:after="160" w:line="240" w:lineRule="exact"/>
    </w:pPr>
    <w:rPr>
      <w:rFonts w:ascii="Arial" w:hAnsi="Arial" w:cs="Arial"/>
      <w:lang w:val="en-US" w:eastAsia="en-US"/>
    </w:rPr>
  </w:style>
  <w:style w:type="paragraph" w:styleId="Header">
    <w:name w:val="header"/>
    <w:basedOn w:val="Normal"/>
    <w:link w:val="HeaderChar"/>
    <w:rsid w:val="00F65C9E"/>
    <w:pPr>
      <w:tabs>
        <w:tab w:val="center" w:pos="4677"/>
        <w:tab w:val="right" w:pos="9355"/>
      </w:tabs>
    </w:pPr>
  </w:style>
  <w:style w:type="paragraph" w:styleId="Footer">
    <w:name w:val="footer"/>
    <w:basedOn w:val="Normal"/>
    <w:link w:val="FooterChar"/>
    <w:uiPriority w:val="99"/>
    <w:rsid w:val="00F65C9E"/>
    <w:pPr>
      <w:tabs>
        <w:tab w:val="center" w:pos="4677"/>
        <w:tab w:val="right" w:pos="9355"/>
      </w:tabs>
    </w:pPr>
  </w:style>
  <w:style w:type="table" w:styleId="TableGrid">
    <w:name w:val="Table Grid"/>
    <w:basedOn w:val="TableNormal"/>
    <w:rsid w:val="008D5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rsid w:val="000F1BF3"/>
    <w:pPr>
      <w:spacing w:after="160" w:line="240" w:lineRule="exact"/>
    </w:pPr>
    <w:rPr>
      <w:rFonts w:ascii="Arial" w:hAnsi="Arial" w:cs="Arial"/>
      <w:lang w:val="en-US" w:eastAsia="en-US"/>
    </w:rPr>
  </w:style>
  <w:style w:type="character" w:customStyle="1" w:styleId="Heading1Char">
    <w:name w:val="Heading 1 Char"/>
    <w:basedOn w:val="DefaultParagraphFont"/>
    <w:link w:val="Heading1"/>
    <w:rsid w:val="001A7186"/>
    <w:rPr>
      <w:rFonts w:ascii="Arial Armenian" w:hAnsi="Arial Armenian"/>
      <w:b/>
      <w:sz w:val="22"/>
      <w:lang w:val="en-GB"/>
    </w:rPr>
  </w:style>
  <w:style w:type="character" w:customStyle="1" w:styleId="Heading2Char">
    <w:name w:val="Heading 2 Char"/>
    <w:basedOn w:val="DefaultParagraphFont"/>
    <w:link w:val="Heading2"/>
    <w:rsid w:val="001A7186"/>
    <w:rPr>
      <w:rFonts w:ascii="Baltica" w:hAnsi="Baltica"/>
      <w:b/>
      <w:lang w:val="en-GB"/>
    </w:rPr>
  </w:style>
  <w:style w:type="character" w:customStyle="1" w:styleId="Heading4Char">
    <w:name w:val="Heading 4 Char"/>
    <w:basedOn w:val="DefaultParagraphFont"/>
    <w:link w:val="Heading4"/>
    <w:rsid w:val="001A7186"/>
    <w:rPr>
      <w:rFonts w:ascii="Arial Armenian" w:hAnsi="Arial Armenian"/>
      <w:b/>
      <w:sz w:val="23"/>
      <w:lang w:val="en-GB"/>
    </w:rPr>
  </w:style>
  <w:style w:type="character" w:customStyle="1" w:styleId="Heading8Char">
    <w:name w:val="Heading 8 Char"/>
    <w:basedOn w:val="DefaultParagraphFont"/>
    <w:link w:val="Heading8"/>
    <w:rsid w:val="001A7186"/>
    <w:rPr>
      <w:rFonts w:ascii="Arial Armenian" w:hAnsi="Arial Armenian"/>
      <w:b/>
      <w:sz w:val="24"/>
      <w:lang w:val="en-GB"/>
    </w:rPr>
  </w:style>
  <w:style w:type="character" w:customStyle="1" w:styleId="CharChar3">
    <w:name w:val="Char Char3"/>
    <w:basedOn w:val="DefaultParagraphFont"/>
    <w:locked/>
    <w:rsid w:val="00E87E5D"/>
    <w:rPr>
      <w:rFonts w:ascii="Arial Armenian" w:hAnsi="Arial Armenian"/>
      <w:b/>
      <w:sz w:val="22"/>
      <w:lang w:val="en-GB" w:eastAsia="ru-RU" w:bidi="ar-SA"/>
    </w:rPr>
  </w:style>
  <w:style w:type="character" w:customStyle="1" w:styleId="CharChar1">
    <w:name w:val="Char Char1"/>
    <w:basedOn w:val="DefaultParagraphFont"/>
    <w:locked/>
    <w:rsid w:val="00E87E5D"/>
    <w:rPr>
      <w:rFonts w:ascii="Arial Armenian" w:hAnsi="Arial Armenian"/>
      <w:b/>
      <w:sz w:val="23"/>
      <w:lang w:val="en-GB" w:eastAsia="ru-RU" w:bidi="ar-SA"/>
    </w:rPr>
  </w:style>
  <w:style w:type="paragraph" w:customStyle="1" w:styleId="CharCharCharCharCharCharCharCharCharCharCharChar">
    <w:name w:val="Char Char Char Char Char Char Char Char Char Char Char Char"/>
    <w:basedOn w:val="Normal"/>
    <w:rsid w:val="00CA724A"/>
    <w:pPr>
      <w:spacing w:after="160" w:line="240" w:lineRule="exact"/>
    </w:pPr>
    <w:rPr>
      <w:rFonts w:ascii="Arial" w:hAnsi="Arial" w:cs="Arial"/>
      <w:lang w:val="en-US" w:eastAsia="en-US"/>
    </w:rPr>
  </w:style>
  <w:style w:type="paragraph" w:styleId="NoSpacing">
    <w:name w:val="No Spacing"/>
    <w:uiPriority w:val="1"/>
    <w:qFormat/>
    <w:rsid w:val="009808FC"/>
    <w:rPr>
      <w:rFonts w:ascii="Calibri" w:hAnsi="Calibri"/>
      <w:sz w:val="22"/>
      <w:szCs w:val="22"/>
      <w:lang w:bidi="en-US"/>
    </w:rPr>
  </w:style>
  <w:style w:type="paragraph" w:styleId="ListParagraph">
    <w:name w:val="List Paragraph"/>
    <w:aliases w:val="Akapit z listą BS,List Paragraph 1,Numbered List Paragraph,Bullet paras,Liste 1,Table no. List Paragraph,Colorful List - Accent 11,List Paragraph2,List Paragraph3,List Paragraph4,List Paragraph5,Абзац списка2,List_Paragraph,OBC Bullet,lp1"/>
    <w:basedOn w:val="Normal"/>
    <w:link w:val="ListParagraphChar"/>
    <w:uiPriority w:val="34"/>
    <w:qFormat/>
    <w:rsid w:val="009808FC"/>
    <w:pPr>
      <w:spacing w:before="100" w:after="200" w:line="276" w:lineRule="auto"/>
      <w:ind w:left="720"/>
      <w:contextualSpacing/>
    </w:pPr>
    <w:rPr>
      <w:rFonts w:ascii="Calibri" w:eastAsia="Calibri" w:hAnsi="Calibri"/>
      <w:lang w:val="en-US" w:eastAsia="en-US"/>
    </w:rPr>
  </w:style>
  <w:style w:type="character" w:customStyle="1" w:styleId="HeaderChar">
    <w:name w:val="Header Char"/>
    <w:basedOn w:val="DefaultParagraphFont"/>
    <w:link w:val="Header"/>
    <w:rsid w:val="007D6359"/>
    <w:rPr>
      <w:lang w:val="en-GB" w:eastAsia="ru-RU"/>
    </w:rPr>
  </w:style>
  <w:style w:type="character" w:customStyle="1" w:styleId="mechtexChar">
    <w:name w:val="mechtex Char"/>
    <w:link w:val="mechtex"/>
    <w:rsid w:val="00300D98"/>
    <w:rPr>
      <w:rFonts w:ascii="Arial Armenian" w:hAnsi="Arial Armenian"/>
      <w:lang w:eastAsia="ru-RU"/>
    </w:rPr>
  </w:style>
  <w:style w:type="paragraph" w:customStyle="1" w:styleId="mechtex">
    <w:name w:val="mechtex"/>
    <w:basedOn w:val="Normal"/>
    <w:link w:val="mechtexChar"/>
    <w:rsid w:val="00300D98"/>
    <w:pPr>
      <w:jc w:val="center"/>
    </w:pPr>
    <w:rPr>
      <w:rFonts w:ascii="Arial Armenian" w:hAnsi="Arial Armenian"/>
      <w:lang w:val="en-US"/>
    </w:rPr>
  </w:style>
  <w:style w:type="paragraph" w:styleId="BalloonText">
    <w:name w:val="Balloon Text"/>
    <w:basedOn w:val="Normal"/>
    <w:link w:val="BalloonTextChar"/>
    <w:semiHidden/>
    <w:unhideWhenUsed/>
    <w:rsid w:val="009F2D5C"/>
    <w:rPr>
      <w:rFonts w:ascii="Segoe UI" w:hAnsi="Segoe UI" w:cs="Segoe UI"/>
      <w:sz w:val="18"/>
      <w:szCs w:val="18"/>
    </w:rPr>
  </w:style>
  <w:style w:type="character" w:customStyle="1" w:styleId="BalloonTextChar">
    <w:name w:val="Balloon Text Char"/>
    <w:basedOn w:val="DefaultParagraphFont"/>
    <w:link w:val="BalloonText"/>
    <w:semiHidden/>
    <w:rsid w:val="009F2D5C"/>
    <w:rPr>
      <w:rFonts w:ascii="Segoe UI" w:hAnsi="Segoe UI" w:cs="Segoe UI"/>
      <w:sz w:val="18"/>
      <w:szCs w:val="18"/>
      <w:lang w:val="en-GB" w:eastAsia="ru-RU"/>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webb,Char Char Char1,Char Char Char Char,Char Char Char"/>
    <w:basedOn w:val="Normal"/>
    <w:link w:val="NormalWebChar"/>
    <w:uiPriority w:val="99"/>
    <w:unhideWhenUsed/>
    <w:qFormat/>
    <w:rsid w:val="00BA03CC"/>
    <w:pPr>
      <w:spacing w:before="100" w:beforeAutospacing="1" w:after="100" w:afterAutospacing="1"/>
    </w:pPr>
    <w:rPr>
      <w:sz w:val="24"/>
      <w:szCs w:val="24"/>
      <w:lang w:val="en-US" w:eastAsia="en-US"/>
    </w:rPr>
  </w:style>
  <w:style w:type="character" w:styleId="Strong">
    <w:name w:val="Strong"/>
    <w:uiPriority w:val="22"/>
    <w:qFormat/>
    <w:rsid w:val="00BA03CC"/>
    <w:rPr>
      <w:b/>
      <w:bC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 webb Char,Char Char Char1 Char,Char Char Char Char1"/>
    <w:link w:val="NormalWeb"/>
    <w:uiPriority w:val="99"/>
    <w:locked/>
    <w:rsid w:val="00BA03CC"/>
    <w:rPr>
      <w:sz w:val="24"/>
      <w:szCs w:val="24"/>
    </w:rPr>
  </w:style>
  <w:style w:type="paragraph" w:customStyle="1" w:styleId="norm">
    <w:name w:val="norm"/>
    <w:basedOn w:val="Normal"/>
    <w:link w:val="normChar"/>
    <w:qFormat/>
    <w:rsid w:val="00B7676E"/>
    <w:pPr>
      <w:spacing w:line="480" w:lineRule="auto"/>
      <w:ind w:firstLine="709"/>
      <w:jc w:val="both"/>
    </w:pPr>
    <w:rPr>
      <w:rFonts w:ascii="Arial Armenian" w:hAnsi="Arial Armenian"/>
      <w:sz w:val="22"/>
      <w:lang w:val="en-US"/>
    </w:rPr>
  </w:style>
  <w:style w:type="character" w:customStyle="1" w:styleId="normChar">
    <w:name w:val="norm Char"/>
    <w:link w:val="norm"/>
    <w:locked/>
    <w:rsid w:val="00B7676E"/>
    <w:rPr>
      <w:rFonts w:ascii="Arial Armenian" w:hAnsi="Arial Armenian"/>
      <w:sz w:val="22"/>
      <w:lang w:eastAsia="ru-RU"/>
    </w:rPr>
  </w:style>
  <w:style w:type="character" w:customStyle="1" w:styleId="ListParagraphChar">
    <w:name w:val="List Paragraph Char"/>
    <w:aliases w:val="Akapit z listą BS Char,List Paragraph 1 Char,Numbered List Paragraph Char,Bullet paras Char,Liste 1 Char,Table no. List Paragraph Char,Colorful List - Accent 11 Char,List Paragraph2 Char,List Paragraph3 Char,List Paragraph4 Char"/>
    <w:link w:val="ListParagraph"/>
    <w:uiPriority w:val="99"/>
    <w:locked/>
    <w:rsid w:val="00410CD3"/>
    <w:rPr>
      <w:rFonts w:ascii="Calibri" w:eastAsia="Calibri" w:hAnsi="Calibri"/>
    </w:rPr>
  </w:style>
  <w:style w:type="character" w:customStyle="1" w:styleId="textexposedshow">
    <w:name w:val="text_exposed_show"/>
    <w:basedOn w:val="DefaultParagraphFont"/>
    <w:uiPriority w:val="99"/>
    <w:rsid w:val="00E9412A"/>
    <w:rPr>
      <w:rFonts w:cs="Times New Roman"/>
    </w:rPr>
  </w:style>
  <w:style w:type="paragraph" w:customStyle="1" w:styleId="Normal1">
    <w:name w:val="Normal1"/>
    <w:rsid w:val="003A2EA7"/>
    <w:rPr>
      <w:rFonts w:ascii="Arial Armenian" w:eastAsia="Arial Armenian" w:hAnsi="Arial Armenian" w:cs="Arial Armenian"/>
      <w:sz w:val="22"/>
      <w:szCs w:val="22"/>
      <w:lang w:val="hy-AM" w:eastAsia="ru-RU"/>
    </w:rPr>
  </w:style>
  <w:style w:type="character" w:customStyle="1" w:styleId="hps">
    <w:name w:val="hps"/>
    <w:basedOn w:val="DefaultParagraphFont"/>
    <w:uiPriority w:val="99"/>
    <w:rsid w:val="003D32D8"/>
  </w:style>
  <w:style w:type="character" w:customStyle="1" w:styleId="FooterChar">
    <w:name w:val="Footer Char"/>
    <w:basedOn w:val="DefaultParagraphFont"/>
    <w:link w:val="Footer"/>
    <w:uiPriority w:val="99"/>
    <w:rsid w:val="00B87978"/>
    <w:rPr>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2100">
      <w:bodyDiv w:val="1"/>
      <w:marLeft w:val="0"/>
      <w:marRight w:val="0"/>
      <w:marTop w:val="0"/>
      <w:marBottom w:val="0"/>
      <w:divBdr>
        <w:top w:val="none" w:sz="0" w:space="0" w:color="auto"/>
        <w:left w:val="none" w:sz="0" w:space="0" w:color="auto"/>
        <w:bottom w:val="none" w:sz="0" w:space="0" w:color="auto"/>
        <w:right w:val="none" w:sz="0" w:space="0" w:color="auto"/>
      </w:divBdr>
    </w:div>
    <w:div w:id="15900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trafficking.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372DA-3DC6-42F0-9421-FB486188D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keywords>https:/mul-edu.gov.am/tasks/docs/attachment.php?id=320971&amp;fn=KMS-+2019-seghmagir.docx&amp;out=1&amp;token=</cp:keywords>
  <cp:lastModifiedBy>user</cp:lastModifiedBy>
  <cp:revision>2</cp:revision>
  <dcterms:created xsi:type="dcterms:W3CDTF">2020-01-31T13:25:00Z</dcterms:created>
  <dcterms:modified xsi:type="dcterms:W3CDTF">2020-01-31T13:25:00Z</dcterms:modified>
</cp:coreProperties>
</file>