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r w:rsidR="009D76E1">
        <w:rPr>
          <w:rFonts w:ascii="Arial Unicode" w:hAnsi="Arial Unicode"/>
          <w:color w:val="000000"/>
          <w:lang w:val="ru-RU"/>
        </w:rPr>
        <w:t>ֆինանսաբյուջետային</w:t>
      </w:r>
      <w:r w:rsidR="00DC512D" w:rsidRPr="00DC512D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վարչության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r w:rsidR="00DC512D">
        <w:rPr>
          <w:rFonts w:ascii="Arial Unicode" w:hAnsi="Arial Unicode"/>
          <w:color w:val="000000"/>
          <w:lang w:val="ru-RU"/>
        </w:rPr>
        <w:t>բյուջետային</w:t>
      </w:r>
      <w:r w:rsidR="00DC512D" w:rsidRPr="00DC512D">
        <w:rPr>
          <w:rFonts w:ascii="Arial Unicode" w:hAnsi="Arial Unicode"/>
          <w:color w:val="000000"/>
        </w:rPr>
        <w:t xml:space="preserve"> </w:t>
      </w:r>
      <w:r w:rsidR="00DC512D">
        <w:rPr>
          <w:rFonts w:ascii="Arial Unicode" w:hAnsi="Arial Unicode"/>
          <w:color w:val="000000"/>
          <w:lang w:val="ru-RU"/>
        </w:rPr>
        <w:t>ծրագրավորման</w:t>
      </w:r>
      <w:r w:rsidR="00DC512D" w:rsidRPr="00DC512D">
        <w:rPr>
          <w:rFonts w:ascii="Arial Unicode" w:hAnsi="Arial Unicode"/>
          <w:color w:val="000000"/>
        </w:rPr>
        <w:t xml:space="preserve"> </w:t>
      </w:r>
      <w:r w:rsidR="002B06C8">
        <w:rPr>
          <w:rFonts w:ascii="Arial Unicode" w:hAnsi="Arial Unicode"/>
          <w:color w:val="000000"/>
          <w:lang w:val="ru-RU"/>
        </w:rPr>
        <w:t>և</w:t>
      </w:r>
      <w:r w:rsidR="002B06C8" w:rsidRPr="00DC512D">
        <w:rPr>
          <w:rFonts w:ascii="Arial Unicode" w:hAnsi="Arial Unicode"/>
          <w:color w:val="000000"/>
        </w:rPr>
        <w:t xml:space="preserve"> </w:t>
      </w:r>
      <w:r w:rsidR="002B06C8">
        <w:rPr>
          <w:rFonts w:ascii="Arial Unicode" w:hAnsi="Arial Unicode"/>
          <w:color w:val="000000"/>
          <w:lang w:val="ru-RU"/>
        </w:rPr>
        <w:t>վերլուծությունների</w:t>
      </w:r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բաժնում</w:t>
      </w:r>
      <w:proofErr w:type="spellEnd"/>
      <w:r w:rsidR="00330F98">
        <w:rPr>
          <w:rFonts w:ascii="Arial Unicode" w:hAnsi="Arial Unicode"/>
          <w:color w:val="000000"/>
        </w:rPr>
        <w:t>՝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</w:t>
      </w:r>
      <w:r w:rsidR="001725AA">
        <w:rPr>
          <w:rFonts w:ascii="Arial Unicode" w:hAnsi="Arial Unicode"/>
          <w:color w:val="000000"/>
        </w:rPr>
        <w:t>__</w:t>
      </w:r>
      <w:r w:rsidRPr="004D547A">
        <w:rPr>
          <w:rFonts w:ascii="Arial Unicode" w:hAnsi="Arial Unicode"/>
          <w:color w:val="000000"/>
        </w:rPr>
        <w:t xml:space="preserve">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1346E8"/>
    <w:rsid w:val="001725AA"/>
    <w:rsid w:val="002B06C8"/>
    <w:rsid w:val="00330F98"/>
    <w:rsid w:val="00386B90"/>
    <w:rsid w:val="003E4DFD"/>
    <w:rsid w:val="004D547A"/>
    <w:rsid w:val="00502E61"/>
    <w:rsid w:val="006B102B"/>
    <w:rsid w:val="00742E36"/>
    <w:rsid w:val="0078519B"/>
    <w:rsid w:val="0084065A"/>
    <w:rsid w:val="008D5DB8"/>
    <w:rsid w:val="009417A2"/>
    <w:rsid w:val="009D76E1"/>
    <w:rsid w:val="00A16A3D"/>
    <w:rsid w:val="00B67835"/>
    <w:rsid w:val="00C56BFC"/>
    <w:rsid w:val="00D32A7A"/>
    <w:rsid w:val="00D60527"/>
    <w:rsid w:val="00D60585"/>
    <w:rsid w:val="00DC512D"/>
    <w:rsid w:val="00E33C56"/>
    <w:rsid w:val="00EC3540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1D43-A4B1-4A3D-AF26-7C5F1752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https://mul2-edu.gov.am/tasks/751458/oneclick/pordzageti dimum.docx?token=3ebfe519efa25d9ce4c2b1b4bde4b325</cp:keywords>
  <cp:lastModifiedBy>Kadrer</cp:lastModifiedBy>
  <cp:revision>8</cp:revision>
  <dcterms:created xsi:type="dcterms:W3CDTF">2019-12-02T09:19:00Z</dcterms:created>
  <dcterms:modified xsi:type="dcterms:W3CDTF">2021-01-12T07:56:00Z</dcterms:modified>
</cp:coreProperties>
</file>