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93" w:rsidRDefault="00C43693" w:rsidP="00C43693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>ԴՐԱՄԱՇՆՈՐՀԱՅԻՆ ՄՐՑՈՒՅԹԻ ՀՐԱՎԵՐ</w:t>
      </w:r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</w:t>
      </w:r>
      <w:r>
        <w:rPr>
          <w:rFonts w:ascii="GHEA Grapalat" w:hAnsi="GHEA Grapalat" w:cs="Sylfaen"/>
          <w:sz w:val="24"/>
          <w:szCs w:val="24"/>
          <w:lang w:val="hy-AM"/>
        </w:rPr>
        <w:t>սպորտի նախարարությունը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«Կրթության որակի ապահովում» ծրագրի «Ֆինանսական գրագիտության, ձեռնարկատիրական հմտությունների զարգացման, մասնագիտական կրթության վերաբերյալ հեռուստահաղորդաշարերի, </w:t>
      </w:r>
      <w:r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հոլովակների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կարճամետրաժ խաղարկային ֆիլմերի պատրաստում» միջոցառման շրջանակում </w:t>
      </w:r>
      <w:r>
        <w:rPr>
          <w:rFonts w:ascii="GHEA Grapalat" w:hAnsi="GHEA Grapalat"/>
          <w:sz w:val="24"/>
          <w:szCs w:val="24"/>
          <w:lang w:val="hy-AM"/>
        </w:rPr>
        <w:t xml:space="preserve">հրավիրում է </w:t>
      </w:r>
      <w:r>
        <w:rPr>
          <w:rFonts w:ascii="GHEA Grapalat" w:hAnsi="GHEA Grapalat" w:cs="Sylfaen"/>
          <w:sz w:val="24"/>
          <w:szCs w:val="24"/>
          <w:lang w:val="hy-AM"/>
        </w:rPr>
        <w:t>մասնակցելու դրամաշնորհային մրցույթի: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Դրամաշնորհի տրամադրման </w:t>
      </w:r>
      <w:r>
        <w:rPr>
          <w:rFonts w:ascii="GHEA Grapalat" w:hAnsi="GHEA Grapalat"/>
          <w:b/>
          <w:sz w:val="24"/>
          <w:szCs w:val="24"/>
          <w:lang w:val="hy-AM"/>
        </w:rPr>
        <w:t>նպատակն է՝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Style w:val="apple-converted-space"/>
          <w:rFonts w:cs="Arial"/>
          <w:i w:val="0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>նպաստել քաղաքացիական, հանրային և մշակութային արժեհամակարգի ձևավորմանը</w:t>
      </w:r>
      <w:r>
        <w:rPr>
          <w:rFonts w:ascii="Cambria Math" w:hAnsi="Cambria Math" w:cs="Sylfaen"/>
          <w:i w:val="0"/>
          <w:szCs w:val="24"/>
          <w:lang w:val="hy-AM"/>
        </w:rPr>
        <w:t>,</w:t>
      </w:r>
    </w:p>
    <w:p w:rsidR="00C43693" w:rsidRP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հանրության շրջանում կարևորել կրթության, գիտելիքի ու մրցունակ մասնագիտություն ստանալու նշանակությունը, 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զարգացնել քաղաքացիների բիզնես հմտությունները, 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մեծացնել գործարարությամբ զբաղվելու գրավչությունը, 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ամրապնդել աշխատելով բարիք ստեղծելու, սեփական ուժերով և գիտելիքներով բարեկեցության հասնելու վստահությունը, 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proofErr w:type="spellStart"/>
      <w:r>
        <w:rPr>
          <w:rFonts w:ascii="GHEA Grapalat" w:hAnsi="GHEA Grapalat" w:cs="Sylfaen"/>
          <w:i w:val="0"/>
          <w:szCs w:val="24"/>
          <w:lang w:val="en-US"/>
        </w:rPr>
        <w:t>խթանել</w:t>
      </w:r>
      <w:proofErr w:type="spellEnd"/>
      <w:r>
        <w:rPr>
          <w:rFonts w:ascii="GHEA Grapalat" w:hAnsi="GHEA Grapalat" w:cs="Sylfaen"/>
          <w:i w:val="0"/>
          <w:szCs w:val="24"/>
          <w:lang w:val="hy-AM"/>
        </w:rPr>
        <w:t xml:space="preserve"> քաղաքացիների նախաձեռնողականությունը սեփական սոցիալական վիճակի ու բարօրության ապահովման առումով, </w:t>
      </w:r>
    </w:p>
    <w:p w:rsidR="00C43693" w:rsidRDefault="00C43693" w:rsidP="00C43693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ձևավորել լավատեսություն ապագայի նկատմամբ։ </w:t>
      </w:r>
      <w:r w:rsidR="00BF390E">
        <w:rPr>
          <w:rFonts w:ascii="GHEA Grapalat" w:hAnsi="GHEA Grapalat" w:cs="Sylfaen"/>
          <w:i w:val="0"/>
          <w:szCs w:val="24"/>
          <w:lang w:val="en-US"/>
        </w:rPr>
        <w:br/>
      </w:r>
    </w:p>
    <w:p w:rsidR="007E00F7" w:rsidRPr="008E05B1" w:rsidRDefault="007E00F7" w:rsidP="007E00F7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05B1">
        <w:rPr>
          <w:rFonts w:ascii="GHEA Grapalat" w:hAnsi="GHEA Grapalat" w:cs="Sylfaen"/>
          <w:b/>
          <w:sz w:val="24"/>
          <w:szCs w:val="24"/>
          <w:lang w:val="hy-AM"/>
        </w:rPr>
        <w:t xml:space="preserve">Մրցույթի մասնակիցներին ներկայացվող պահանջներն են՝ </w:t>
      </w:r>
      <w:r w:rsidRPr="008E0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E00F7" w:rsidRPr="008E05B1" w:rsidRDefault="007E00F7" w:rsidP="007E0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կանոնադրությունը, գրանցման վկայական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E00F7" w:rsidRPr="008E05B1" w:rsidRDefault="007E00F7" w:rsidP="007E0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տեղեկատվության կազմակերպության՝ հեռուստահաղորդումներ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պատրաստելու </w:t>
      </w:r>
      <w:r w:rsidRPr="008E05B1">
        <w:rPr>
          <w:rFonts w:ascii="GHEA Grapalat" w:hAnsi="GHEA Grapalat" w:cs="Sylfaen"/>
          <w:sz w:val="24"/>
          <w:szCs w:val="24"/>
          <w:lang w:val="hy-AM"/>
        </w:rPr>
        <w:t>փորձառությ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վերաբերյալ </w:t>
      </w:r>
      <w:r w:rsidRPr="00511E0C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հեռուստահաղորդումների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օրինակներ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հղումներ</w:t>
      </w:r>
      <w:r w:rsidRPr="00511E0C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7E00F7" w:rsidRPr="008E05B1" w:rsidRDefault="007E00F7" w:rsidP="007E0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ստեղծագործական խմբի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մասնագիտական փորձի և գործունեության մասին հավաստող փաստաթղթեր (CV, դիպլոմ, վկայական, հավաստագիր)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կատարված աշխատանքների հղումներ</w:t>
      </w:r>
    </w:p>
    <w:p w:rsidR="007E00F7" w:rsidRPr="008E05B1" w:rsidRDefault="007E00F7" w:rsidP="007E0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նախկինում ՀՀ ԿԳՄՍՆ դրամաշնորհների մասնակցության վերաբերյալ տեղեկատվություն, </w:t>
      </w:r>
    </w:p>
    <w:p w:rsidR="007E00F7" w:rsidRPr="008E05B1" w:rsidRDefault="007E00F7" w:rsidP="007E00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եղեկանք </w:t>
      </w:r>
      <w:r>
        <w:rPr>
          <w:rFonts w:ascii="GHEA Grapalat" w:hAnsi="GHEA Grapalat" w:cs="Sylfaen"/>
          <w:sz w:val="24"/>
          <w:szCs w:val="24"/>
          <w:lang w:val="hy-AM"/>
        </w:rPr>
        <w:t>ՊԵԿ-</w:t>
      </w:r>
      <w:r w:rsidRPr="00BE65BF">
        <w:rPr>
          <w:rFonts w:ascii="GHEA Grapalat" w:hAnsi="GHEA Grapalat" w:cs="Sylfaen"/>
          <w:sz w:val="24"/>
          <w:szCs w:val="24"/>
          <w:lang w:val="hy-AM"/>
        </w:rPr>
        <w:t>ից՝ հարկային պարտավորություններ չունենալու վերաբերյալ:</w:t>
      </w:r>
    </w:p>
    <w:p w:rsidR="00C43693" w:rsidRDefault="00C43693" w:rsidP="007E00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Նախատեսվում է իրականացնել ֆինանսական կրթության, գործարար հմտությունների, </w:t>
      </w:r>
      <w:r w:rsidR="007F0C09" w:rsidRPr="00655FFD">
        <w:rPr>
          <w:rFonts w:ascii="GHEA Grapalat" w:hAnsi="GHEA Grapalat" w:cs="Sylfaen"/>
          <w:sz w:val="24"/>
          <w:szCs w:val="24"/>
          <w:lang w:val="hy-AM"/>
        </w:rPr>
        <w:t xml:space="preserve">մասնագիտական կողմնորոշման, </w:t>
      </w:r>
      <w:r>
        <w:rPr>
          <w:rFonts w:ascii="GHEA Grapalat" w:hAnsi="GHEA Grapalat" w:cs="Sylfaen"/>
          <w:sz w:val="24"/>
          <w:szCs w:val="24"/>
          <w:lang w:val="hy-AM"/>
        </w:rPr>
        <w:t>բիզնես սկսելու, գրանցման ընթացակարգի կամ ստարտափերի խրախուսման թեմայով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2199" w:rsidRPr="00655F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մեկ եթերաշրջանում </w:t>
      </w:r>
      <w:r w:rsidR="007F0C09" w:rsidRPr="00655F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յուրաքանչյուրն </w:t>
      </w:r>
      <w:r w:rsidR="007F0C09" w:rsidRPr="00655FFD">
        <w:rPr>
          <w:rFonts w:ascii="GHEA Grapalat" w:hAnsi="GHEA Grapalat" w:cs="Sylfaen"/>
          <w:sz w:val="24"/>
          <w:szCs w:val="24"/>
          <w:lang w:val="hy-AM"/>
        </w:rPr>
        <w:t>առնվազն 30 րոպե տևողությամբ</w:t>
      </w:r>
      <w:r w:rsidR="007F0C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2199">
        <w:rPr>
          <w:rFonts w:ascii="GHEA Grapalat" w:hAnsi="GHEA Grapalat" w:cs="Sylfaen"/>
          <w:sz w:val="24"/>
          <w:szCs w:val="24"/>
          <w:lang w:val="hy-AM"/>
        </w:rPr>
        <w:t>16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t xml:space="preserve"> հաղորդումից</w:t>
      </w:r>
      <w:r w:rsidR="009721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174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t xml:space="preserve">(32 հեռարձակում) բաղկացած </w:t>
      </w:r>
      <w:r w:rsidR="007E00F7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t>նախագիծ-</w:t>
      </w:r>
      <w:r w:rsidR="00972199">
        <w:rPr>
          <w:rFonts w:ascii="GHEA Grapalat" w:hAnsi="GHEA Grapalat" w:cs="Sylfaen"/>
          <w:sz w:val="24"/>
          <w:szCs w:val="24"/>
          <w:lang w:val="hy-AM"/>
        </w:rPr>
        <w:t>հաղորդաշար</w:t>
      </w:r>
      <w:r w:rsidR="007F0C09" w:rsidRPr="00655FFD">
        <w:rPr>
          <w:rFonts w:ascii="GHEA Grapalat" w:hAnsi="GHEA Grapalat" w:cs="Sylfaen"/>
          <w:sz w:val="24"/>
          <w:szCs w:val="24"/>
          <w:lang w:val="hy-AM"/>
        </w:rPr>
        <w:t>: Այն</w:t>
      </w:r>
      <w:r w:rsidR="00972199" w:rsidRPr="00655F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A23C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կարող է ունենալ </w:t>
      </w:r>
      <w:r w:rsidR="00972199" w:rsidRPr="00655FFD">
        <w:rPr>
          <w:rFonts w:ascii="GHEA Grapalat" w:hAnsi="GHEA Grapalat" w:cs="Arial"/>
          <w:sz w:val="24"/>
          <w:szCs w:val="24"/>
          <w:lang w:val="hy-AM"/>
        </w:rPr>
        <w:t>հաջորդող տարիներին</w:t>
      </w:r>
      <w:r w:rsidR="00972199" w:rsidRPr="00F27C1A">
        <w:rPr>
          <w:rFonts w:ascii="GHEA Grapalat" w:hAnsi="GHEA Grapalat" w:cs="Arial"/>
          <w:sz w:val="24"/>
          <w:szCs w:val="24"/>
          <w:lang w:val="hy-AM"/>
        </w:rPr>
        <w:t xml:space="preserve"> հավելյալ եթերաշրջաններով շարունակվելու հնարավորություն</w:t>
      </w:r>
      <w:r w:rsidR="00972199" w:rsidRPr="00655FFD">
        <w:rPr>
          <w:rFonts w:ascii="GHEA Grapalat" w:hAnsi="GHEA Grapalat" w:cs="Arial"/>
          <w:sz w:val="24"/>
          <w:szCs w:val="24"/>
          <w:lang w:val="hy-AM"/>
        </w:rPr>
        <w:t>: Յ</w:t>
      </w:r>
      <w:r w:rsidR="00972199">
        <w:rPr>
          <w:rFonts w:ascii="GHEA Grapalat" w:hAnsi="GHEA Grapalat"/>
          <w:sz w:val="24"/>
          <w:szCs w:val="24"/>
          <w:lang w:val="hy-AM"/>
        </w:rPr>
        <w:t xml:space="preserve">ուրաքանչյուր </w:t>
      </w:r>
      <w:r w:rsidR="007002C2" w:rsidRPr="00655FFD">
        <w:rPr>
          <w:rFonts w:ascii="GHEA Grapalat" w:hAnsi="GHEA Grapalat" w:cs="Sylfaen"/>
          <w:iCs/>
          <w:sz w:val="24"/>
          <w:szCs w:val="24"/>
          <w:lang w:val="hy-AM"/>
        </w:rPr>
        <w:t>հեռուստա</w:t>
      </w:r>
      <w:r w:rsidR="007002C2" w:rsidRPr="00972199">
        <w:rPr>
          <w:rFonts w:ascii="GHEA Grapalat" w:hAnsi="GHEA Grapalat" w:cs="Sylfaen"/>
          <w:iCs/>
          <w:sz w:val="24"/>
          <w:szCs w:val="24"/>
          <w:lang w:val="hy-AM"/>
        </w:rPr>
        <w:t>հաղորդաշարի</w:t>
      </w:r>
      <w:r w:rsidR="007002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002C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700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002C2">
        <w:rPr>
          <w:rFonts w:ascii="GHEA Grapalat" w:hAnsi="GHEA Grapalat"/>
          <w:sz w:val="24"/>
          <w:szCs w:val="24"/>
          <w:lang w:val="en-US"/>
        </w:rPr>
        <w:t>կտրամադրվի</w:t>
      </w:r>
      <w:proofErr w:type="spellEnd"/>
      <w:r w:rsidR="007002C2">
        <w:rPr>
          <w:rFonts w:ascii="GHEA Grapalat" w:hAnsi="GHEA Grapalat"/>
          <w:sz w:val="24"/>
          <w:szCs w:val="24"/>
          <w:lang w:val="en-US"/>
        </w:rPr>
        <w:t xml:space="preserve"> 17.500.000 </w:t>
      </w:r>
      <w:r w:rsidR="007002C2" w:rsidRPr="00972199">
        <w:rPr>
          <w:rFonts w:ascii="GHEA Grapalat" w:hAnsi="GHEA Grapalat" w:cs="Sylfaen"/>
          <w:sz w:val="24"/>
          <w:szCs w:val="24"/>
          <w:lang w:val="hy-AM"/>
        </w:rPr>
        <w:t xml:space="preserve">չափով դրամաշնորհ՝ ներառյալ </w:t>
      </w:r>
      <w:r w:rsidR="007002C2">
        <w:rPr>
          <w:rFonts w:ascii="GHEA Grapalat" w:hAnsi="GHEA Grapalat" w:cs="Sylfaen"/>
          <w:sz w:val="24"/>
          <w:szCs w:val="24"/>
          <w:lang w:val="hy-AM"/>
        </w:rPr>
        <w:t xml:space="preserve">ԱԱՀ </w:t>
      </w:r>
      <w:r w:rsidR="007002C2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="007002C2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7002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2199">
        <w:rPr>
          <w:rFonts w:ascii="GHEA Grapalat" w:hAnsi="GHEA Grapalat"/>
          <w:sz w:val="24"/>
          <w:szCs w:val="24"/>
          <w:lang w:val="hy-AM"/>
        </w:rPr>
        <w:t>հաղորդման</w:t>
      </w:r>
      <w:r w:rsidR="007002C2">
        <w:rPr>
          <w:rFonts w:ascii="GHEA Grapalat" w:hAnsi="GHEA Grapalat"/>
          <w:sz w:val="24"/>
          <w:szCs w:val="24"/>
          <w:lang w:val="en-US"/>
        </w:rPr>
        <w:t xml:space="preserve"> </w:t>
      </w:r>
      <w:r w:rsidR="0097219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002C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7002C2" w:rsidRPr="00972199">
        <w:rPr>
          <w:rFonts w:ascii="GHEA Grapalat" w:hAnsi="GHEA Grapalat" w:cs="Sylfaen"/>
          <w:sz w:val="24"/>
          <w:szCs w:val="24"/>
          <w:lang w:val="hy-AM"/>
        </w:rPr>
        <w:t>՝</w:t>
      </w:r>
      <w:r w:rsidR="007002C2">
        <w:rPr>
          <w:rFonts w:ascii="GHEA Grapalat" w:hAnsi="GHEA Grapalat"/>
          <w:sz w:val="24"/>
          <w:szCs w:val="24"/>
          <w:lang w:val="en-US"/>
        </w:rPr>
        <w:t xml:space="preserve"> </w:t>
      </w:r>
      <w:r w:rsidR="00972199" w:rsidRPr="00972199">
        <w:rPr>
          <w:rFonts w:ascii="GHEA Grapalat" w:hAnsi="GHEA Grapalat" w:cs="Calibri"/>
          <w:bCs/>
          <w:sz w:val="24"/>
          <w:szCs w:val="24"/>
          <w:lang w:val="hy-AM"/>
        </w:rPr>
        <w:t>1.</w:t>
      </w:r>
      <w:r w:rsidR="007E00F7">
        <w:rPr>
          <w:rFonts w:ascii="GHEA Grapalat" w:hAnsi="GHEA Grapalat" w:cs="Calibri"/>
          <w:bCs/>
          <w:sz w:val="24"/>
          <w:szCs w:val="24"/>
          <w:lang w:val="hy-AM"/>
        </w:rPr>
        <w:t>093</w:t>
      </w:r>
      <w:r w:rsidR="00972199" w:rsidRPr="00972199">
        <w:rPr>
          <w:rFonts w:ascii="GHEA Grapalat" w:hAnsi="GHEA Grapalat" w:cs="Calibri"/>
          <w:bCs/>
          <w:sz w:val="24"/>
          <w:szCs w:val="24"/>
          <w:lang w:val="hy-AM"/>
        </w:rPr>
        <w:t>.</w:t>
      </w:r>
      <w:r w:rsidR="007E00F7">
        <w:rPr>
          <w:rFonts w:ascii="GHEA Grapalat" w:hAnsi="GHEA Grapalat" w:cs="Calibri"/>
          <w:bCs/>
          <w:sz w:val="24"/>
          <w:szCs w:val="24"/>
          <w:lang w:val="hy-AM"/>
        </w:rPr>
        <w:t>750</w:t>
      </w:r>
      <w:r w:rsidR="00972199" w:rsidRPr="0097219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7002C2">
        <w:rPr>
          <w:rFonts w:ascii="GHEA Grapalat" w:hAnsi="GHEA Grapalat" w:cs="Sylfaen"/>
          <w:sz w:val="24"/>
          <w:szCs w:val="24"/>
          <w:lang w:val="hy-AM"/>
        </w:rPr>
        <w:t>դրամ</w:t>
      </w:r>
      <w:r w:rsidR="007002C2" w:rsidRPr="00972199">
        <w:rPr>
          <w:rFonts w:ascii="GHEA Grapalat" w:hAnsi="GHEA Grapalat" w:cs="Sylfaen"/>
          <w:sz w:val="24"/>
          <w:szCs w:val="24"/>
          <w:lang w:val="hy-AM"/>
        </w:rPr>
        <w:t>՝</w:t>
      </w:r>
      <w:r w:rsidR="00972199" w:rsidRPr="00972199">
        <w:rPr>
          <w:rFonts w:ascii="GHEA Grapalat" w:hAnsi="GHEA Grapalat" w:cs="Sylfaen"/>
          <w:sz w:val="24"/>
          <w:szCs w:val="24"/>
          <w:lang w:val="hy-AM"/>
        </w:rPr>
        <w:t xml:space="preserve"> ներառյալ ԱԱՀ</w:t>
      </w:r>
      <w:r w:rsidR="007002C2">
        <w:rPr>
          <w:rFonts w:ascii="GHEA Grapalat" w:hAnsi="GHEA Grapalat" w:cs="Sylfaen"/>
          <w:sz w:val="24"/>
          <w:szCs w:val="24"/>
          <w:lang w:val="en-US"/>
        </w:rPr>
        <w:t>)</w:t>
      </w:r>
      <w:r w:rsidR="00972199" w:rsidRPr="00972199">
        <w:rPr>
          <w:rFonts w:ascii="GHEA Grapalat" w:hAnsi="GHEA Grapalat" w:cs="Sylfaen"/>
          <w:sz w:val="24"/>
          <w:szCs w:val="24"/>
          <w:lang w:val="hy-AM"/>
        </w:rPr>
        <w:t>։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2199" w:rsidRPr="00655FFD">
        <w:rPr>
          <w:rFonts w:ascii="GHEA Grapalat" w:hAnsi="GHEA Grapalat" w:cs="Sylfaen"/>
          <w:sz w:val="24"/>
          <w:szCs w:val="24"/>
          <w:lang w:val="hy-AM"/>
        </w:rPr>
        <w:br/>
      </w:r>
      <w:r w:rsidRPr="00972199">
        <w:rPr>
          <w:rFonts w:ascii="GHEA Grapalat" w:hAnsi="GHEA Grapalat" w:cs="Sylfaen"/>
          <w:iCs/>
          <w:sz w:val="24"/>
          <w:szCs w:val="24"/>
          <w:lang w:val="hy-AM"/>
        </w:rPr>
        <w:t xml:space="preserve">Ներկայացվող </w:t>
      </w:r>
      <w:r w:rsidR="00972199" w:rsidRPr="00655FFD">
        <w:rPr>
          <w:rFonts w:ascii="GHEA Grapalat" w:hAnsi="GHEA Grapalat" w:cs="Sylfaen"/>
          <w:iCs/>
          <w:sz w:val="24"/>
          <w:szCs w:val="24"/>
          <w:lang w:val="hy-AM"/>
        </w:rPr>
        <w:t>հեռուստա</w:t>
      </w:r>
      <w:r w:rsidRPr="00972199">
        <w:rPr>
          <w:rFonts w:ascii="GHEA Grapalat" w:hAnsi="GHEA Grapalat" w:cs="Sylfaen"/>
          <w:iCs/>
          <w:sz w:val="24"/>
          <w:szCs w:val="24"/>
          <w:lang w:val="hy-AM"/>
        </w:rPr>
        <w:t xml:space="preserve">հաղորդաշարի բովանդակությունը պետք է բխի ծրագրի վերը նշված նպատակներից։ </w:t>
      </w:r>
      <w:r w:rsidRPr="00972199">
        <w:rPr>
          <w:rFonts w:ascii="GHEA Grapalat" w:eastAsia="Microsoft JhengHei" w:hAnsi="GHEA Grapalat" w:cs="Arial"/>
          <w:iCs/>
          <w:sz w:val="24"/>
          <w:szCs w:val="24"/>
          <w:lang w:val="hy-AM"/>
        </w:rPr>
        <w:t xml:space="preserve"> </w:t>
      </w:r>
      <w:r w:rsidR="007E00F7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Կազմակերպությունը հեռուստահաղորդաշարերի </w:t>
      </w:r>
      <w:r w:rsidR="007E00F7">
        <w:rPr>
          <w:rFonts w:ascii="GHEA Grapalat" w:hAnsi="GHEA Grapalat" w:cs="Sylfaen"/>
          <w:sz w:val="24"/>
          <w:szCs w:val="24"/>
          <w:lang w:val="hy-AM"/>
        </w:rPr>
        <w:t xml:space="preserve">վերաբերյալ տեղեկատվություն </w:t>
      </w:r>
      <w:r w:rsidR="007E00F7" w:rsidRPr="008E05B1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պետք է ներկայացնի </w:t>
      </w:r>
      <w:r w:rsidR="007E00F7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համաձայն </w:t>
      </w:r>
      <w:r w:rsidR="007E00F7">
        <w:rPr>
          <w:rFonts w:ascii="GHEA Grapalat" w:hAnsi="GHEA Grapalat" w:cs="Sylfaen"/>
          <w:sz w:val="24"/>
          <w:szCs w:val="24"/>
          <w:lang w:val="hy-AM"/>
        </w:rPr>
        <w:t xml:space="preserve">հայտաձևի։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Մինչև </w:t>
      </w:r>
      <w:r w:rsidR="008E0676" w:rsidRPr="00655FFD">
        <w:rPr>
          <w:rFonts w:ascii="GHEA Grapalat" w:hAnsi="GHEA Grapalat" w:cs="Sylfaen"/>
          <w:sz w:val="24"/>
          <w:szCs w:val="24"/>
          <w:lang w:val="hy-AM"/>
        </w:rPr>
        <w:t>հեռուստա</w:t>
      </w:r>
      <w:r>
        <w:rPr>
          <w:rFonts w:ascii="GHEA Grapalat" w:hAnsi="GHEA Grapalat" w:cs="Sylfaen"/>
          <w:sz w:val="24"/>
          <w:szCs w:val="24"/>
          <w:lang w:val="hy-AM"/>
        </w:rPr>
        <w:t>հաղորդաշար</w:t>
      </w:r>
      <w:r w:rsidR="008E0676" w:rsidRPr="00655FFD">
        <w:rPr>
          <w:rFonts w:ascii="GHEA Grapalat" w:hAnsi="GHEA Grapalat" w:cs="Sylfaen"/>
          <w:sz w:val="24"/>
          <w:szCs w:val="24"/>
          <w:lang w:val="hy-AM"/>
        </w:rPr>
        <w:t>ի առաջին հաղորդումը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պատվիրատուին հանձնելը, դրամաշնորհը շահած ընկերությունը հանձնաժողովի համար պետք է կազմակերպի նախնական փակ դիտում։ Ներկայացրած առաջարկությունները</w:t>
      </w:r>
      <w:r w:rsidR="008E0676" w:rsidRPr="00655FFD">
        <w:rPr>
          <w:rFonts w:ascii="GHEA Grapalat" w:hAnsi="GHEA Grapalat" w:cs="Sylfaen"/>
          <w:sz w:val="24"/>
          <w:szCs w:val="24"/>
          <w:lang w:val="hy-AM"/>
        </w:rPr>
        <w:t xml:space="preserve"> կազմակերպ</w:t>
      </w:r>
      <w:r>
        <w:rPr>
          <w:rFonts w:ascii="GHEA Grapalat" w:hAnsi="GHEA Grapalat" w:cs="Sylfaen"/>
          <w:sz w:val="24"/>
          <w:szCs w:val="24"/>
          <w:lang w:val="hy-AM"/>
        </w:rPr>
        <w:t>ությունը հնարավորության դեպքում պետք է հաշվի առնի հնգօրյա ժամկետում։</w:t>
      </w:r>
    </w:p>
    <w:p w:rsidR="00C43693" w:rsidRDefault="00C43693" w:rsidP="00C4369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Դրամաշնորհային մրցույթի անցկացման պայմանները՝  </w:t>
      </w:r>
    </w:p>
    <w:p w:rsidR="00C43693" w:rsidRPr="00C43693" w:rsidRDefault="00E02174" w:rsidP="003C4B93">
      <w:pPr>
        <w:spacing w:line="360" w:lineRule="auto"/>
        <w:ind w:firstLine="708"/>
        <w:jc w:val="both"/>
        <w:rPr>
          <w:rStyle w:val="Hyperlink"/>
          <w:color w:val="auto"/>
          <w:u w:val="none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Հայտը և կցվող փաստաթղթերը ներկայացվում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հայերեն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կնքված և ստորագրված ծրարով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վրա նշվում է </w:t>
      </w:r>
      <w:r>
        <w:rPr>
          <w:rFonts w:ascii="GHEA Grapalat" w:hAnsi="GHEA Grapalat" w:cs="Sylfaen"/>
          <w:sz w:val="24"/>
          <w:szCs w:val="24"/>
          <w:lang w:val="hy-AM"/>
        </w:rPr>
        <w:t>ընկերության անվանումը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Ծրարում պետք է ն</w:t>
      </w:r>
      <w:r w:rsidRPr="00BE65BF">
        <w:rPr>
          <w:rFonts w:ascii="GHEA Grapalat" w:hAnsi="GHEA Grapalat" w:cs="Sylfaen"/>
          <w:sz w:val="24"/>
          <w:szCs w:val="24"/>
          <w:lang w:val="hy-AM"/>
        </w:rPr>
        <w:t>երառվ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BE65BF">
        <w:rPr>
          <w:rFonts w:ascii="GHEA Grapalat" w:hAnsi="GHEA Grapalat" w:cs="Sylfaen"/>
          <w:sz w:val="24"/>
          <w:szCs w:val="24"/>
          <w:lang w:val="hy-AM"/>
        </w:rPr>
        <w:t>փաստաթղթեր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ները և փաթեթի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սկան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ավորված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տարբերակը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 էլեկտրոնային կրիչով: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3693">
        <w:rPr>
          <w:rFonts w:ascii="GHEA Grapalat" w:hAnsi="GHEA Grapalat" w:cs="Sylfaen"/>
          <w:sz w:val="24"/>
          <w:szCs w:val="24"/>
          <w:lang w:val="hy-AM"/>
        </w:rPr>
        <w:t xml:space="preserve">Մասնակիցը նույն մրցույթին չի կարող ներկայացնել մեկից ավելի հայտ: Հայտերն ընդունվում են </w:t>
      </w:r>
      <w:r w:rsidR="00C436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2020 թվականի </w:t>
      </w:r>
      <w:r w:rsidR="005E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մայիսի 1</w:t>
      </w:r>
      <w:r w:rsidR="001B4A10" w:rsidRPr="00655FF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5E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-ից </w:t>
      </w:r>
      <w:r w:rsidR="001B4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</w:t>
      </w:r>
      <w:r w:rsidR="005E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հունիսի</w:t>
      </w:r>
      <w:r w:rsidR="001B4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="001B4A10" w:rsidRPr="00655FF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5E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-ը,</w:t>
      </w:r>
      <w:r w:rsidR="00C436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43693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նախարարությունում (ք. Երևան, Կառավարական 2-րդ տուն, Վ. Սարգսյան 3, 705 սենյակ, 7-րդ հարկ)։  Խնդրում ենք ներկայանալ անձնագրով՝ նախապես զանգահարելով</w:t>
      </w:r>
      <w:r w:rsidR="001B4A10">
        <w:rPr>
          <w:rFonts w:ascii="GHEA Grapalat" w:hAnsi="GHEA Grapalat" w:cs="Sylfaen"/>
          <w:sz w:val="24"/>
          <w:szCs w:val="24"/>
          <w:lang w:val="hy-AM"/>
        </w:rPr>
        <w:t xml:space="preserve"> 010-59</w:t>
      </w:r>
      <w:r w:rsidR="00C43693">
        <w:rPr>
          <w:rFonts w:ascii="GHEA Grapalat" w:hAnsi="GHEA Grapalat" w:cs="Sylfaen"/>
          <w:sz w:val="24"/>
          <w:szCs w:val="24"/>
          <w:lang w:val="hy-AM"/>
        </w:rPr>
        <w:t>9</w:t>
      </w:r>
      <w:r w:rsidR="001B4A10" w:rsidRPr="00655FFD">
        <w:rPr>
          <w:rFonts w:ascii="GHEA Grapalat" w:hAnsi="GHEA Grapalat" w:cs="Sylfaen"/>
          <w:sz w:val="24"/>
          <w:szCs w:val="24"/>
          <w:lang w:val="hy-AM"/>
        </w:rPr>
        <w:t>-</w:t>
      </w:r>
      <w:r w:rsidR="001B4A10">
        <w:rPr>
          <w:rFonts w:ascii="GHEA Grapalat" w:hAnsi="GHEA Grapalat" w:cs="Sylfaen"/>
          <w:sz w:val="24"/>
          <w:szCs w:val="24"/>
          <w:lang w:val="hy-AM"/>
        </w:rPr>
        <w:t>6</w:t>
      </w:r>
      <w:r w:rsidR="001B4A10" w:rsidRPr="00655FFD">
        <w:rPr>
          <w:rFonts w:ascii="GHEA Grapalat" w:hAnsi="GHEA Grapalat" w:cs="Sylfaen"/>
          <w:sz w:val="24"/>
          <w:szCs w:val="24"/>
          <w:lang w:val="hy-AM"/>
        </w:rPr>
        <w:t>69</w:t>
      </w:r>
      <w:r w:rsidR="00C43693">
        <w:rPr>
          <w:rFonts w:ascii="GHEA Grapalat" w:hAnsi="GHEA Grapalat" w:cs="Sylfaen"/>
          <w:sz w:val="24"/>
          <w:szCs w:val="24"/>
          <w:lang w:val="hy-AM"/>
        </w:rPr>
        <w:t xml:space="preserve"> հեռախոսահամարով: Մրցութային փաստաթղթերի վերաբերյալ պարզաբանում ստանալու համար կարող եք դիմել մրցութային հանձնաժողովի քարտուղար </w:t>
      </w:r>
      <w:r w:rsidR="00C43693" w:rsidRPr="005E0B84">
        <w:rPr>
          <w:rFonts w:ascii="GHEA Grapalat" w:hAnsi="GHEA Grapalat" w:cs="Sylfaen"/>
          <w:sz w:val="24"/>
          <w:szCs w:val="24"/>
          <w:lang w:val="hy-AM"/>
        </w:rPr>
        <w:t xml:space="preserve">Գայանե Աբասյանին` </w:t>
      </w:r>
      <w:r w:rsidR="005E0B84" w:rsidRPr="005E0B84">
        <w:rPr>
          <w:rFonts w:ascii="GHEA Grapalat" w:hAnsi="GHEA Grapalat" w:cs="Sylfaen"/>
          <w:sz w:val="24"/>
          <w:szCs w:val="24"/>
          <w:lang w:val="hy-AM"/>
        </w:rPr>
        <w:t>gayane.</w:t>
      </w:r>
      <w:r w:rsidR="00E85D45">
        <w:rPr>
          <w:rFonts w:ascii="GHEA Grapalat" w:hAnsi="GHEA Grapalat" w:cs="Sylfaen"/>
          <w:sz w:val="24"/>
          <w:szCs w:val="24"/>
          <w:lang w:val="hy-AM"/>
        </w:rPr>
        <w:t>abas</w:t>
      </w:r>
      <w:bookmarkStart w:id="0" w:name="_GoBack"/>
      <w:bookmarkEnd w:id="0"/>
      <w:r w:rsidR="005E0B84" w:rsidRPr="003C4B93">
        <w:rPr>
          <w:rFonts w:ascii="GHEA Grapalat" w:hAnsi="GHEA Grapalat" w:cs="Sylfaen"/>
          <w:sz w:val="24"/>
          <w:szCs w:val="24"/>
          <w:lang w:val="hy-AM"/>
        </w:rPr>
        <w:t>yan@escs.am</w:t>
      </w:r>
      <w:r w:rsidR="00C43693" w:rsidRPr="005E0B84"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hy-AM"/>
        </w:rPr>
        <w:t xml:space="preserve">: </w:t>
      </w:r>
      <w:r w:rsidR="00C43693" w:rsidRPr="005E0B84">
        <w:rPr>
          <w:rFonts w:ascii="GHEA Grapalat" w:hAnsi="GHEA Grapalat" w:cs="Sylfaen"/>
          <w:sz w:val="24"/>
          <w:szCs w:val="24"/>
          <w:lang w:val="hy-AM"/>
        </w:rPr>
        <w:t>Հայտերը գրանցվում են առանձին</w:t>
      </w:r>
      <w:r w:rsidR="00C43693">
        <w:rPr>
          <w:rFonts w:ascii="GHEA Grapalat" w:hAnsi="GHEA Grapalat" w:cs="Sylfaen"/>
          <w:sz w:val="24"/>
          <w:szCs w:val="24"/>
          <w:lang w:val="hy-AM"/>
        </w:rPr>
        <w:t xml:space="preserve"> գրանցամատյանում` ըստ ստացման հերթականության` ծրարի վրա նշելով գրանցման համարը, տարեթիվը, ամիսը, ամսաթիվը և ժամը: Քարտուղարը մասնակցին տալիս է հայտն ընդունելու մասին տեղեկանք: Սահմանված կարգի պահանջներին ոչ համապատասխան ներկայացված հայտերը, ինչպես նաև ժամկետը լրանալուց հետո տրված հայտերն առանց բացվելու մերժվում են և վերադարձվում: Մասնակիցը մինչև հայտերը ներկայացնելու վերջնաժամկետի ավարտն իրավունք ունի փոխելու կամ հետ վերցնելու իր հայտը: Հայտը փոփոխվում է ծրարի վրա ավելացնելով «փոփոխում» բառը: </w:t>
      </w:r>
    </w:p>
    <w:p w:rsidR="000751A0" w:rsidRPr="00C45D7A" w:rsidRDefault="00C43693" w:rsidP="000751A0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Հայտերը բացվում են 2020 թ</w:t>
      </w:r>
      <w:r w:rsidRPr="005E0B84">
        <w:rPr>
          <w:rFonts w:ascii="GHEA Grapalat" w:hAnsi="GHEA Grapalat" w:cs="Sylfaen"/>
          <w:sz w:val="24"/>
          <w:szCs w:val="24"/>
          <w:lang w:val="hy-AM"/>
        </w:rPr>
        <w:t>վականի</w:t>
      </w:r>
      <w:r w:rsidR="005E0B84" w:rsidRPr="005E0B84">
        <w:rPr>
          <w:rFonts w:ascii="GHEA Grapalat" w:hAnsi="GHEA Grapalat" w:cs="Sylfaen"/>
          <w:sz w:val="24"/>
          <w:szCs w:val="24"/>
          <w:lang w:val="hy-AM"/>
        </w:rPr>
        <w:t xml:space="preserve"> հունիսի </w:t>
      </w:r>
      <w:r w:rsidR="003C4B93" w:rsidRPr="00655FFD">
        <w:rPr>
          <w:rFonts w:ascii="GHEA Grapalat" w:hAnsi="GHEA Grapalat" w:cs="Sylfaen"/>
          <w:sz w:val="24"/>
          <w:szCs w:val="24"/>
          <w:lang w:val="hy-AM"/>
        </w:rPr>
        <w:t>22</w:t>
      </w:r>
      <w:r w:rsidR="005E0B84" w:rsidRPr="005E0B84">
        <w:rPr>
          <w:rFonts w:ascii="GHEA Grapalat" w:hAnsi="GHEA Grapalat" w:cs="Sylfaen"/>
          <w:sz w:val="24"/>
          <w:szCs w:val="24"/>
          <w:lang w:val="hy-AM"/>
        </w:rPr>
        <w:t>-</w:t>
      </w:r>
      <w:r w:rsidRPr="005E0B84">
        <w:rPr>
          <w:rFonts w:ascii="GHEA Grapalat" w:hAnsi="GHEA Grapalat" w:cs="Sylfaen"/>
          <w:sz w:val="24"/>
          <w:szCs w:val="24"/>
          <w:lang w:val="hy-AM"/>
        </w:rPr>
        <w:t xml:space="preserve">ին` հայտերի բացման նիստում: Հայտերը գնահատվելու են ըստ մասնակիցներին ներկայացված պահանջների։ Հանձնաժողովի 7 անդամները հայտերի բացման նիստում որոշված ժամկետում մրցույթի հրավերով սահմանված կարգով գնահատում են հայտերը և համապատասխան թերթիկներում նշումներ կատարում և իրենց ստորագրություններով մեկական օրինակ փոխանցում հանձնաժողովի քարտուղարին: Մրցույթի արդյունքներն ամփոփվում են հանձնաժողովի անդամների ներկայացրած գնահատման թերթիկների հիման վրա: </w:t>
      </w:r>
      <w:r w:rsidR="000751A0" w:rsidRPr="00C45D7A">
        <w:rPr>
          <w:rFonts w:ascii="GHEA Grapalat" w:hAnsi="GHEA Grapalat" w:cs="Sylfaen"/>
          <w:sz w:val="24"/>
          <w:szCs w:val="24"/>
          <w:lang w:val="hy-AM"/>
        </w:rPr>
        <w:t xml:space="preserve">Գնահատումը կազմակերպվելու է ըստ հետևյալ չափորոշիչների՝ </w:t>
      </w:r>
    </w:p>
    <w:p w:rsidR="000751A0" w:rsidRPr="00AA6881" w:rsidRDefault="000751A0" w:rsidP="000751A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գեղարվեստական արժեք</w:t>
      </w:r>
    </w:p>
    <w:p w:rsidR="000751A0" w:rsidRDefault="000751A0" w:rsidP="000751A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սցենարի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համապատասխանություն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առաջադրված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նպատակներին</w:t>
      </w:r>
      <w:proofErr w:type="spellEnd"/>
    </w:p>
    <w:p w:rsidR="000751A0" w:rsidRDefault="000751A0" w:rsidP="000751A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դրամաշնորհի բյուջեի հիմնավորվածություն </w:t>
      </w:r>
    </w:p>
    <w:p w:rsidR="000751A0" w:rsidRDefault="000751A0" w:rsidP="000751A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հեռարձակման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տարածման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հնարավորություն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C4B93" w:rsidRDefault="00E672F0" w:rsidP="000751A0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Հանձնաժողովը հաստատում է այն  կազմակերպությունների ցանկը, որոնց հետ կարող է կնքվել դրամաշնորհի տրամադրման պայմանագիր։</w:t>
      </w:r>
      <w:r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en-US"/>
        </w:rPr>
        <w:t>Հեռուստահաղորդաշարը</w:t>
      </w:r>
      <w:proofErr w:type="spellEnd"/>
      <w:r w:rsidRPr="00CA1831">
        <w:rPr>
          <w:rFonts w:ascii="GHEA Grapalat" w:hAnsi="GHEA Grapalat" w:cs="Sylfaen"/>
          <w:sz w:val="24"/>
          <w:szCs w:val="24"/>
          <w:lang w:val="hy-AM"/>
        </w:rPr>
        <w:t xml:space="preserve"> կհամարվ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CA1831">
        <w:rPr>
          <w:rFonts w:ascii="GHEA Grapalat" w:hAnsi="GHEA Grapalat" w:cs="Sylfaen"/>
          <w:sz w:val="24"/>
          <w:szCs w:val="24"/>
          <w:lang w:val="hy-AM"/>
        </w:rPr>
        <w:t xml:space="preserve"> ընդունված, եթե ներկայացված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ձևաչափի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A1831">
        <w:rPr>
          <w:rFonts w:ascii="GHEA Grapalat" w:hAnsi="GHEA Grapalat" w:cs="Sylfaen"/>
          <w:sz w:val="24"/>
          <w:szCs w:val="24"/>
          <w:lang w:val="hy-AM"/>
        </w:rPr>
        <w:t>վերջնական արտադրանքի բովանդակությունների միջև էական տարբերություններ չլինեն։</w:t>
      </w:r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Մրցույթը համարվում է չկայացած է, եթե</w:t>
      </w:r>
    </w:p>
    <w:p w:rsidR="00C43693" w:rsidRDefault="00C43693" w:rsidP="00C4369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ա) հայտերից ոչ մեկը չի համապատասխանում հրավերի պահանջներին ու պայմաններին,</w:t>
      </w:r>
    </w:p>
    <w:p w:rsidR="00C43693" w:rsidRDefault="00C43693" w:rsidP="00C4369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բ) չի ներկայացվում որևէ հայտ,</w:t>
      </w:r>
    </w:p>
    <w:p w:rsidR="00C43693" w:rsidRDefault="00C43693" w:rsidP="00C4369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գ) ՀՀ կառավարության 2003 թվականի դեկտեմբերի 24-ի N 1937-Ն որոշմամբ հաստատված դրամաշնորհների տրամադրման կարգի 34-րդ կետով նախատեսված դեպքերում պետական մարմնի ղեկավարը չի հաստատում հանձնաժողովի որոշումը:</w:t>
      </w:r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Հայտադիմումը, ինչպես նաև դրան կցվող նախահաշիվն ու ծրագրի իրականացման ժամանակացույցն անհրաժեշտ է ներկայացնել ըստ հետևյալ ձևաչափերի, ստորև նաև պայմանագրի օրինակելի ձևը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</w:t>
      </w:r>
      <w:r w:rsidR="000751A0">
        <w:rPr>
          <w:rFonts w:ascii="GHEA Grapalat" w:hAnsi="GHEA Grapalat" w:cs="Sylfaen"/>
          <w:sz w:val="24"/>
          <w:szCs w:val="24"/>
          <w:lang w:val="hy-AM"/>
        </w:rPr>
        <w:t>ձև</w:t>
      </w:r>
    </w:p>
    <w:p w:rsidR="00E71959" w:rsidRPr="00E71959" w:rsidRDefault="00E71959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Ժամանակացույց</w:t>
      </w:r>
      <w:proofErr w:type="spellEnd"/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Նախահաշիվ</w:t>
      </w:r>
    </w:p>
    <w:p w:rsidR="00C43693" w:rsidRDefault="00C43693" w:rsidP="00C4369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Պայմանագրի նախագիծ</w:t>
      </w:r>
    </w:p>
    <w:p w:rsidR="00C43693" w:rsidRDefault="00C43693" w:rsidP="00C4369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D04C7" w:rsidRPr="00C43693" w:rsidRDefault="00ED04C7" w:rsidP="00C43693"/>
    <w:sectPr w:rsidR="00ED04C7" w:rsidRPr="00C43693" w:rsidSect="004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6AE"/>
    <w:multiLevelType w:val="hybridMultilevel"/>
    <w:tmpl w:val="651AF28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2CF57178"/>
    <w:multiLevelType w:val="hybridMultilevel"/>
    <w:tmpl w:val="B7F824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23A7"/>
    <w:multiLevelType w:val="hybridMultilevel"/>
    <w:tmpl w:val="01F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B"/>
    <w:rsid w:val="00002580"/>
    <w:rsid w:val="00010EB4"/>
    <w:rsid w:val="00041B14"/>
    <w:rsid w:val="00073C8B"/>
    <w:rsid w:val="000751A0"/>
    <w:rsid w:val="00082EA9"/>
    <w:rsid w:val="0009643B"/>
    <w:rsid w:val="000E5380"/>
    <w:rsid w:val="00105333"/>
    <w:rsid w:val="00123CE7"/>
    <w:rsid w:val="00155AA3"/>
    <w:rsid w:val="001639CC"/>
    <w:rsid w:val="00167E39"/>
    <w:rsid w:val="00195EB6"/>
    <w:rsid w:val="001B46E5"/>
    <w:rsid w:val="001B4A10"/>
    <w:rsid w:val="001B6BEB"/>
    <w:rsid w:val="001D7641"/>
    <w:rsid w:val="00230DA8"/>
    <w:rsid w:val="00237AAE"/>
    <w:rsid w:val="0024453E"/>
    <w:rsid w:val="00265B8C"/>
    <w:rsid w:val="00294D51"/>
    <w:rsid w:val="00296765"/>
    <w:rsid w:val="00301DC2"/>
    <w:rsid w:val="003664DF"/>
    <w:rsid w:val="00386C56"/>
    <w:rsid w:val="003C4B93"/>
    <w:rsid w:val="00450913"/>
    <w:rsid w:val="004B52E6"/>
    <w:rsid w:val="004E47CB"/>
    <w:rsid w:val="004F2945"/>
    <w:rsid w:val="00521461"/>
    <w:rsid w:val="00523D6A"/>
    <w:rsid w:val="00566B41"/>
    <w:rsid w:val="00572E2D"/>
    <w:rsid w:val="0059538E"/>
    <w:rsid w:val="005A23C1"/>
    <w:rsid w:val="005D29AA"/>
    <w:rsid w:val="005E0B84"/>
    <w:rsid w:val="00651EAB"/>
    <w:rsid w:val="00655FFD"/>
    <w:rsid w:val="006D1655"/>
    <w:rsid w:val="007002C2"/>
    <w:rsid w:val="007B5C2D"/>
    <w:rsid w:val="007E00F7"/>
    <w:rsid w:val="007F0C09"/>
    <w:rsid w:val="00890546"/>
    <w:rsid w:val="008A615C"/>
    <w:rsid w:val="008E0676"/>
    <w:rsid w:val="00906952"/>
    <w:rsid w:val="0093303C"/>
    <w:rsid w:val="00937969"/>
    <w:rsid w:val="00944C6B"/>
    <w:rsid w:val="00972199"/>
    <w:rsid w:val="009E0EAB"/>
    <w:rsid w:val="00AB02B5"/>
    <w:rsid w:val="00B22419"/>
    <w:rsid w:val="00BF2E4D"/>
    <w:rsid w:val="00BF390E"/>
    <w:rsid w:val="00C4114C"/>
    <w:rsid w:val="00C43693"/>
    <w:rsid w:val="00C542FF"/>
    <w:rsid w:val="00C74CDF"/>
    <w:rsid w:val="00C9538F"/>
    <w:rsid w:val="00DD18D7"/>
    <w:rsid w:val="00E02174"/>
    <w:rsid w:val="00E672F0"/>
    <w:rsid w:val="00E71959"/>
    <w:rsid w:val="00E85D45"/>
    <w:rsid w:val="00E96093"/>
    <w:rsid w:val="00E972DF"/>
    <w:rsid w:val="00ED04C7"/>
    <w:rsid w:val="00EF15D2"/>
    <w:rsid w:val="00F02744"/>
    <w:rsid w:val="00F34E3B"/>
    <w:rsid w:val="00F36E28"/>
    <w:rsid w:val="00F75FAC"/>
    <w:rsid w:val="00FB5558"/>
    <w:rsid w:val="00FE4F1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7FC00-0C25-4B72-9992-69422501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82EA9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082EA9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rsid w:val="00C43693"/>
  </w:style>
  <w:style w:type="paragraph" w:styleId="BalloonText">
    <w:name w:val="Balloon Text"/>
    <w:basedOn w:val="Normal"/>
    <w:link w:val="BalloonTextChar"/>
    <w:uiPriority w:val="99"/>
    <w:semiHidden/>
    <w:unhideWhenUsed/>
    <w:rsid w:val="0065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4654</Characters>
  <Application>Microsoft Office Word</Application>
  <DocSecurity>0</DocSecurity>
  <Lines>273</Lines>
  <Paragraphs>241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https:/mul-edu.gov.am/tasks/docs/attachment.php?id=323101&amp;fn=Hraver.docx&amp;out=1&amp;token=</cp:keywords>
  <cp:lastModifiedBy>Yulia</cp:lastModifiedBy>
  <cp:revision>3</cp:revision>
  <cp:lastPrinted>2020-05-12T07:47:00Z</cp:lastPrinted>
  <dcterms:created xsi:type="dcterms:W3CDTF">2020-05-22T12:31:00Z</dcterms:created>
  <dcterms:modified xsi:type="dcterms:W3CDTF">2020-05-22T12:32:00Z</dcterms:modified>
</cp:coreProperties>
</file>