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60" w:rsidRDefault="00C67860" w:rsidP="00C67860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  <w:lang w:val="hy-AM"/>
        </w:rPr>
        <w:t>ՀՐԱՎԵՐ</w:t>
      </w:r>
    </w:p>
    <w:p w:rsidR="00C67860" w:rsidRPr="00AF7E36" w:rsidRDefault="00C67860" w:rsidP="00C67860">
      <w:pPr>
        <w:jc w:val="center"/>
        <w:rPr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  <w:lang w:val="hy-AM"/>
        </w:rPr>
        <w:t>ԴՐԱՄԱՇՆՈՐՀ</w:t>
      </w:r>
      <w:r w:rsidR="007F0F12">
        <w:rPr>
          <w:rFonts w:ascii="Sylfaen" w:hAnsi="Sylfaen" w:cs="Sylfaen"/>
          <w:b/>
          <w:sz w:val="28"/>
          <w:szCs w:val="28"/>
          <w:lang w:val="hy-AM"/>
        </w:rPr>
        <w:t>Ի ՀԱՏԿԱՑՄԱՆ</w:t>
      </w:r>
      <w:r>
        <w:rPr>
          <w:rFonts w:ascii="Sylfaen" w:hAnsi="Sylfaen" w:cs="Sylfaen"/>
          <w:b/>
          <w:sz w:val="28"/>
          <w:szCs w:val="28"/>
          <w:lang w:val="hy-AM"/>
        </w:rPr>
        <w:t xml:space="preserve"> ՄՐՑՈՒՅԹԻ</w:t>
      </w:r>
    </w:p>
    <w:p w:rsidR="00C67860" w:rsidRPr="00963566" w:rsidRDefault="00C67860" w:rsidP="00C67860">
      <w:pPr>
        <w:jc w:val="both"/>
      </w:pPr>
    </w:p>
    <w:p w:rsidR="00C67860" w:rsidRPr="001E5EB3" w:rsidRDefault="00C67860" w:rsidP="00C67860">
      <w:pPr>
        <w:jc w:val="both"/>
        <w:rPr>
          <w:rFonts w:ascii="Sylfaen" w:hAnsi="Sylfaen" w:cs="Sylfaen"/>
          <w:sz w:val="24"/>
          <w:szCs w:val="24"/>
        </w:rPr>
      </w:pPr>
      <w:r w:rsidRPr="00963566">
        <w:rPr>
          <w:rFonts w:ascii="Sylfaen" w:hAnsi="Sylfaen" w:cs="Sylfaen"/>
          <w:sz w:val="24"/>
          <w:szCs w:val="24"/>
        </w:rPr>
        <w:t>ՀՀ</w:t>
      </w:r>
      <w:r w:rsidRPr="00963566">
        <w:rPr>
          <w:rFonts w:ascii="Sylfaen" w:hAnsi="Sylfaen"/>
          <w:sz w:val="24"/>
          <w:szCs w:val="24"/>
        </w:rPr>
        <w:t xml:space="preserve"> </w:t>
      </w:r>
      <w:r w:rsidR="006A2DF2">
        <w:rPr>
          <w:rFonts w:ascii="Sylfaen" w:hAnsi="Sylfaen" w:cs="Sylfaen"/>
          <w:sz w:val="24"/>
          <w:szCs w:val="24"/>
          <w:lang w:val="en-US"/>
        </w:rPr>
        <w:t>կրթության</w:t>
      </w:r>
      <w:r w:rsidR="006A2DF2" w:rsidRPr="001E5EB3">
        <w:rPr>
          <w:rFonts w:ascii="Sylfaen" w:hAnsi="Sylfaen" w:cs="Sylfaen"/>
          <w:sz w:val="24"/>
          <w:szCs w:val="24"/>
        </w:rPr>
        <w:t xml:space="preserve">, </w:t>
      </w:r>
      <w:r w:rsidR="006A2DF2">
        <w:rPr>
          <w:rFonts w:ascii="Sylfaen" w:hAnsi="Sylfaen" w:cs="Sylfaen"/>
          <w:sz w:val="24"/>
          <w:szCs w:val="24"/>
          <w:lang w:val="en-US"/>
        </w:rPr>
        <w:t>գիտության</w:t>
      </w:r>
      <w:r w:rsidR="006A2DF2" w:rsidRPr="001E5EB3">
        <w:rPr>
          <w:rFonts w:ascii="Sylfaen" w:hAnsi="Sylfaen" w:cs="Sylfaen"/>
          <w:sz w:val="24"/>
          <w:szCs w:val="24"/>
        </w:rPr>
        <w:t xml:space="preserve">, </w:t>
      </w:r>
      <w:r w:rsidR="006A2DF2">
        <w:rPr>
          <w:rFonts w:ascii="Sylfaen" w:hAnsi="Sylfaen" w:cs="Sylfaen"/>
          <w:sz w:val="24"/>
          <w:szCs w:val="24"/>
          <w:lang w:val="en-US"/>
        </w:rPr>
        <w:t>մշակույթի</w:t>
      </w:r>
      <w:r w:rsidR="006A2DF2" w:rsidRPr="001E5EB3">
        <w:rPr>
          <w:rFonts w:ascii="Sylfaen" w:hAnsi="Sylfaen" w:cs="Sylfaen"/>
          <w:sz w:val="24"/>
          <w:szCs w:val="24"/>
        </w:rPr>
        <w:t xml:space="preserve"> </w:t>
      </w:r>
      <w:r w:rsidR="006A2DF2">
        <w:rPr>
          <w:rFonts w:ascii="Sylfaen" w:hAnsi="Sylfaen" w:cs="Sylfaen"/>
          <w:sz w:val="24"/>
          <w:szCs w:val="24"/>
          <w:lang w:val="en-US"/>
        </w:rPr>
        <w:t>և</w:t>
      </w:r>
      <w:r w:rsidR="006A2DF2" w:rsidRPr="001E5EB3">
        <w:rPr>
          <w:rFonts w:ascii="Sylfaen" w:hAnsi="Sylfaen" w:cs="Sylfaen"/>
          <w:sz w:val="24"/>
          <w:szCs w:val="24"/>
        </w:rPr>
        <w:t xml:space="preserve"> </w:t>
      </w:r>
      <w:r w:rsidR="006A2DF2">
        <w:rPr>
          <w:rFonts w:ascii="Sylfaen" w:hAnsi="Sylfaen" w:cs="Sylfaen"/>
          <w:sz w:val="24"/>
          <w:szCs w:val="24"/>
          <w:lang w:val="en-US"/>
        </w:rPr>
        <w:t>սպորտի</w:t>
      </w:r>
      <w:r w:rsidRPr="00963566">
        <w:rPr>
          <w:rFonts w:ascii="Sylfaen" w:hAnsi="Sylfaen"/>
          <w:sz w:val="24"/>
          <w:szCs w:val="24"/>
        </w:rPr>
        <w:t xml:space="preserve"> </w:t>
      </w:r>
      <w:r w:rsidRPr="00963566">
        <w:rPr>
          <w:rFonts w:ascii="Sylfaen" w:hAnsi="Sylfaen" w:cs="Sylfaen"/>
          <w:sz w:val="24"/>
          <w:szCs w:val="24"/>
        </w:rPr>
        <w:t>նախարարությունը</w:t>
      </w:r>
      <w:r w:rsidR="00532CE3">
        <w:rPr>
          <w:rFonts w:ascii="Sylfaen" w:hAnsi="Sylfaen" w:cs="Sylfaen"/>
          <w:sz w:val="24"/>
          <w:szCs w:val="24"/>
          <w:lang w:val="en-US"/>
        </w:rPr>
        <w:t>,</w:t>
      </w:r>
      <w:r w:rsidRPr="009635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համաձայն դրամաշնորհ</w:t>
      </w:r>
      <w:r w:rsidR="007F0F12">
        <w:rPr>
          <w:rFonts w:ascii="Sylfaen" w:hAnsi="Sylfaen"/>
          <w:sz w:val="24"/>
          <w:szCs w:val="24"/>
          <w:lang w:val="hy-AM"/>
        </w:rPr>
        <w:t>ի հատկացման մ</w:t>
      </w:r>
      <w:r>
        <w:rPr>
          <w:rFonts w:ascii="Sylfaen" w:hAnsi="Sylfaen"/>
          <w:sz w:val="24"/>
          <w:szCs w:val="24"/>
          <w:lang w:val="hy-AM"/>
        </w:rPr>
        <w:t>րցույթի մասին տրված հայտարարության</w:t>
      </w:r>
      <w:r w:rsidR="00532CE3">
        <w:rPr>
          <w:rFonts w:ascii="Sylfaen" w:hAnsi="Sylfaen"/>
          <w:sz w:val="24"/>
          <w:szCs w:val="24"/>
          <w:lang w:val="en-US"/>
        </w:rPr>
        <w:t>,</w:t>
      </w:r>
      <w:r w:rsidRPr="009635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հրավիրում է</w:t>
      </w:r>
      <w:r w:rsidRPr="001E5EB3">
        <w:rPr>
          <w:rFonts w:ascii="Sylfaen" w:hAnsi="Sylfaen"/>
          <w:sz w:val="24"/>
          <w:szCs w:val="24"/>
        </w:rPr>
        <w:t xml:space="preserve"> </w:t>
      </w:r>
      <w:r w:rsidRPr="003A30FC">
        <w:rPr>
          <w:rFonts w:ascii="Sylfaen" w:hAnsi="Sylfaen" w:cs="Sylfaen"/>
          <w:sz w:val="24"/>
          <w:szCs w:val="24"/>
          <w:lang w:val="en-US"/>
        </w:rPr>
        <w:t>ՀՀ</w:t>
      </w:r>
      <w:r w:rsidRPr="001E5EB3">
        <w:rPr>
          <w:rFonts w:ascii="Sylfaen" w:hAnsi="Sylfaen" w:cs="Sylfaen"/>
          <w:sz w:val="24"/>
          <w:szCs w:val="24"/>
        </w:rPr>
        <w:t xml:space="preserve"> 2019 </w:t>
      </w:r>
      <w:r w:rsidRPr="003A30FC">
        <w:rPr>
          <w:rFonts w:ascii="Sylfaen" w:hAnsi="Sylfaen" w:cs="Sylfaen"/>
          <w:sz w:val="24"/>
          <w:szCs w:val="24"/>
          <w:lang w:val="en-US"/>
        </w:rPr>
        <w:t>թվականի</w:t>
      </w:r>
      <w:r w:rsidRPr="001E5EB3">
        <w:rPr>
          <w:rFonts w:ascii="Sylfaen" w:hAnsi="Sylfaen" w:cs="Sylfaen"/>
          <w:sz w:val="24"/>
          <w:szCs w:val="24"/>
        </w:rPr>
        <w:t xml:space="preserve"> </w:t>
      </w:r>
      <w:r w:rsidRPr="003A30FC">
        <w:rPr>
          <w:rFonts w:ascii="Sylfaen" w:hAnsi="Sylfaen" w:cs="Sylfaen"/>
          <w:sz w:val="24"/>
          <w:szCs w:val="24"/>
          <w:lang w:val="en-US"/>
        </w:rPr>
        <w:t>երիտասարդական</w:t>
      </w:r>
      <w:r w:rsidRPr="001E5EB3">
        <w:rPr>
          <w:rFonts w:ascii="Sylfaen" w:hAnsi="Sylfaen" w:cs="Sylfaen"/>
          <w:sz w:val="24"/>
          <w:szCs w:val="24"/>
        </w:rPr>
        <w:t xml:space="preserve"> </w:t>
      </w:r>
      <w:r w:rsidRPr="003A30FC">
        <w:rPr>
          <w:rFonts w:ascii="Sylfaen" w:hAnsi="Sylfaen" w:cs="Sylfaen"/>
          <w:sz w:val="24"/>
          <w:szCs w:val="24"/>
          <w:lang w:val="en-US"/>
        </w:rPr>
        <w:t>մայրաքաղաք</w:t>
      </w:r>
      <w:r w:rsidRPr="001E5EB3">
        <w:rPr>
          <w:rFonts w:ascii="Sylfaen" w:hAnsi="Sylfaen" w:cs="Sylfaen"/>
          <w:sz w:val="24"/>
          <w:szCs w:val="24"/>
        </w:rPr>
        <w:t xml:space="preserve"> </w:t>
      </w:r>
      <w:r w:rsidRPr="003A30FC">
        <w:rPr>
          <w:rFonts w:ascii="Sylfaen" w:hAnsi="Sylfaen" w:cs="Sylfaen"/>
          <w:sz w:val="24"/>
          <w:szCs w:val="24"/>
          <w:lang w:val="en-US"/>
        </w:rPr>
        <w:t>Վանաձորում</w:t>
      </w:r>
      <w:r w:rsidRPr="001E5EB3">
        <w:rPr>
          <w:rFonts w:ascii="Sylfaen" w:hAnsi="Sylfaen" w:cs="Sylfaen"/>
          <w:sz w:val="24"/>
          <w:szCs w:val="24"/>
        </w:rPr>
        <w:t xml:space="preserve"> </w:t>
      </w:r>
      <w:r w:rsidRPr="003A30FC">
        <w:rPr>
          <w:rFonts w:ascii="Sylfaen" w:hAnsi="Sylfaen" w:cs="Sylfaen"/>
          <w:sz w:val="24"/>
          <w:szCs w:val="24"/>
          <w:lang w:val="en-US"/>
        </w:rPr>
        <w:t>գործող</w:t>
      </w:r>
      <w:r w:rsidR="00F0039E" w:rsidRPr="001E5EB3">
        <w:rPr>
          <w:rFonts w:ascii="Sylfaen" w:hAnsi="Sylfaen" w:cs="Sylfaen"/>
          <w:sz w:val="24"/>
          <w:szCs w:val="24"/>
        </w:rPr>
        <w:t xml:space="preserve"> </w:t>
      </w:r>
      <w:r w:rsidR="00F0039E">
        <w:rPr>
          <w:rFonts w:ascii="Sylfaen" w:hAnsi="Sylfaen" w:cs="Sylfaen"/>
          <w:sz w:val="24"/>
          <w:szCs w:val="24"/>
          <w:lang w:val="en-US"/>
        </w:rPr>
        <w:t>և</w:t>
      </w:r>
      <w:r w:rsidR="00F0039E" w:rsidRPr="001E5EB3">
        <w:rPr>
          <w:rFonts w:ascii="Sylfaen" w:hAnsi="Sylfaen" w:cs="Sylfaen"/>
          <w:sz w:val="24"/>
          <w:szCs w:val="24"/>
        </w:rPr>
        <w:t xml:space="preserve"> </w:t>
      </w:r>
      <w:r w:rsidRPr="003A30FC">
        <w:rPr>
          <w:rFonts w:ascii="Sylfaen" w:hAnsi="Sylfaen" w:cs="Sylfaen"/>
          <w:sz w:val="24"/>
          <w:szCs w:val="24"/>
          <w:lang w:val="en-US"/>
        </w:rPr>
        <w:t>երիտասարդ</w:t>
      </w:r>
      <w:r w:rsidR="00F0039E">
        <w:rPr>
          <w:rFonts w:ascii="Sylfaen" w:hAnsi="Sylfaen" w:cs="Sylfaen"/>
          <w:sz w:val="24"/>
          <w:szCs w:val="24"/>
          <w:lang w:val="en-US"/>
        </w:rPr>
        <w:t>ության</w:t>
      </w:r>
      <w:r w:rsidR="00F0039E" w:rsidRPr="001E5EB3">
        <w:rPr>
          <w:rFonts w:ascii="Sylfaen" w:hAnsi="Sylfaen" w:cs="Sylfaen"/>
          <w:sz w:val="24"/>
          <w:szCs w:val="24"/>
        </w:rPr>
        <w:t xml:space="preserve"> </w:t>
      </w:r>
      <w:r w:rsidR="00F0039E">
        <w:rPr>
          <w:rFonts w:ascii="Sylfaen" w:hAnsi="Sylfaen" w:cs="Sylfaen"/>
          <w:sz w:val="24"/>
          <w:szCs w:val="24"/>
          <w:lang w:val="en-US"/>
        </w:rPr>
        <w:t>ոլորտում</w:t>
      </w:r>
      <w:r w:rsidR="00F0039E" w:rsidRPr="001E5EB3">
        <w:rPr>
          <w:rFonts w:ascii="Sylfaen" w:hAnsi="Sylfaen" w:cs="Sylfaen"/>
          <w:sz w:val="24"/>
          <w:szCs w:val="24"/>
        </w:rPr>
        <w:t xml:space="preserve"> </w:t>
      </w:r>
      <w:r w:rsidR="00F0039E">
        <w:rPr>
          <w:rFonts w:ascii="Sylfaen" w:hAnsi="Sylfaen" w:cs="Sylfaen"/>
          <w:sz w:val="24"/>
          <w:szCs w:val="24"/>
          <w:lang w:val="en-US"/>
        </w:rPr>
        <w:t>գործունեություն</w:t>
      </w:r>
      <w:r w:rsidR="00F0039E" w:rsidRPr="001E5EB3">
        <w:rPr>
          <w:rFonts w:ascii="Sylfaen" w:hAnsi="Sylfaen" w:cs="Sylfaen"/>
          <w:sz w:val="24"/>
          <w:szCs w:val="24"/>
        </w:rPr>
        <w:t xml:space="preserve"> </w:t>
      </w:r>
      <w:r w:rsidR="00F0039E">
        <w:rPr>
          <w:rFonts w:ascii="Sylfaen" w:hAnsi="Sylfaen" w:cs="Sylfaen"/>
          <w:sz w:val="24"/>
          <w:szCs w:val="24"/>
          <w:lang w:val="en-US"/>
        </w:rPr>
        <w:t>ծավալող</w:t>
      </w:r>
      <w:r w:rsidRPr="001E5EB3">
        <w:rPr>
          <w:rFonts w:ascii="Sylfaen" w:hAnsi="Sylfaen" w:cs="Sylfaen"/>
          <w:sz w:val="24"/>
          <w:szCs w:val="24"/>
        </w:rPr>
        <w:t xml:space="preserve"> </w:t>
      </w:r>
      <w:r w:rsidRPr="003A30FC">
        <w:rPr>
          <w:rFonts w:ascii="Sylfaen" w:hAnsi="Sylfaen" w:cs="Sylfaen"/>
          <w:sz w:val="24"/>
          <w:szCs w:val="24"/>
          <w:lang w:val="en-US"/>
        </w:rPr>
        <w:t>հասարակական</w:t>
      </w:r>
      <w:r w:rsidRPr="001E5EB3">
        <w:rPr>
          <w:rFonts w:ascii="Sylfaen" w:hAnsi="Sylfaen" w:cs="Sylfaen"/>
          <w:sz w:val="24"/>
          <w:szCs w:val="24"/>
        </w:rPr>
        <w:t xml:space="preserve"> </w:t>
      </w:r>
      <w:r w:rsidRPr="003A30FC">
        <w:rPr>
          <w:rFonts w:ascii="Sylfaen" w:hAnsi="Sylfaen" w:cs="Sylfaen"/>
          <w:sz w:val="24"/>
          <w:szCs w:val="24"/>
          <w:lang w:val="en-US"/>
        </w:rPr>
        <w:t>կազմակերպությունների</w:t>
      </w:r>
      <w:r>
        <w:rPr>
          <w:rFonts w:ascii="Sylfaen" w:hAnsi="Sylfaen" w:cs="Sylfaen"/>
          <w:sz w:val="24"/>
          <w:szCs w:val="24"/>
          <w:lang w:val="en-US"/>
        </w:rPr>
        <w:t>ն</w:t>
      </w:r>
      <w:r w:rsidRPr="001E5EB3">
        <w:rPr>
          <w:rFonts w:ascii="Sylfaen" w:hAnsi="Sylfaen" w:cs="Sylfaen"/>
          <w:sz w:val="24"/>
          <w:szCs w:val="24"/>
        </w:rPr>
        <w:t xml:space="preserve"> </w:t>
      </w:r>
      <w:r w:rsidRPr="003A30FC">
        <w:rPr>
          <w:rFonts w:ascii="Sylfaen" w:hAnsi="Sylfaen" w:cs="Sylfaen"/>
          <w:sz w:val="24"/>
          <w:szCs w:val="24"/>
          <w:lang w:val="hy-AM"/>
        </w:rPr>
        <w:t xml:space="preserve">մասնակցելու </w:t>
      </w:r>
      <w:r w:rsidRPr="003A30FC">
        <w:rPr>
          <w:rFonts w:ascii="Sylfaen" w:hAnsi="Sylfaen"/>
          <w:sz w:val="24"/>
          <w:szCs w:val="24"/>
        </w:rPr>
        <w:t>201</w:t>
      </w:r>
      <w:r w:rsidRPr="001E5EB3">
        <w:rPr>
          <w:rFonts w:ascii="Sylfaen" w:hAnsi="Sylfaen"/>
          <w:sz w:val="24"/>
          <w:szCs w:val="24"/>
        </w:rPr>
        <w:t>9</w:t>
      </w:r>
      <w:r w:rsidRPr="003A30FC">
        <w:rPr>
          <w:rFonts w:ascii="Sylfaen" w:hAnsi="Sylfaen"/>
          <w:sz w:val="24"/>
          <w:szCs w:val="24"/>
        </w:rPr>
        <w:t xml:space="preserve"> </w:t>
      </w:r>
      <w:r w:rsidRPr="003A30FC">
        <w:rPr>
          <w:rFonts w:ascii="Sylfaen" w:hAnsi="Sylfaen" w:cs="Sylfaen"/>
          <w:sz w:val="24"/>
          <w:szCs w:val="24"/>
        </w:rPr>
        <w:t>թվականի</w:t>
      </w:r>
      <w:r w:rsidRPr="003A30FC">
        <w:rPr>
          <w:rFonts w:ascii="Sylfaen" w:hAnsi="Sylfaen"/>
          <w:sz w:val="24"/>
          <w:szCs w:val="24"/>
        </w:rPr>
        <w:t xml:space="preserve"> </w:t>
      </w:r>
      <w:r w:rsidR="001E5EB3">
        <w:rPr>
          <w:rFonts w:ascii="Sylfaen" w:hAnsi="Sylfaen" w:cs="Sylfaen"/>
          <w:sz w:val="24"/>
          <w:szCs w:val="24"/>
        </w:rPr>
        <w:t>չորրոդ</w:t>
      </w:r>
      <w:r w:rsidRPr="003A30FC">
        <w:rPr>
          <w:rFonts w:ascii="Sylfaen" w:hAnsi="Sylfaen"/>
          <w:sz w:val="24"/>
          <w:szCs w:val="24"/>
        </w:rPr>
        <w:t xml:space="preserve"> </w:t>
      </w:r>
      <w:r w:rsidRPr="003A30FC">
        <w:rPr>
          <w:rFonts w:ascii="Sylfaen" w:hAnsi="Sylfaen" w:cs="Sylfaen"/>
          <w:sz w:val="24"/>
          <w:szCs w:val="24"/>
        </w:rPr>
        <w:t>եռամսյակի</w:t>
      </w:r>
      <w:r w:rsidRPr="003A30FC">
        <w:rPr>
          <w:rFonts w:ascii="Sylfaen" w:hAnsi="Sylfaen"/>
          <w:sz w:val="24"/>
          <w:szCs w:val="24"/>
        </w:rPr>
        <w:t xml:space="preserve"> </w:t>
      </w:r>
      <w:r w:rsidRPr="003A30FC">
        <w:rPr>
          <w:rFonts w:ascii="Sylfaen" w:hAnsi="Sylfaen" w:cs="Sylfaen"/>
          <w:sz w:val="24"/>
          <w:szCs w:val="24"/>
        </w:rPr>
        <w:t>դրամաշնորհ</w:t>
      </w:r>
      <w:r w:rsidR="007F0F12">
        <w:rPr>
          <w:rFonts w:ascii="Sylfaen" w:hAnsi="Sylfaen" w:cs="Sylfaen"/>
          <w:sz w:val="24"/>
          <w:szCs w:val="24"/>
          <w:lang w:val="hy-AM"/>
        </w:rPr>
        <w:t>ի հատկացման</w:t>
      </w:r>
      <w:r w:rsidRPr="003A30FC">
        <w:rPr>
          <w:rFonts w:ascii="Sylfaen" w:hAnsi="Sylfaen"/>
          <w:sz w:val="24"/>
          <w:szCs w:val="24"/>
        </w:rPr>
        <w:t xml:space="preserve"> </w:t>
      </w:r>
      <w:r w:rsidRPr="003A30FC">
        <w:rPr>
          <w:rFonts w:ascii="Sylfaen" w:hAnsi="Sylfaen" w:cs="Sylfaen"/>
          <w:sz w:val="24"/>
          <w:szCs w:val="24"/>
        </w:rPr>
        <w:t>մրցույթ</w:t>
      </w:r>
      <w:r w:rsidRPr="003A30FC">
        <w:rPr>
          <w:rFonts w:ascii="Sylfaen" w:hAnsi="Sylfaen" w:cs="Sylfaen"/>
          <w:sz w:val="24"/>
          <w:szCs w:val="24"/>
          <w:lang w:val="hy-AM"/>
        </w:rPr>
        <w:t>ին:</w:t>
      </w:r>
      <w:r w:rsidRPr="001E5EB3">
        <w:rPr>
          <w:rFonts w:ascii="Sylfaen" w:hAnsi="Sylfaen" w:cs="Sylfaen"/>
          <w:sz w:val="24"/>
          <w:szCs w:val="24"/>
        </w:rPr>
        <w:t xml:space="preserve"> </w:t>
      </w:r>
    </w:p>
    <w:p w:rsidR="00C67860" w:rsidRPr="0093303C" w:rsidRDefault="00C67860" w:rsidP="00C67860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3A30FC">
        <w:rPr>
          <w:rFonts w:ascii="Sylfaen" w:hAnsi="Sylfaen" w:cs="Sylfaen"/>
          <w:sz w:val="24"/>
          <w:szCs w:val="24"/>
          <w:u w:val="single"/>
          <w:lang w:val="hy-AM"/>
        </w:rPr>
        <w:t>Հայտը</w:t>
      </w:r>
      <w:r>
        <w:rPr>
          <w:rFonts w:ascii="Sylfaen" w:hAnsi="Sylfaen" w:cs="Sylfaen"/>
          <w:sz w:val="24"/>
          <w:szCs w:val="24"/>
          <w:lang w:val="hy-AM"/>
        </w:rPr>
        <w:t xml:space="preserve">, ինչպես նաև հայտին կցվող </w:t>
      </w:r>
      <w:r w:rsidRPr="003A30FC">
        <w:rPr>
          <w:rFonts w:ascii="Sylfaen" w:hAnsi="Sylfaen" w:cs="Sylfaen"/>
          <w:sz w:val="24"/>
          <w:szCs w:val="24"/>
          <w:u w:val="single"/>
          <w:lang w:val="hy-AM"/>
        </w:rPr>
        <w:t>նախահաշիվ</w:t>
      </w:r>
      <w:r w:rsidRPr="003A30FC">
        <w:rPr>
          <w:rFonts w:ascii="Sylfaen" w:hAnsi="Sylfaen" w:cs="Sylfaen"/>
          <w:sz w:val="24"/>
          <w:szCs w:val="24"/>
          <w:u w:val="single"/>
          <w:lang w:val="en-US"/>
        </w:rPr>
        <w:t>ն</w:t>
      </w:r>
      <w:r w:rsidRPr="007F0F1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ու</w:t>
      </w:r>
      <w:r w:rsidRPr="007F0F12">
        <w:rPr>
          <w:rFonts w:ascii="Sylfaen" w:hAnsi="Sylfaen" w:cs="Sylfaen"/>
          <w:sz w:val="24"/>
          <w:szCs w:val="24"/>
        </w:rPr>
        <w:t xml:space="preserve"> </w:t>
      </w:r>
      <w:r w:rsidRPr="003A30FC">
        <w:rPr>
          <w:rFonts w:ascii="Sylfaen" w:hAnsi="Sylfaen" w:cs="Sylfaen"/>
          <w:sz w:val="24"/>
          <w:szCs w:val="24"/>
          <w:u w:val="single"/>
          <w:lang w:val="en-US"/>
        </w:rPr>
        <w:t>ժամանակացույցը</w:t>
      </w:r>
      <w:r>
        <w:rPr>
          <w:rFonts w:ascii="Sylfaen" w:hAnsi="Sylfaen" w:cs="Sylfaen"/>
          <w:sz w:val="24"/>
          <w:szCs w:val="24"/>
          <w:lang w:val="hy-AM"/>
        </w:rPr>
        <w:t xml:space="preserve"> անհրաժեշտ է ներկայացնել համաձայն կից ներկայացվող ձևաչափերի: </w:t>
      </w:r>
    </w:p>
    <w:p w:rsidR="00C67860" w:rsidRPr="001E5EB3" w:rsidRDefault="00C67860" w:rsidP="00C67860">
      <w:pPr>
        <w:jc w:val="both"/>
        <w:rPr>
          <w:rFonts w:ascii="Sylfaen" w:hAnsi="Sylfaen"/>
          <w:sz w:val="24"/>
          <w:szCs w:val="24"/>
          <w:lang w:val="hy-AM"/>
        </w:rPr>
      </w:pPr>
      <w:r w:rsidRPr="001E5EB3">
        <w:rPr>
          <w:rFonts w:ascii="Sylfaen" w:hAnsi="Sylfaen" w:cs="Sylfaen"/>
          <w:b/>
          <w:sz w:val="24"/>
          <w:szCs w:val="24"/>
          <w:lang w:val="hy-AM"/>
        </w:rPr>
        <w:t>Հատուկ</w:t>
      </w:r>
      <w:r w:rsidRPr="001E5EB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E5EB3">
        <w:rPr>
          <w:rFonts w:ascii="Sylfaen" w:hAnsi="Sylfaen" w:cs="Sylfaen"/>
          <w:b/>
          <w:sz w:val="24"/>
          <w:szCs w:val="24"/>
          <w:lang w:val="hy-AM"/>
        </w:rPr>
        <w:t>հիշեցում</w:t>
      </w:r>
      <w:r w:rsidRPr="001E5EB3">
        <w:rPr>
          <w:rFonts w:ascii="Sylfaen" w:hAnsi="Sylfaen"/>
          <w:b/>
          <w:sz w:val="24"/>
          <w:szCs w:val="24"/>
          <w:lang w:val="hy-AM"/>
        </w:rPr>
        <w:t>:</w:t>
      </w:r>
      <w:r w:rsidRPr="001E5EB3">
        <w:rPr>
          <w:rFonts w:ascii="Sylfaen" w:hAnsi="Sylfaen"/>
          <w:sz w:val="24"/>
          <w:szCs w:val="24"/>
          <w:lang w:val="hy-AM"/>
        </w:rPr>
        <w:t> </w:t>
      </w:r>
      <w:r w:rsidRPr="001E5EB3">
        <w:rPr>
          <w:rFonts w:ascii="Sylfaen" w:hAnsi="Sylfaen" w:cs="Sylfaen"/>
          <w:sz w:val="24"/>
          <w:szCs w:val="24"/>
          <w:lang w:val="hy-AM"/>
        </w:rPr>
        <w:t>Ծրագրի</w:t>
      </w:r>
      <w:r w:rsidRPr="001E5EB3">
        <w:rPr>
          <w:rFonts w:ascii="Sylfaen" w:hAnsi="Sylfaen"/>
          <w:sz w:val="24"/>
          <w:szCs w:val="24"/>
          <w:lang w:val="hy-AM"/>
        </w:rPr>
        <w:t xml:space="preserve"> </w:t>
      </w:r>
      <w:r w:rsidRPr="001E5EB3">
        <w:rPr>
          <w:rFonts w:ascii="Sylfaen" w:hAnsi="Sylfaen" w:cs="Sylfaen"/>
          <w:sz w:val="24"/>
          <w:szCs w:val="24"/>
          <w:lang w:val="hy-AM"/>
        </w:rPr>
        <w:t>նախահաշվում</w:t>
      </w:r>
      <w:r w:rsidRPr="001E5EB3">
        <w:rPr>
          <w:rFonts w:ascii="Sylfaen" w:hAnsi="Sylfaen"/>
          <w:sz w:val="24"/>
          <w:szCs w:val="24"/>
          <w:lang w:val="hy-AM"/>
        </w:rPr>
        <w:t xml:space="preserve"> </w:t>
      </w:r>
      <w:r w:rsidRPr="001E5EB3">
        <w:rPr>
          <w:rFonts w:ascii="Sylfaen" w:hAnsi="Sylfaen" w:cs="Sylfaen"/>
          <w:sz w:val="24"/>
          <w:szCs w:val="24"/>
          <w:lang w:val="hy-AM"/>
        </w:rPr>
        <w:t>չեն</w:t>
      </w:r>
      <w:r w:rsidRPr="001E5EB3">
        <w:rPr>
          <w:rFonts w:ascii="Sylfaen" w:hAnsi="Sylfaen"/>
          <w:sz w:val="24"/>
          <w:szCs w:val="24"/>
          <w:lang w:val="hy-AM"/>
        </w:rPr>
        <w:t xml:space="preserve"> </w:t>
      </w:r>
      <w:r w:rsidRPr="001E5EB3">
        <w:rPr>
          <w:rFonts w:ascii="Sylfaen" w:hAnsi="Sylfaen" w:cs="Sylfaen"/>
          <w:sz w:val="24"/>
          <w:szCs w:val="24"/>
          <w:lang w:val="hy-AM"/>
        </w:rPr>
        <w:t>կարող</w:t>
      </w:r>
      <w:r w:rsidRPr="001E5EB3">
        <w:rPr>
          <w:rFonts w:ascii="Sylfaen" w:hAnsi="Sylfaen"/>
          <w:sz w:val="24"/>
          <w:szCs w:val="24"/>
          <w:lang w:val="hy-AM"/>
        </w:rPr>
        <w:t xml:space="preserve"> </w:t>
      </w:r>
      <w:r w:rsidRPr="001E5EB3">
        <w:rPr>
          <w:rFonts w:ascii="Sylfaen" w:hAnsi="Sylfaen" w:cs="Sylfaen"/>
          <w:sz w:val="24"/>
          <w:szCs w:val="24"/>
          <w:lang w:val="hy-AM"/>
        </w:rPr>
        <w:t>ընդգրկվել</w:t>
      </w:r>
      <w:r w:rsidRPr="001E5EB3">
        <w:rPr>
          <w:rFonts w:ascii="Sylfaen" w:hAnsi="Sylfaen"/>
          <w:sz w:val="24"/>
          <w:szCs w:val="24"/>
          <w:lang w:val="hy-AM"/>
        </w:rPr>
        <w:t xml:space="preserve"> </w:t>
      </w:r>
      <w:r w:rsidRPr="001E5EB3">
        <w:rPr>
          <w:rFonts w:ascii="Sylfaen" w:hAnsi="Sylfaen" w:cs="Sylfaen"/>
          <w:sz w:val="24"/>
          <w:szCs w:val="24"/>
          <w:lang w:val="hy-AM"/>
        </w:rPr>
        <w:t>կապիտալ</w:t>
      </w:r>
      <w:r w:rsidRPr="001E5EB3">
        <w:rPr>
          <w:rFonts w:ascii="Sylfaen" w:hAnsi="Sylfaen"/>
          <w:sz w:val="24"/>
          <w:szCs w:val="24"/>
          <w:lang w:val="hy-AM"/>
        </w:rPr>
        <w:t xml:space="preserve"> </w:t>
      </w:r>
      <w:r w:rsidRPr="001E5EB3">
        <w:rPr>
          <w:rFonts w:ascii="Sylfaen" w:hAnsi="Sylfaen" w:cs="Sylfaen"/>
          <w:sz w:val="24"/>
          <w:szCs w:val="24"/>
          <w:lang w:val="hy-AM"/>
        </w:rPr>
        <w:t>բնույթի</w:t>
      </w:r>
      <w:r w:rsidRPr="001E5EB3">
        <w:rPr>
          <w:rFonts w:ascii="Sylfaen" w:hAnsi="Sylfaen"/>
          <w:sz w:val="24"/>
          <w:szCs w:val="24"/>
          <w:lang w:val="hy-AM"/>
        </w:rPr>
        <w:t xml:space="preserve"> </w:t>
      </w:r>
      <w:r w:rsidRPr="001E5EB3">
        <w:rPr>
          <w:rFonts w:ascii="Sylfaen" w:hAnsi="Sylfaen" w:cs="Sylfaen"/>
          <w:sz w:val="24"/>
          <w:szCs w:val="24"/>
          <w:lang w:val="hy-AM"/>
        </w:rPr>
        <w:t>ծախսեր</w:t>
      </w:r>
      <w:r w:rsidRPr="001E5EB3">
        <w:rPr>
          <w:rFonts w:ascii="Sylfaen" w:hAnsi="Sylfaen"/>
          <w:sz w:val="24"/>
          <w:szCs w:val="24"/>
          <w:lang w:val="hy-AM"/>
        </w:rPr>
        <w:t>:</w:t>
      </w:r>
    </w:p>
    <w:p w:rsidR="00C67860" w:rsidRDefault="00C67860" w:rsidP="00C67860">
      <w:pPr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Մրցույթի մասնակցից պահանջվող ո</w:t>
      </w:r>
      <w:r w:rsidRPr="001E5EB3">
        <w:rPr>
          <w:rFonts w:ascii="Sylfaen" w:hAnsi="Sylfaen" w:cs="Sylfaen"/>
          <w:sz w:val="24"/>
          <w:szCs w:val="24"/>
          <w:lang w:val="hy-AM"/>
        </w:rPr>
        <w:t>ր</w:t>
      </w:r>
      <w:r>
        <w:rPr>
          <w:rFonts w:ascii="Sylfaen" w:hAnsi="Sylfaen" w:cs="Sylfaen"/>
          <w:sz w:val="24"/>
          <w:szCs w:val="24"/>
          <w:lang w:val="hy-AM"/>
        </w:rPr>
        <w:t>ակավորման չափանիշներն են՝</w:t>
      </w:r>
    </w:p>
    <w:p w:rsidR="00C67860" w:rsidRPr="00C9538F" w:rsidRDefault="00C67860" w:rsidP="00C67860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C9538F">
        <w:rPr>
          <w:rFonts w:ascii="Sylfaen" w:hAnsi="Sylfaen" w:cs="Sylfaen"/>
          <w:sz w:val="24"/>
          <w:szCs w:val="24"/>
          <w:lang w:val="hy-AM"/>
        </w:rPr>
        <w:t xml:space="preserve">Ծրագրի հիմնական աշխատակազմի </w:t>
      </w:r>
      <w:r w:rsidRPr="001E5EB3">
        <w:rPr>
          <w:rFonts w:ascii="Sylfaen" w:hAnsi="Sylfaen" w:cs="Sylfaen"/>
          <w:sz w:val="24"/>
          <w:szCs w:val="24"/>
          <w:lang w:val="hy-AM"/>
        </w:rPr>
        <w:t>մասնագիտական փորձը և գործունեությունը</w:t>
      </w:r>
      <w:r w:rsidRPr="00C9538F">
        <w:rPr>
          <w:rFonts w:ascii="Sylfaen" w:hAnsi="Sylfaen" w:cs="Sylfaen"/>
          <w:sz w:val="24"/>
          <w:szCs w:val="24"/>
          <w:lang w:val="hy-AM"/>
        </w:rPr>
        <w:t xml:space="preserve"> հավաստող փաստաթղթեր (ինքնակենսագրականներ (cv), վկայականներ, հավաստագրեր)</w:t>
      </w:r>
      <w:r w:rsidRPr="001E5EB3">
        <w:rPr>
          <w:rFonts w:ascii="Sylfaen" w:hAnsi="Sylfaen" w:cs="Sylfaen"/>
          <w:sz w:val="24"/>
          <w:szCs w:val="24"/>
          <w:lang w:val="hy-AM"/>
        </w:rPr>
        <w:t>:</w:t>
      </w:r>
    </w:p>
    <w:p w:rsidR="00C67860" w:rsidRPr="00C9538F" w:rsidRDefault="00C67860" w:rsidP="00C67860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C9538F">
        <w:rPr>
          <w:rFonts w:ascii="Sylfaen" w:hAnsi="Sylfaen" w:cs="Sylfaen"/>
          <w:sz w:val="24"/>
          <w:szCs w:val="24"/>
          <w:lang w:val="hy-AM"/>
        </w:rPr>
        <w:t>Կազմակերպության նմանատիպ ծրագրեր իրականացնելու փորձառությունը հավաստող տեղեկատվություն</w:t>
      </w:r>
      <w:r w:rsidRPr="001E5EB3">
        <w:rPr>
          <w:rFonts w:ascii="Sylfaen" w:hAnsi="Sylfaen" w:cs="Sylfaen"/>
          <w:sz w:val="24"/>
          <w:szCs w:val="24"/>
          <w:lang w:val="hy-AM"/>
        </w:rPr>
        <w:t xml:space="preserve"> (առկայության դեպքում):</w:t>
      </w:r>
    </w:p>
    <w:p w:rsidR="00C67860" w:rsidRPr="005F01C1" w:rsidRDefault="00C67860" w:rsidP="00C67860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5F01C1">
        <w:rPr>
          <w:rFonts w:ascii="Sylfaen" w:hAnsi="Sylfaen" w:cs="Sylfaen"/>
          <w:b/>
          <w:sz w:val="24"/>
          <w:szCs w:val="24"/>
          <w:lang w:val="hy-AM"/>
        </w:rPr>
        <w:t xml:space="preserve">Դրամաշնորհի տրամադրման </w:t>
      </w:r>
      <w:r w:rsidRPr="005F01C1">
        <w:rPr>
          <w:rFonts w:ascii="Sylfaen" w:hAnsi="Sylfaen" w:cs="Sylfaen"/>
          <w:b/>
          <w:sz w:val="24"/>
          <w:szCs w:val="24"/>
          <w:lang w:val="en-US"/>
        </w:rPr>
        <w:t>շրջանակներն</w:t>
      </w:r>
      <w:r w:rsidRPr="005F01C1">
        <w:rPr>
          <w:rFonts w:ascii="Sylfaen" w:hAnsi="Sylfaen" w:cs="Sylfaen"/>
          <w:b/>
          <w:sz w:val="24"/>
          <w:szCs w:val="24"/>
          <w:lang w:val="hy-AM"/>
        </w:rPr>
        <w:t xml:space="preserve"> են՝</w:t>
      </w:r>
    </w:p>
    <w:p w:rsidR="00C67860" w:rsidRPr="00292CFF" w:rsidRDefault="00C67860" w:rsidP="00C67860">
      <w:pPr>
        <w:pStyle w:val="ListParagraph"/>
        <w:numPr>
          <w:ilvl w:val="0"/>
          <w:numId w:val="3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292CFF">
        <w:rPr>
          <w:rFonts w:ascii="Sylfaen" w:hAnsi="Sylfaen" w:cs="Sylfaen"/>
          <w:sz w:val="24"/>
          <w:szCs w:val="24"/>
          <w:lang w:val="hy-AM"/>
        </w:rPr>
        <w:t>Քաղաքական, տնտեսական, մշակութային կյանքին երիտասարդների մաս</w:t>
      </w:r>
      <w:r w:rsidRPr="00292CFF">
        <w:rPr>
          <w:rFonts w:ascii="Sylfaen" w:hAnsi="Sylfaen" w:cs="Sylfaen"/>
          <w:sz w:val="24"/>
          <w:szCs w:val="24"/>
          <w:lang w:val="hy-AM"/>
        </w:rPr>
        <w:softHyphen/>
        <w:t>նակ</w:t>
      </w:r>
      <w:r w:rsidRPr="00292CFF">
        <w:rPr>
          <w:rFonts w:ascii="Sylfaen" w:hAnsi="Sylfaen" w:cs="Sylfaen"/>
          <w:sz w:val="24"/>
          <w:szCs w:val="24"/>
          <w:lang w:val="hy-AM"/>
        </w:rPr>
        <w:softHyphen/>
        <w:t>ցության գործընթացների խթանում,</w:t>
      </w:r>
    </w:p>
    <w:p w:rsidR="00C67860" w:rsidRPr="00F75FAC" w:rsidRDefault="00C67860" w:rsidP="00C67860">
      <w:pPr>
        <w:pStyle w:val="ListParagraph"/>
        <w:numPr>
          <w:ilvl w:val="0"/>
          <w:numId w:val="3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F75FAC">
        <w:rPr>
          <w:rFonts w:ascii="Sylfaen" w:hAnsi="Sylfaen" w:cs="Sylfaen"/>
          <w:sz w:val="24"/>
          <w:szCs w:val="24"/>
          <w:lang w:val="hy-AM"/>
        </w:rPr>
        <w:t>Երիտասարդության զբաղվածության անհրաժեշտ մեխանիզմների մշակում, ինչպես նաև մասնագիտական կրթության և ձեռներեցության խրախուսում,</w:t>
      </w:r>
    </w:p>
    <w:p w:rsidR="00C67860" w:rsidRPr="00F75FAC" w:rsidRDefault="00C67860" w:rsidP="00C67860">
      <w:pPr>
        <w:pStyle w:val="ListParagraph"/>
        <w:numPr>
          <w:ilvl w:val="0"/>
          <w:numId w:val="3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F75FAC">
        <w:rPr>
          <w:rFonts w:ascii="Sylfaen" w:hAnsi="Sylfaen" w:cs="Sylfaen"/>
          <w:sz w:val="24"/>
          <w:szCs w:val="24"/>
          <w:lang w:val="hy-AM"/>
        </w:rPr>
        <w:t>Երիտասարդական աշխատանքի կայացում և երիտասարդական աշխատողների կարողությունների զարգացում,</w:t>
      </w:r>
    </w:p>
    <w:p w:rsidR="00C67860" w:rsidRPr="00F75FAC" w:rsidRDefault="00C67860" w:rsidP="00C67860">
      <w:pPr>
        <w:pStyle w:val="ListParagraph"/>
        <w:numPr>
          <w:ilvl w:val="0"/>
          <w:numId w:val="3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F75FAC">
        <w:rPr>
          <w:rFonts w:ascii="Sylfaen" w:hAnsi="Sylfaen" w:cs="Sylfaen"/>
          <w:sz w:val="24"/>
          <w:szCs w:val="24"/>
          <w:lang w:val="hy-AM"/>
        </w:rPr>
        <w:t>Երիտասարդների առողջ ապրելակերպի խթանում, քաղաքացիական պաշտպանություն (արտակարգ իրավիճակներ, ռազմական պատրաստվածություն) և առաջին բուժօգնություն ցուցաբերելու հմտությունների խթանում</w:t>
      </w:r>
      <w:r w:rsidR="007F0F12">
        <w:rPr>
          <w:rFonts w:ascii="Sylfaen" w:hAnsi="Sylfaen" w:cs="Sylfaen"/>
          <w:sz w:val="24"/>
          <w:szCs w:val="24"/>
          <w:lang w:val="hy-AM"/>
        </w:rPr>
        <w:t>,</w:t>
      </w:r>
    </w:p>
    <w:p w:rsidR="00C67860" w:rsidRPr="00F75FAC" w:rsidRDefault="00C67860" w:rsidP="00C67860">
      <w:pPr>
        <w:pStyle w:val="ListParagraph"/>
        <w:numPr>
          <w:ilvl w:val="0"/>
          <w:numId w:val="3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F75FAC">
        <w:rPr>
          <w:rFonts w:ascii="Sylfaen" w:hAnsi="Sylfaen" w:cs="Sylfaen"/>
          <w:sz w:val="24"/>
          <w:szCs w:val="24"/>
          <w:lang w:val="hy-AM"/>
        </w:rPr>
        <w:lastRenderedPageBreak/>
        <w:t>Տեղական, ազգային և միջազգային մակարդակներում երիտասարդական համագործակցության, միջմշակութային երկխոսության և երիտասարդների շարժունության խրախուսում,</w:t>
      </w:r>
    </w:p>
    <w:p w:rsidR="00C67860" w:rsidRPr="00301DC2" w:rsidRDefault="00C67860" w:rsidP="00C67860">
      <w:pPr>
        <w:pStyle w:val="ListParagraph"/>
        <w:numPr>
          <w:ilvl w:val="0"/>
          <w:numId w:val="3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F75FAC">
        <w:rPr>
          <w:rFonts w:ascii="Sylfaen" w:hAnsi="Sylfaen" w:cs="Sylfaen"/>
          <w:sz w:val="24"/>
          <w:szCs w:val="24"/>
          <w:lang w:val="hy-AM"/>
        </w:rPr>
        <w:t>Ներառականության խրախուսում՝ մարդու իրավունքների և հավասար հնարավորությունների տարածման միջոցով</w:t>
      </w:r>
    </w:p>
    <w:p w:rsidR="00F0039E" w:rsidRPr="00F0039E" w:rsidRDefault="00C67860" w:rsidP="00C67860">
      <w:pPr>
        <w:pStyle w:val="ListParagraph"/>
        <w:numPr>
          <w:ilvl w:val="0"/>
          <w:numId w:val="3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7F0F12">
        <w:rPr>
          <w:rFonts w:ascii="Sylfaen" w:hAnsi="Sylfaen" w:cs="Sylfaen"/>
          <w:sz w:val="24"/>
          <w:szCs w:val="24"/>
          <w:lang w:val="hy-AM"/>
        </w:rPr>
        <w:t xml:space="preserve">Շրջակա </w:t>
      </w:r>
      <w:r w:rsidR="007F0F12" w:rsidRPr="007F0F12">
        <w:rPr>
          <w:rFonts w:ascii="Sylfaen" w:hAnsi="Sylfaen" w:cs="Sylfaen"/>
          <w:sz w:val="24"/>
          <w:szCs w:val="24"/>
          <w:lang w:val="hy-AM"/>
        </w:rPr>
        <w:t>միջավայր</w:t>
      </w:r>
      <w:r w:rsidR="007F0F1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F0F12" w:rsidRPr="007F0F12">
        <w:rPr>
          <w:rFonts w:ascii="Sylfaen" w:hAnsi="Sylfaen" w:cs="Sylfaen"/>
          <w:sz w:val="24"/>
          <w:szCs w:val="24"/>
          <w:lang w:val="hy-AM"/>
        </w:rPr>
        <w:t xml:space="preserve">և </w:t>
      </w:r>
      <w:r w:rsidR="007F0F12">
        <w:rPr>
          <w:rFonts w:ascii="Sylfaen" w:hAnsi="Sylfaen" w:cs="Sylfaen"/>
          <w:sz w:val="24"/>
          <w:szCs w:val="24"/>
          <w:lang w:val="hy-AM"/>
        </w:rPr>
        <w:t>բնապահպանական հիմնախնդիրներ</w:t>
      </w:r>
      <w:r w:rsidR="00F0039E" w:rsidRPr="007F0F12">
        <w:rPr>
          <w:rFonts w:ascii="Sylfaen" w:hAnsi="Sylfaen" w:cs="Sylfaen"/>
          <w:sz w:val="24"/>
          <w:szCs w:val="24"/>
          <w:lang w:val="hy-AM"/>
        </w:rPr>
        <w:t>,</w:t>
      </w:r>
    </w:p>
    <w:p w:rsidR="00F0039E" w:rsidRPr="00F75FAC" w:rsidRDefault="00F0039E" w:rsidP="00F0039E">
      <w:pPr>
        <w:pStyle w:val="ListParagraph"/>
        <w:numPr>
          <w:ilvl w:val="0"/>
          <w:numId w:val="3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1E5EB3">
        <w:rPr>
          <w:rFonts w:ascii="Sylfaen" w:hAnsi="Sylfaen" w:cs="Sylfaen"/>
          <w:sz w:val="24"/>
          <w:szCs w:val="24"/>
          <w:lang w:val="hy-AM"/>
        </w:rPr>
        <w:t>Երիտասարդների շրջանում մեդիագրագիտությանն ուղղված ծրագրեր:</w:t>
      </w:r>
    </w:p>
    <w:p w:rsidR="00C67860" w:rsidRPr="00F75FAC" w:rsidRDefault="00C67860" w:rsidP="00F0039E">
      <w:pPr>
        <w:pStyle w:val="ListParagraph"/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7F0F12" w:rsidRDefault="00C67860" w:rsidP="00C67860">
      <w:pPr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566B41">
        <w:rPr>
          <w:rFonts w:ascii="Sylfaen" w:hAnsi="Sylfaen" w:cs="Sylfaen"/>
          <w:sz w:val="24"/>
          <w:szCs w:val="24"/>
          <w:lang w:val="hy-AM"/>
        </w:rPr>
        <w:t>Հայտի կազմման լեզուն հայերենն է</w:t>
      </w:r>
      <w:r w:rsidRPr="001E5EB3">
        <w:rPr>
          <w:rFonts w:ascii="Sylfaen" w:hAnsi="Sylfaen" w:cs="Sylfaen"/>
          <w:sz w:val="24"/>
          <w:szCs w:val="24"/>
          <w:lang w:val="hy-AM"/>
        </w:rPr>
        <w:t xml:space="preserve"> (ներառյալ նաև կցվող փաստաթղթերը)</w:t>
      </w:r>
      <w:r w:rsidRPr="00566B41">
        <w:rPr>
          <w:rFonts w:ascii="Sylfaen" w:hAnsi="Sylfaen" w:cs="Sylfaen"/>
          <w:sz w:val="24"/>
          <w:szCs w:val="24"/>
          <w:lang w:val="hy-AM"/>
        </w:rPr>
        <w:t xml:space="preserve">: </w:t>
      </w:r>
      <w:r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Հայտերն ընդունվում են </w:t>
      </w:r>
      <w:r w:rsidRPr="001E5EB3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մինչև </w:t>
      </w:r>
      <w:r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>201</w:t>
      </w:r>
      <w:r w:rsidRPr="001E5EB3">
        <w:rPr>
          <w:rFonts w:ascii="Sylfaen" w:hAnsi="Sylfaen" w:cs="Sylfaen"/>
          <w:color w:val="000000" w:themeColor="text1"/>
          <w:sz w:val="24"/>
          <w:szCs w:val="24"/>
          <w:lang w:val="hy-AM"/>
        </w:rPr>
        <w:t>9</w:t>
      </w:r>
      <w:r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թվականի </w:t>
      </w:r>
      <w:r w:rsidR="001E5EB3">
        <w:rPr>
          <w:rFonts w:ascii="Sylfaen" w:hAnsi="Sylfaen" w:cs="Sylfaen"/>
          <w:color w:val="000000" w:themeColor="text1"/>
          <w:sz w:val="24"/>
          <w:szCs w:val="24"/>
          <w:lang w:val="hy-AM"/>
        </w:rPr>
        <w:t>նոյեմբերի 18</w:t>
      </w:r>
      <w:r w:rsidRPr="001E5EB3">
        <w:rPr>
          <w:rFonts w:ascii="Sylfaen" w:hAnsi="Sylfaen" w:cs="Sylfaen"/>
          <w:color w:val="000000" w:themeColor="text1"/>
          <w:sz w:val="24"/>
          <w:szCs w:val="24"/>
          <w:lang w:val="hy-AM"/>
        </w:rPr>
        <w:t>-ը,</w:t>
      </w:r>
      <w:r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ժամը 12:00 ներառյալ: </w:t>
      </w:r>
    </w:p>
    <w:p w:rsidR="00C67860" w:rsidRPr="00937969" w:rsidRDefault="00C67860" w:rsidP="00C67860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>Ծրագրի մեկնարկը պետք է նախատեսել  201</w:t>
      </w:r>
      <w:r w:rsidRPr="001E5EB3">
        <w:rPr>
          <w:rFonts w:ascii="Sylfaen" w:hAnsi="Sylfaen" w:cs="Sylfaen"/>
          <w:color w:val="000000" w:themeColor="text1"/>
          <w:sz w:val="24"/>
          <w:szCs w:val="24"/>
          <w:lang w:val="hy-AM"/>
        </w:rPr>
        <w:t>9</w:t>
      </w:r>
      <w:r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թվականի  </w:t>
      </w:r>
      <w:r w:rsidR="001E5EB3">
        <w:rPr>
          <w:rFonts w:ascii="Sylfaen" w:hAnsi="Sylfaen" w:cs="Sylfaen"/>
          <w:color w:val="000000" w:themeColor="text1"/>
          <w:sz w:val="24"/>
          <w:szCs w:val="24"/>
          <w:lang w:val="hy-AM"/>
        </w:rPr>
        <w:t>դեկտեմբերի 1</w:t>
      </w:r>
      <w:r w:rsidRPr="00F0039E">
        <w:rPr>
          <w:rFonts w:ascii="Sylfaen" w:hAnsi="Sylfaen" w:cs="Sylfaen"/>
          <w:color w:val="000000" w:themeColor="text1"/>
          <w:sz w:val="24"/>
          <w:szCs w:val="24"/>
          <w:lang w:val="hy-AM"/>
        </w:rPr>
        <w:t>-ից</w:t>
      </w:r>
      <w:r w:rsidR="007F0F12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ոչ շուտ</w:t>
      </w:r>
      <w:r w:rsidRPr="001E5EB3">
        <w:rPr>
          <w:rFonts w:ascii="Sylfaen" w:hAnsi="Sylfaen" w:cs="Sylfaen"/>
          <w:color w:val="000000" w:themeColor="text1"/>
          <w:sz w:val="24"/>
          <w:szCs w:val="24"/>
          <w:lang w:val="hy-AM"/>
        </w:rPr>
        <w:t>,</w:t>
      </w:r>
      <w:r w:rsidRPr="00F0039E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ավարտը ոչ ուշ քան </w:t>
      </w:r>
      <w:r w:rsidRPr="001E5EB3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2019 թվականի </w:t>
      </w:r>
      <w:r w:rsidRPr="00F0039E">
        <w:rPr>
          <w:rFonts w:ascii="Sylfaen" w:hAnsi="Sylfaen" w:cs="Sylfaen"/>
          <w:color w:val="000000" w:themeColor="text1"/>
          <w:sz w:val="24"/>
          <w:szCs w:val="24"/>
          <w:lang w:val="hy-AM"/>
        </w:rPr>
        <w:t>դեկտեմբերի 15-ը:</w:t>
      </w:r>
      <w:r w:rsidRPr="00F0039E">
        <w:rPr>
          <w:rFonts w:ascii="Sylfaen" w:hAnsi="Sylfaen" w:cs="Sylfaen"/>
          <w:sz w:val="24"/>
          <w:szCs w:val="24"/>
          <w:lang w:val="hy-AM"/>
        </w:rPr>
        <w:t xml:space="preserve"> Հայտը ներկայացվում է մրցութային հանձնաժողովի քարտուղարին ՀՀ </w:t>
      </w:r>
      <w:r w:rsidR="006A2DF2" w:rsidRPr="001E5EB3">
        <w:rPr>
          <w:rFonts w:ascii="Sylfaen" w:hAnsi="Sylfaen" w:cs="Sylfaen"/>
          <w:sz w:val="24"/>
          <w:szCs w:val="24"/>
          <w:lang w:val="hy-AM"/>
        </w:rPr>
        <w:t>կրթության, գիտության, մշակույթի և սպորտի</w:t>
      </w:r>
      <w:r w:rsidRPr="000F214A">
        <w:rPr>
          <w:rFonts w:ascii="Sylfaen" w:hAnsi="Sylfaen" w:cs="Sylfaen"/>
          <w:sz w:val="24"/>
          <w:szCs w:val="24"/>
          <w:lang w:val="hy-AM"/>
        </w:rPr>
        <w:t xml:space="preserve"> նախարարություն (ք. Երևան, Աբովյան 9, 227 սենյակ, 2-րդ հարկ (</w:t>
      </w:r>
      <w:r>
        <w:rPr>
          <w:rFonts w:ascii="Sylfaen" w:hAnsi="Sylfaen" w:cs="Sylfaen"/>
          <w:sz w:val="24"/>
          <w:szCs w:val="24"/>
          <w:lang w:val="hy-AM"/>
        </w:rPr>
        <w:t xml:space="preserve">խնդրում ենք </w:t>
      </w:r>
      <w:r w:rsidRPr="000F214A">
        <w:rPr>
          <w:rFonts w:ascii="Sylfaen" w:hAnsi="Sylfaen" w:cs="Sylfaen"/>
          <w:sz w:val="24"/>
          <w:szCs w:val="24"/>
          <w:lang w:val="hy-AM"/>
        </w:rPr>
        <w:t>ներկայանալ անձնագրով և հանձնել անձամբ)</w:t>
      </w:r>
      <w:r w:rsidRPr="0043698A">
        <w:rPr>
          <w:rFonts w:ascii="Sylfaen" w:hAnsi="Sylfaen" w:cs="Sylfaen"/>
          <w:sz w:val="24"/>
          <w:szCs w:val="24"/>
          <w:lang w:val="hy-AM"/>
        </w:rPr>
        <w:t>:</w:t>
      </w:r>
    </w:p>
    <w:p w:rsidR="00C67860" w:rsidRPr="00937969" w:rsidRDefault="00C67860" w:rsidP="00C67860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937969">
        <w:rPr>
          <w:rFonts w:ascii="Sylfaen" w:hAnsi="Sylfaen" w:cs="Sylfaen"/>
          <w:sz w:val="24"/>
          <w:szCs w:val="24"/>
          <w:lang w:val="hy-AM"/>
        </w:rPr>
        <w:t>Մրցույթի փաստաթղթերի վերաբերյալ պարզաբանում ստանալու համար կարող եք գրավոր դիմել մրցութ</w:t>
      </w:r>
      <w:r w:rsidR="007F0F12">
        <w:rPr>
          <w:rFonts w:ascii="Sylfaen" w:hAnsi="Sylfaen" w:cs="Sylfaen"/>
          <w:sz w:val="24"/>
          <w:szCs w:val="24"/>
          <w:lang w:val="hy-AM"/>
        </w:rPr>
        <w:t>ի</w:t>
      </w:r>
      <w:r w:rsidRPr="00937969">
        <w:rPr>
          <w:rFonts w:ascii="Sylfaen" w:hAnsi="Sylfaen" w:cs="Sylfaen"/>
          <w:sz w:val="24"/>
          <w:szCs w:val="24"/>
          <w:lang w:val="hy-AM"/>
        </w:rPr>
        <w:t xml:space="preserve"> հանձնաժողովի նախագահ </w:t>
      </w:r>
      <w:r w:rsidR="006A2DF2" w:rsidRPr="001E5EB3">
        <w:rPr>
          <w:rFonts w:ascii="Sylfaen" w:hAnsi="Sylfaen" w:cs="Sylfaen"/>
          <w:sz w:val="24"/>
          <w:szCs w:val="24"/>
          <w:lang w:val="hy-AM"/>
        </w:rPr>
        <w:t>Գ. Լոռեցյանին</w:t>
      </w:r>
      <w:r w:rsidRPr="00937969">
        <w:rPr>
          <w:rFonts w:ascii="Sylfaen" w:hAnsi="Sylfaen" w:cs="Sylfaen"/>
          <w:sz w:val="24"/>
          <w:szCs w:val="24"/>
          <w:lang w:val="hy-AM"/>
        </w:rPr>
        <w:t>:</w:t>
      </w:r>
    </w:p>
    <w:p w:rsidR="00C67860" w:rsidRDefault="00C67860" w:rsidP="00C67860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43698A">
        <w:rPr>
          <w:rFonts w:ascii="Sylfaen" w:hAnsi="Sylfaen" w:cs="Sylfaen"/>
          <w:sz w:val="24"/>
          <w:szCs w:val="24"/>
          <w:lang w:val="hy-AM"/>
        </w:rPr>
        <w:t xml:space="preserve">Հայտերը բացվում են </w:t>
      </w:r>
      <w:r>
        <w:rPr>
          <w:rFonts w:ascii="Sylfaen" w:hAnsi="Sylfaen" w:cs="Sylfaen"/>
          <w:sz w:val="24"/>
          <w:szCs w:val="24"/>
          <w:lang w:val="hy-AM"/>
        </w:rPr>
        <w:t>201</w:t>
      </w:r>
      <w:r w:rsidRPr="001E5EB3">
        <w:rPr>
          <w:rFonts w:ascii="Sylfaen" w:hAnsi="Sylfaen" w:cs="Sylfaen"/>
          <w:sz w:val="24"/>
          <w:szCs w:val="24"/>
          <w:lang w:val="hy-AM"/>
        </w:rPr>
        <w:t>9</w:t>
      </w:r>
      <w:r>
        <w:rPr>
          <w:rFonts w:ascii="Sylfaen" w:hAnsi="Sylfaen" w:cs="Sylfaen"/>
          <w:sz w:val="24"/>
          <w:szCs w:val="24"/>
          <w:lang w:val="hy-AM"/>
        </w:rPr>
        <w:t xml:space="preserve"> թվականի </w:t>
      </w:r>
      <w:r w:rsidR="001E5EB3">
        <w:rPr>
          <w:rFonts w:ascii="Sylfaen" w:hAnsi="Sylfaen" w:cs="Sylfaen"/>
          <w:sz w:val="24"/>
          <w:szCs w:val="24"/>
          <w:lang w:val="hy-AM"/>
        </w:rPr>
        <w:t>նոյեմբերի 18</w:t>
      </w:r>
      <w:r>
        <w:rPr>
          <w:rFonts w:ascii="Sylfaen" w:hAnsi="Sylfaen" w:cs="Sylfaen"/>
          <w:sz w:val="24"/>
          <w:szCs w:val="24"/>
          <w:lang w:val="hy-AM"/>
        </w:rPr>
        <w:t>-ին</w:t>
      </w:r>
      <w:r w:rsidRPr="00937969">
        <w:rPr>
          <w:rFonts w:ascii="Sylfaen" w:hAnsi="Sylfaen" w:cs="Sylfaen"/>
          <w:sz w:val="24"/>
          <w:szCs w:val="24"/>
          <w:lang w:val="hy-AM"/>
        </w:rPr>
        <w:t xml:space="preserve"> ժամը 14:30-ին</w:t>
      </w:r>
      <w:r w:rsidRPr="0043698A">
        <w:rPr>
          <w:rFonts w:ascii="Sylfaen" w:hAnsi="Sylfaen" w:cs="Sylfaen"/>
          <w:sz w:val="24"/>
          <w:szCs w:val="24"/>
          <w:lang w:val="hy-AM"/>
        </w:rPr>
        <w:t>` հայտերի բացման նիստում</w:t>
      </w:r>
      <w:r>
        <w:rPr>
          <w:rFonts w:ascii="Sylfaen" w:hAnsi="Sylfaen" w:cs="Sylfaen"/>
          <w:sz w:val="24"/>
          <w:szCs w:val="24"/>
          <w:lang w:val="hy-AM"/>
        </w:rPr>
        <w:t>:</w:t>
      </w:r>
      <w:r w:rsidRPr="0093796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3698A">
        <w:rPr>
          <w:rFonts w:ascii="Sylfaen" w:hAnsi="Sylfaen" w:cs="Sylfaen"/>
          <w:sz w:val="24"/>
          <w:szCs w:val="24"/>
          <w:lang w:val="hy-AM"/>
        </w:rPr>
        <w:t xml:space="preserve">Մասնակիցը կարող է ներկա գտնվել </w:t>
      </w:r>
      <w:r w:rsidRPr="001E5EB3">
        <w:rPr>
          <w:rFonts w:ascii="Sylfaen" w:hAnsi="Sylfaen" w:cs="Sylfaen"/>
          <w:sz w:val="24"/>
          <w:szCs w:val="24"/>
          <w:lang w:val="hy-AM"/>
        </w:rPr>
        <w:t>հայտերի</w:t>
      </w:r>
      <w:r w:rsidRPr="0043698A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բացման </w:t>
      </w:r>
      <w:r w:rsidRPr="0043698A">
        <w:rPr>
          <w:rFonts w:ascii="Sylfaen" w:hAnsi="Sylfaen" w:cs="Sylfaen"/>
          <w:sz w:val="24"/>
          <w:szCs w:val="24"/>
          <w:lang w:val="hy-AM"/>
        </w:rPr>
        <w:t>նիստին:</w:t>
      </w:r>
    </w:p>
    <w:p w:rsidR="00C67860" w:rsidRPr="00B22419" w:rsidRDefault="00C67860" w:rsidP="00C67860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B22419">
        <w:rPr>
          <w:rFonts w:ascii="Sylfaen" w:hAnsi="Sylfaen" w:cs="Sylfaen"/>
          <w:sz w:val="24"/>
          <w:szCs w:val="24"/>
          <w:lang w:val="hy-AM"/>
        </w:rPr>
        <w:t>Հայտերը գնահատվելու են ըստ մասնակիցներից պահանջվող որակավորման չափանիշների և ըստ ծրագրային հայտերի:</w:t>
      </w:r>
    </w:p>
    <w:p w:rsidR="00C67860" w:rsidRPr="00ED04C7" w:rsidRDefault="00C67860" w:rsidP="00C67860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Հանձնաժողովի անդամները հայտերի բացման նիստում որոշված ժամկետում մրցույթի հրավերով սահմանված կարգով գնահատում են մրցույթի մասին հայտերը և գնահատման թերթիկներում համապատասխան նշումներ կատարելու միջոցով հայտերի վերաբերյալ եզրակացություն են տալիս</w:t>
      </w:r>
      <w:r w:rsidR="007F0F12">
        <w:rPr>
          <w:rFonts w:ascii="Sylfaen" w:hAnsi="Sylfaen" w:cs="Sylfaen"/>
          <w:sz w:val="24"/>
          <w:szCs w:val="24"/>
          <w:lang w:val="hy-AM"/>
        </w:rPr>
        <w:t>,</w:t>
      </w:r>
      <w:bookmarkStart w:id="0" w:name="_GoBack"/>
      <w:bookmarkEnd w:id="0"/>
      <w:r w:rsidRPr="00ED04C7">
        <w:rPr>
          <w:rFonts w:ascii="Sylfaen" w:hAnsi="Sylfaen" w:cs="Sylfaen"/>
          <w:sz w:val="24"/>
          <w:szCs w:val="24"/>
          <w:lang w:val="hy-AM"/>
        </w:rPr>
        <w:t xml:space="preserve"> ստորագրում և քարտուղարին են փոխանցում գնահատման թերթիկների մեկական օրինակները:</w:t>
      </w:r>
    </w:p>
    <w:p w:rsidR="00C67860" w:rsidRPr="00ED04C7" w:rsidRDefault="00C67860" w:rsidP="00C67860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կազմակերպության (կազմակերպությունների) ցանկը հաստատելու մասին, որ</w:t>
      </w:r>
      <w:r w:rsidR="00F0039E" w:rsidRPr="001E5EB3">
        <w:rPr>
          <w:rFonts w:ascii="Sylfaen" w:hAnsi="Sylfaen" w:cs="Sylfaen"/>
          <w:sz w:val="24"/>
          <w:szCs w:val="24"/>
          <w:lang w:val="hy-AM"/>
        </w:rPr>
        <w:t>ոնց</w:t>
      </w:r>
      <w:r w:rsidRPr="00ED04C7">
        <w:rPr>
          <w:rFonts w:ascii="Sylfaen" w:hAnsi="Sylfaen" w:cs="Sylfaen"/>
          <w:sz w:val="24"/>
          <w:szCs w:val="24"/>
          <w:lang w:val="hy-AM"/>
        </w:rPr>
        <w:t xml:space="preserve"> հետ կարող է կնքվել դրամաշնորհի տրամադրման` նվիրաբերության պայմանագիր, և այն </w:t>
      </w:r>
      <w:r w:rsidRPr="00ED04C7">
        <w:rPr>
          <w:rFonts w:ascii="Sylfaen" w:hAnsi="Sylfaen" w:cs="Sylfaen"/>
          <w:sz w:val="24"/>
          <w:szCs w:val="24"/>
          <w:lang w:val="hy-AM"/>
        </w:rPr>
        <w:lastRenderedPageBreak/>
        <w:t>կազմակերպության (կազմակերպությունների) մասին, որ</w:t>
      </w:r>
      <w:r w:rsidR="00F0039E" w:rsidRPr="001E5EB3">
        <w:rPr>
          <w:rFonts w:ascii="Sylfaen" w:hAnsi="Sylfaen" w:cs="Sylfaen"/>
          <w:sz w:val="24"/>
          <w:szCs w:val="24"/>
          <w:lang w:val="hy-AM"/>
        </w:rPr>
        <w:t>ոնց</w:t>
      </w:r>
      <w:r w:rsidRPr="00ED04C7">
        <w:rPr>
          <w:rFonts w:ascii="Sylfaen" w:hAnsi="Sylfaen" w:cs="Sylfaen"/>
          <w:sz w:val="24"/>
          <w:szCs w:val="24"/>
          <w:lang w:val="hy-AM"/>
        </w:rPr>
        <w:t xml:space="preserve"> հետ չի կարող կնքվել նման պայմանագիր:</w:t>
      </w:r>
    </w:p>
    <w:p w:rsidR="00C67860" w:rsidRPr="00ED04C7" w:rsidRDefault="00C67860" w:rsidP="00C67860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Մրցույթը չկայացած է հայտարարվում, եթե`</w:t>
      </w:r>
    </w:p>
    <w:p w:rsidR="00C67860" w:rsidRPr="00ED04C7" w:rsidRDefault="00C67860" w:rsidP="00C67860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ա) հայտերից ոչ մեկը չի համապատասխանում հրավերի պայմաններին.</w:t>
      </w:r>
    </w:p>
    <w:p w:rsidR="00C67860" w:rsidRPr="00ED04C7" w:rsidRDefault="00C67860" w:rsidP="00C67860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բ) ոչ մի հայտ չի ներկայացվել.</w:t>
      </w:r>
    </w:p>
    <w:p w:rsidR="00C67860" w:rsidRPr="00937969" w:rsidRDefault="00C67860" w:rsidP="00C67860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 xml:space="preserve">գ) Հայաստանի Հանրապետության կառավարության 2003 թվականի դեկտեմբերի 24-ի N </w:t>
      </w:r>
      <w:r w:rsidRPr="000F214A">
        <w:rPr>
          <w:rFonts w:ascii="Sylfaen" w:hAnsi="Sylfaen" w:cs="Sylfaen"/>
          <w:sz w:val="24"/>
          <w:szCs w:val="24"/>
          <w:lang w:val="hy-AM"/>
        </w:rPr>
        <w:t>1937-Ն</w:t>
      </w:r>
      <w:r>
        <w:rPr>
          <w:rFonts w:ascii="Sylfaen" w:hAnsi="Sylfaen" w:cs="Sylfaen"/>
          <w:sz w:val="24"/>
          <w:szCs w:val="24"/>
          <w:lang w:val="hy-AM"/>
        </w:rPr>
        <w:t xml:space="preserve"> որոշմա</w:t>
      </w:r>
      <w:r w:rsidRPr="00ED04C7">
        <w:rPr>
          <w:rFonts w:ascii="Sylfaen" w:hAnsi="Sylfaen" w:cs="Sylfaen"/>
          <w:sz w:val="24"/>
          <w:szCs w:val="24"/>
          <w:lang w:val="hy-AM"/>
        </w:rPr>
        <w:t>մբ հաստատված դրամաշնորհների տրամադրման կարգի 34-րդ կետով նախատեսված դեպքերում պետական մարմնի ղեկավարը չի հաստատում հանձնաժողովի որոշումը:</w:t>
      </w:r>
    </w:p>
    <w:p w:rsidR="00C67860" w:rsidRPr="00937969" w:rsidRDefault="00C67860" w:rsidP="00C67860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937969">
        <w:rPr>
          <w:rFonts w:ascii="Sylfaen" w:hAnsi="Sylfaen" w:cs="Sylfaen"/>
          <w:sz w:val="24"/>
          <w:szCs w:val="24"/>
          <w:lang w:val="hy-AM"/>
        </w:rPr>
        <w:t>Կից ներկայացնում ենք նաև կնքվելիք պայմանագրի նախագիծը:</w:t>
      </w:r>
    </w:p>
    <w:p w:rsidR="008C223B" w:rsidRPr="001E5EB3" w:rsidRDefault="008C223B">
      <w:pPr>
        <w:rPr>
          <w:lang w:val="hy-AM"/>
        </w:rPr>
      </w:pPr>
    </w:p>
    <w:sectPr w:rsidR="008C223B" w:rsidRPr="001E5EB3" w:rsidSect="003A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6162"/>
    <w:multiLevelType w:val="hybridMultilevel"/>
    <w:tmpl w:val="694CD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A2F6A"/>
    <w:multiLevelType w:val="hybridMultilevel"/>
    <w:tmpl w:val="8654D7DE"/>
    <w:lvl w:ilvl="0" w:tplc="099ABF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E6F82"/>
    <w:multiLevelType w:val="hybridMultilevel"/>
    <w:tmpl w:val="266205B0"/>
    <w:lvl w:ilvl="0" w:tplc="099ABF18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7860"/>
    <w:rsid w:val="000A3E3A"/>
    <w:rsid w:val="0015703A"/>
    <w:rsid w:val="001E5EB3"/>
    <w:rsid w:val="00211B2B"/>
    <w:rsid w:val="00502B9A"/>
    <w:rsid w:val="00532CE3"/>
    <w:rsid w:val="0058185F"/>
    <w:rsid w:val="00652AA3"/>
    <w:rsid w:val="006A2DF2"/>
    <w:rsid w:val="007044E0"/>
    <w:rsid w:val="007721AC"/>
    <w:rsid w:val="007757B8"/>
    <w:rsid w:val="00794631"/>
    <w:rsid w:val="007F0F12"/>
    <w:rsid w:val="008C223B"/>
    <w:rsid w:val="00AA299F"/>
    <w:rsid w:val="00C627EE"/>
    <w:rsid w:val="00C67860"/>
    <w:rsid w:val="00C822CF"/>
    <w:rsid w:val="00F0039E"/>
    <w:rsid w:val="00FD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6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B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https://mul-edu.gov.am/tasks/docs/attachment.php?id=305001&amp;fn=Hraver-Mayraqaxaq.docx&amp;out=1&amp;token=</cp:keywords>
</cp:coreProperties>
</file>